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3632" w14:textId="77777777" w:rsidR="003865A4" w:rsidRPr="0013001B" w:rsidRDefault="003865A4" w:rsidP="003865A4">
      <w:pPr>
        <w:jc w:val="center"/>
        <w:rPr>
          <w:bCs/>
          <w:sz w:val="28"/>
          <w:szCs w:val="28"/>
          <w:lang w:val="uk-UA"/>
        </w:rPr>
      </w:pPr>
      <w:r w:rsidRPr="0013001B">
        <w:rPr>
          <w:bCs/>
          <w:sz w:val="28"/>
          <w:szCs w:val="28"/>
          <w:lang w:val="uk-UA"/>
        </w:rPr>
        <w:t>ПОЯСНЮВАЛЬНА ЗАПИСКА</w:t>
      </w:r>
    </w:p>
    <w:p w14:paraId="0EF8DBA2" w14:textId="6B38F2C4" w:rsidR="003865A4" w:rsidRPr="00FB39A9" w:rsidRDefault="003865A4" w:rsidP="003865A4">
      <w:pPr>
        <w:ind w:right="128"/>
        <w:jc w:val="center"/>
        <w:rPr>
          <w:sz w:val="28"/>
          <w:szCs w:val="28"/>
          <w:lang w:val="uk-UA"/>
        </w:rPr>
      </w:pPr>
      <w:r w:rsidRPr="00FB39A9">
        <w:rPr>
          <w:sz w:val="28"/>
          <w:szCs w:val="28"/>
          <w:lang w:val="uk-UA"/>
        </w:rPr>
        <w:t>до проекту рішення</w:t>
      </w:r>
      <w:r w:rsidR="0013001B">
        <w:rPr>
          <w:sz w:val="28"/>
          <w:szCs w:val="28"/>
          <w:lang w:val="uk-UA"/>
        </w:rPr>
        <w:t xml:space="preserve"> виконавчого комітету міської ради</w:t>
      </w:r>
    </w:p>
    <w:p w14:paraId="7C0E838E" w14:textId="5CB9961C" w:rsidR="003865A4" w:rsidRPr="0013001B" w:rsidRDefault="0013001B" w:rsidP="003865A4">
      <w:pPr>
        <w:ind w:right="128"/>
        <w:jc w:val="center"/>
        <w:rPr>
          <w:iCs/>
          <w:sz w:val="28"/>
          <w:szCs w:val="28"/>
          <w:lang w:val="uk-UA"/>
        </w:rPr>
      </w:pPr>
      <w:r w:rsidRPr="0013001B">
        <w:rPr>
          <w:iCs/>
          <w:sz w:val="28"/>
          <w:szCs w:val="28"/>
          <w:lang w:val="uk-UA"/>
        </w:rPr>
        <w:t>«</w:t>
      </w:r>
      <w:r w:rsidR="003865A4" w:rsidRPr="0013001B">
        <w:rPr>
          <w:iCs/>
          <w:sz w:val="28"/>
          <w:szCs w:val="28"/>
          <w:lang w:val="uk-UA"/>
        </w:rPr>
        <w:t xml:space="preserve">Про  затвердження </w:t>
      </w:r>
      <w:r>
        <w:rPr>
          <w:iCs/>
          <w:sz w:val="28"/>
          <w:szCs w:val="28"/>
          <w:lang w:val="uk-UA"/>
        </w:rPr>
        <w:t>С</w:t>
      </w:r>
      <w:r w:rsidR="003865A4" w:rsidRPr="0013001B">
        <w:rPr>
          <w:iCs/>
          <w:sz w:val="28"/>
          <w:szCs w:val="28"/>
          <w:lang w:val="uk-UA"/>
        </w:rPr>
        <w:t>татуту комунального підприємства «Міськсвітло»                           Чернігівської міської ради у новій редакції</w:t>
      </w:r>
      <w:r>
        <w:rPr>
          <w:iCs/>
          <w:sz w:val="28"/>
          <w:szCs w:val="28"/>
          <w:lang w:val="uk-UA"/>
        </w:rPr>
        <w:t>»</w:t>
      </w:r>
    </w:p>
    <w:p w14:paraId="53D9D725" w14:textId="77777777" w:rsidR="003865A4" w:rsidRPr="001345DE" w:rsidRDefault="003865A4" w:rsidP="003865A4">
      <w:pPr>
        <w:ind w:right="128"/>
        <w:jc w:val="center"/>
        <w:rPr>
          <w:i/>
          <w:sz w:val="28"/>
          <w:szCs w:val="28"/>
          <w:lang w:val="uk-UA"/>
        </w:rPr>
      </w:pPr>
    </w:p>
    <w:p w14:paraId="6FABDAD1" w14:textId="2EF6851B" w:rsidR="00DF4DAA" w:rsidRDefault="003865A4" w:rsidP="00DF4DAA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Style w:val="rvts0"/>
          <w:sz w:val="28"/>
          <w:szCs w:val="28"/>
          <w:lang w:val="uk-UA"/>
        </w:rPr>
        <w:t xml:space="preserve"> </w:t>
      </w:r>
      <w:r w:rsidR="00B535EB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4DA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Відповідно до пунктів 3.1., 3.3. та 4.1 Статуту КП «Міськсвітло» підприємство є унітарним комунальним комерційним підприємством, власник якого здійснює контроль за ефективним використанням та збереженням належного підприємству майна, не втручаючись в </w:t>
      </w:r>
      <w:proofErr w:type="spellStart"/>
      <w:r w:rsidR="00DF4DA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оперативно</w:t>
      </w:r>
      <w:proofErr w:type="spellEnd"/>
      <w:r w:rsidR="00DF4DA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-господарську діяльність підприємства; підприємство має право у порядку, встановленому законодавством, укладати угоди, набувати майнові та особисті немайнові права, нести обов’язки.</w:t>
      </w:r>
    </w:p>
    <w:p w14:paraId="274AE697" w14:textId="3537A0CD" w:rsidR="00372A6D" w:rsidRDefault="00DF4DAA" w:rsidP="0049298A">
      <w:pPr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298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Тому, з метою оперативного вирішення питань щодо господарської діяльності підприємства, пропонується внести відповідні зміни до пункту 7.3 Статуту КП «Міськсвітло» та затвердити його у новій редакції.</w:t>
      </w:r>
    </w:p>
    <w:p w14:paraId="2348E231" w14:textId="77777777" w:rsidR="00321CEF" w:rsidRDefault="00321CEF" w:rsidP="006608A7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49298A" w14:paraId="54068817" w14:textId="77777777" w:rsidTr="0049298A">
        <w:tc>
          <w:tcPr>
            <w:tcW w:w="4673" w:type="dxa"/>
          </w:tcPr>
          <w:p w14:paraId="062F237A" w14:textId="2A66CE6E" w:rsidR="0049298A" w:rsidRDefault="00317B1B" w:rsidP="006B69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4536" w:type="dxa"/>
          </w:tcPr>
          <w:p w14:paraId="5970B617" w14:textId="7B99E7AD" w:rsidR="0049298A" w:rsidRDefault="00317B1B" w:rsidP="006B69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редакція</w:t>
            </w:r>
          </w:p>
        </w:tc>
      </w:tr>
      <w:tr w:rsidR="0049298A" w:rsidRPr="00317B1B" w14:paraId="7174FEA4" w14:textId="77777777" w:rsidTr="0049298A">
        <w:tc>
          <w:tcPr>
            <w:tcW w:w="4673" w:type="dxa"/>
          </w:tcPr>
          <w:p w14:paraId="20FF0CBD" w14:textId="77777777" w:rsidR="00317B1B" w:rsidRPr="00317B1B" w:rsidRDefault="00317B1B" w:rsidP="00A74AA5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A74AA5">
              <w:rPr>
                <w:b/>
                <w:bCs/>
                <w:sz w:val="28"/>
                <w:szCs w:val="28"/>
                <w:lang w:val="uk-UA"/>
              </w:rPr>
              <w:t>7.3.</w:t>
            </w:r>
            <w:r w:rsidRPr="00317B1B">
              <w:rPr>
                <w:sz w:val="28"/>
                <w:szCs w:val="28"/>
                <w:lang w:val="uk-UA"/>
              </w:rPr>
              <w:t xml:space="preserve"> До компетенції виконавчого комітету Чернігівської міської ради належать:</w:t>
            </w:r>
          </w:p>
          <w:p w14:paraId="7398776A" w14:textId="4F8689A7" w:rsidR="00317B1B" w:rsidRPr="00317B1B" w:rsidRDefault="00BD3EE2" w:rsidP="00BD3E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sz w:val="28"/>
                <w:szCs w:val="28"/>
                <w:lang w:val="uk-UA"/>
              </w:rPr>
              <w:t>внесення змін та доповнень до Статуту Підприємства;</w:t>
            </w:r>
          </w:p>
          <w:p w14:paraId="3B2A05A9" w14:textId="36FCB145" w:rsidR="00317B1B" w:rsidRPr="00317B1B" w:rsidRDefault="00BD3EE2" w:rsidP="00BD3E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sz w:val="28"/>
                <w:szCs w:val="28"/>
                <w:lang w:val="uk-UA"/>
              </w:rPr>
              <w:t>прийняття рішення про розподіл за результатами діяльності прибутку Підприємства;</w:t>
            </w:r>
          </w:p>
          <w:p w14:paraId="5627EA74" w14:textId="30DA9B41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     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>прийняття рішення про вчинення Підприємством правочинів та укладання договорів, що відповідають хоча б однієї з наведених нижче ознак:</w:t>
            </w:r>
          </w:p>
          <w:p w14:paraId="545A379C" w14:textId="600CA757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гривень, окрім майна, що купується, а також надання послуг (замовлення надання послуг) за результатами проведення процедур закупівель, передбачених Законом України «Про публічні закупівлі»;</w:t>
            </w:r>
          </w:p>
          <w:p w14:paraId="241442DA" w14:textId="3D4F8C90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 xml:space="preserve">передбачають виконання Підприємством робіт (замовлення Підприємством виконання робіт)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lastRenderedPageBreak/>
              <w:t>вартістю, що перевищує 2 500 000,00 (два мільйони п’ятсот тисяч) гривень, окрім робіт, що виконуються за результатами проведення процедур закупівель, передбачених Законом України «Про публічні закупівлі»;</w:t>
            </w:r>
          </w:p>
          <w:p w14:paraId="38555D3E" w14:textId="654F051D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>передбачають залучення Підприємством інвестицій або здійснення Підприємством інвестицій вартістю, що перевищує 2 500 000,00 (два мільйони п’ятсот тисяч) гривень;</w:t>
            </w:r>
          </w:p>
          <w:p w14:paraId="3DE6E845" w14:textId="1CD270E8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      </w:r>
          </w:p>
          <w:p w14:paraId="5E696340" w14:textId="19ECD63F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>передбачають укладення Підприємством договорів спільної діяльності (простого товариства) незалежно від вартості вкладів сторін;</w:t>
            </w:r>
          </w:p>
          <w:p w14:paraId="0C117355" w14:textId="1E976B9C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      </w:r>
          </w:p>
          <w:p w14:paraId="148238A2" w14:textId="776C3A70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>передбачають укладення Підприємством будь-яких договорів банківського кредиту на суму, що перевищує 1 000 000,00 (один мільйон) грн.;</w:t>
            </w:r>
          </w:p>
          <w:p w14:paraId="62C34D88" w14:textId="554E2F32" w:rsidR="00317B1B" w:rsidRPr="00317B1B" w:rsidRDefault="00BD3EE2" w:rsidP="00BD3EE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t xml:space="preserve">передбачають випуск, придбання або відчуження Підприємством </w:t>
            </w:r>
            <w:r w:rsidR="00317B1B" w:rsidRPr="00317B1B">
              <w:rPr>
                <w:i/>
                <w:iCs/>
                <w:sz w:val="28"/>
                <w:szCs w:val="28"/>
                <w:lang w:val="uk-UA"/>
              </w:rPr>
              <w:lastRenderedPageBreak/>
              <w:t>цінних паперів, незалежно від вартості таких зобов’язань.</w:t>
            </w:r>
          </w:p>
          <w:p w14:paraId="79823A76" w14:textId="6F33245A" w:rsidR="00317B1B" w:rsidRPr="00317B1B" w:rsidRDefault="00BD3EE2" w:rsidP="00BD3E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17B1B" w:rsidRPr="00317B1B">
              <w:rPr>
                <w:sz w:val="28"/>
                <w:szCs w:val="28"/>
                <w:lang w:val="uk-UA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14:paraId="6A01281E" w14:textId="5A59C9AA" w:rsidR="0049298A" w:rsidRPr="00317B1B" w:rsidRDefault="0049298A" w:rsidP="006608A7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536E0B40" w14:textId="77777777" w:rsidR="00317B1B" w:rsidRDefault="00317B1B" w:rsidP="006608A7">
            <w:pPr>
              <w:jc w:val="both"/>
              <w:rPr>
                <w:sz w:val="28"/>
                <w:szCs w:val="28"/>
                <w:lang w:val="uk-UA"/>
              </w:rPr>
            </w:pPr>
            <w:r w:rsidRPr="00A74AA5">
              <w:rPr>
                <w:b/>
                <w:bCs/>
                <w:sz w:val="28"/>
                <w:szCs w:val="28"/>
                <w:lang w:val="uk-UA"/>
              </w:rPr>
              <w:lastRenderedPageBreak/>
              <w:t>7.3</w:t>
            </w:r>
            <w:r>
              <w:rPr>
                <w:sz w:val="28"/>
                <w:szCs w:val="28"/>
                <w:lang w:val="uk-UA"/>
              </w:rPr>
              <w:t xml:space="preserve">. До компетенції виконавчого комітету Чернігівської міської ради належать: </w:t>
            </w:r>
          </w:p>
          <w:p w14:paraId="6AF9E547" w14:textId="77777777" w:rsidR="00317B1B" w:rsidRDefault="00317B1B" w:rsidP="006608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внесення змін до Статуту Підприємства;</w:t>
            </w:r>
          </w:p>
          <w:p w14:paraId="662C81C4" w14:textId="4E12B2E3" w:rsidR="00A74AA5" w:rsidRPr="00317B1B" w:rsidRDefault="00317B1B" w:rsidP="00BD3EE2">
            <w:pPr>
              <w:numPr>
                <w:ilvl w:val="0"/>
                <w:numId w:val="1"/>
              </w:numPr>
              <w:tabs>
                <w:tab w:val="num" w:pos="540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прийняття рішення  </w:t>
            </w:r>
            <w:r w:rsidR="00A74AA5" w:rsidRPr="00317B1B">
              <w:rPr>
                <w:sz w:val="28"/>
                <w:szCs w:val="28"/>
                <w:lang w:val="uk-UA"/>
              </w:rPr>
              <w:t>про розподіл за результатами діяльності прибутку Підприємства;</w:t>
            </w:r>
          </w:p>
          <w:p w14:paraId="30995F31" w14:textId="74015239" w:rsidR="00A74AA5" w:rsidRPr="00BD3EE2" w:rsidRDefault="00A74AA5" w:rsidP="00BD3EE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BD3EE2">
              <w:rPr>
                <w:sz w:val="28"/>
                <w:szCs w:val="28"/>
                <w:lang w:val="uk-UA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14:paraId="496CE409" w14:textId="43F8D3E5" w:rsidR="0049298A" w:rsidRPr="00A74AA5" w:rsidRDefault="0049298A" w:rsidP="00A74AA5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F92DE3F" w14:textId="77777777" w:rsidR="00321CEF" w:rsidRDefault="00321CEF" w:rsidP="003865A4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14:paraId="7E506F01" w14:textId="77777777" w:rsidR="003865A4" w:rsidRDefault="003865A4" w:rsidP="003865A4">
      <w:pPr>
        <w:ind w:right="128"/>
        <w:jc w:val="both"/>
        <w:rPr>
          <w:sz w:val="28"/>
          <w:szCs w:val="28"/>
          <w:lang w:val="uk-UA"/>
        </w:rPr>
      </w:pPr>
    </w:p>
    <w:p w14:paraId="357708B8" w14:textId="77777777" w:rsidR="00067548" w:rsidRPr="0013001B" w:rsidRDefault="00067548" w:rsidP="003865A4">
      <w:pPr>
        <w:ind w:right="128"/>
        <w:jc w:val="both"/>
        <w:rPr>
          <w:bCs/>
          <w:sz w:val="28"/>
          <w:szCs w:val="28"/>
          <w:lang w:val="uk-UA"/>
        </w:rPr>
      </w:pPr>
      <w:r w:rsidRPr="0013001B">
        <w:rPr>
          <w:bCs/>
          <w:sz w:val="28"/>
          <w:szCs w:val="28"/>
          <w:lang w:val="uk-UA"/>
        </w:rPr>
        <w:t xml:space="preserve">Директор КП </w:t>
      </w:r>
    </w:p>
    <w:p w14:paraId="6EBF7A9D" w14:textId="18F115D6" w:rsidR="003865A4" w:rsidRPr="00264B2C" w:rsidRDefault="00067548" w:rsidP="003865A4">
      <w:pPr>
        <w:ind w:right="128"/>
        <w:jc w:val="both"/>
        <w:rPr>
          <w:b/>
          <w:sz w:val="28"/>
          <w:szCs w:val="28"/>
          <w:lang w:val="uk-UA"/>
        </w:rPr>
      </w:pPr>
      <w:r w:rsidRPr="0013001B">
        <w:rPr>
          <w:bCs/>
          <w:sz w:val="28"/>
          <w:szCs w:val="28"/>
          <w:lang w:val="uk-UA"/>
        </w:rPr>
        <w:t>«Міськсвітло» ЧМР</w:t>
      </w:r>
      <w:r w:rsidR="003865A4" w:rsidRPr="0013001B">
        <w:rPr>
          <w:bCs/>
          <w:sz w:val="28"/>
          <w:szCs w:val="28"/>
          <w:lang w:val="uk-UA"/>
        </w:rPr>
        <w:t xml:space="preserve"> </w:t>
      </w:r>
      <w:r w:rsidRPr="0013001B">
        <w:rPr>
          <w:bCs/>
          <w:sz w:val="28"/>
          <w:szCs w:val="28"/>
          <w:lang w:val="uk-UA"/>
        </w:rPr>
        <w:t xml:space="preserve">                                                                Сергій ГАРУС</w:t>
      </w:r>
    </w:p>
    <w:p w14:paraId="42CFBF9D" w14:textId="77777777" w:rsidR="003865A4" w:rsidRPr="00FB39A9" w:rsidRDefault="003865A4" w:rsidP="003865A4">
      <w:pPr>
        <w:rPr>
          <w:lang w:val="uk-UA"/>
        </w:rPr>
      </w:pPr>
    </w:p>
    <w:p w14:paraId="6F49CD12" w14:textId="77777777" w:rsidR="00786A0C" w:rsidRDefault="00786A0C"/>
    <w:sectPr w:rsidR="00786A0C" w:rsidSect="0089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03"/>
    <w:rsid w:val="00067548"/>
    <w:rsid w:val="000A1837"/>
    <w:rsid w:val="001245A8"/>
    <w:rsid w:val="0013001B"/>
    <w:rsid w:val="00240C27"/>
    <w:rsid w:val="00317B1B"/>
    <w:rsid w:val="00321CEF"/>
    <w:rsid w:val="00372A6D"/>
    <w:rsid w:val="003865A4"/>
    <w:rsid w:val="0049298A"/>
    <w:rsid w:val="004C1503"/>
    <w:rsid w:val="006608A7"/>
    <w:rsid w:val="006B6981"/>
    <w:rsid w:val="006B6F86"/>
    <w:rsid w:val="00786A0C"/>
    <w:rsid w:val="007E0022"/>
    <w:rsid w:val="00806D11"/>
    <w:rsid w:val="00895AA3"/>
    <w:rsid w:val="00945EA6"/>
    <w:rsid w:val="00950D3B"/>
    <w:rsid w:val="009967D5"/>
    <w:rsid w:val="00A74AA5"/>
    <w:rsid w:val="00A8382B"/>
    <w:rsid w:val="00B535EB"/>
    <w:rsid w:val="00BD3EE2"/>
    <w:rsid w:val="00C376DE"/>
    <w:rsid w:val="00D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CD9E"/>
  <w15:chartTrackingRefBased/>
  <w15:docId w15:val="{F34E8AB1-F696-463D-97ED-36547A70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865A4"/>
  </w:style>
  <w:style w:type="table" w:styleId="a3">
    <w:name w:val="Table Grid"/>
    <w:basedOn w:val="a1"/>
    <w:uiPriority w:val="39"/>
    <w:rsid w:val="0037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LawyerLawyer</dc:creator>
  <cp:keywords/>
  <dc:description/>
  <cp:lastModifiedBy>LawyerLawyer</cp:lastModifiedBy>
  <cp:revision>10</cp:revision>
  <dcterms:created xsi:type="dcterms:W3CDTF">2024-06-06T09:56:00Z</dcterms:created>
  <dcterms:modified xsi:type="dcterms:W3CDTF">2025-01-23T14:43:00Z</dcterms:modified>
</cp:coreProperties>
</file>