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6741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«Про перепоховання останків </w:t>
      </w:r>
      <w:r w:rsidR="00051C2B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D75F71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270213" w:rsidRPr="00270213">
        <w:rPr>
          <w:rFonts w:ascii="Times New Roman" w:hAnsi="Times New Roman" w:cs="Times New Roman"/>
          <w:sz w:val="28"/>
          <w:szCs w:val="28"/>
          <w:lang w:val="uk-UA"/>
        </w:rPr>
        <w:t>Пусь</w:t>
      </w:r>
      <w:proofErr w:type="spellEnd"/>
      <w:r w:rsidR="00270213" w:rsidRPr="00270213">
        <w:rPr>
          <w:rFonts w:ascii="Times New Roman" w:hAnsi="Times New Roman" w:cs="Times New Roman"/>
          <w:sz w:val="28"/>
          <w:szCs w:val="28"/>
          <w:lang w:val="uk-UA"/>
        </w:rPr>
        <w:t xml:space="preserve"> Миколи Федоровича</w:t>
      </w:r>
      <w:r w:rsidRPr="0073706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75F71" w:rsidRDefault="0059746A" w:rsidP="00270213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21 Закону України „Про поховання та похоронну справу”, на підставі звернення громадянина </w:t>
      </w:r>
      <w:proofErr w:type="spellStart"/>
      <w:r w:rsidRPr="0059746A">
        <w:rPr>
          <w:rFonts w:ascii="Times New Roman" w:hAnsi="Times New Roman" w:cs="Times New Roman"/>
          <w:sz w:val="28"/>
          <w:szCs w:val="28"/>
          <w:lang w:val="uk-UA"/>
        </w:rPr>
        <w:t>Пусь</w:t>
      </w:r>
      <w:proofErr w:type="spellEnd"/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від                                           24  листопада 2023 року № К-7806-1-09, довідки-дозволу головного управління </w:t>
      </w:r>
      <w:proofErr w:type="spellStart"/>
      <w:r w:rsidRPr="0059746A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Державної служби України з питань безпечності харчових продуктів та захисту споживачів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                                    23 листопада </w:t>
      </w:r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2023 року № 01-18-02-29/4592, рішення виконавчого комітету </w:t>
      </w:r>
      <w:proofErr w:type="spellStart"/>
      <w:r w:rsidRPr="0059746A">
        <w:rPr>
          <w:rFonts w:ascii="Times New Roman" w:hAnsi="Times New Roman" w:cs="Times New Roman"/>
          <w:sz w:val="28"/>
          <w:szCs w:val="28"/>
          <w:lang w:val="uk-UA"/>
        </w:rPr>
        <w:t>Киїнської</w:t>
      </w:r>
      <w:proofErr w:type="spellEnd"/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29 листопада 2023 року № 607 «Про надання дозволу на перепоховання померлого», свідоцтва про смерть </w:t>
      </w:r>
      <w:proofErr w:type="spellStart"/>
      <w:r w:rsidRPr="0059746A">
        <w:rPr>
          <w:rFonts w:ascii="Times New Roman" w:hAnsi="Times New Roman" w:cs="Times New Roman"/>
          <w:sz w:val="28"/>
          <w:szCs w:val="28"/>
          <w:lang w:val="uk-UA"/>
        </w:rPr>
        <w:t>Пусь</w:t>
      </w:r>
      <w:proofErr w:type="spellEnd"/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 Мик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оли Федоровича,  </w:t>
      </w:r>
      <w:bookmarkStart w:id="0" w:name="_GoBack"/>
      <w:bookmarkEnd w:id="0"/>
      <w:r w:rsidRPr="0059746A">
        <w:rPr>
          <w:rFonts w:ascii="Times New Roman" w:hAnsi="Times New Roman" w:cs="Times New Roman"/>
          <w:sz w:val="28"/>
          <w:szCs w:val="28"/>
          <w:lang w:val="uk-UA"/>
        </w:rPr>
        <w:t xml:space="preserve">серія І-ЕЛ № 412572 від 16 червня 2022 </w:t>
      </w:r>
      <w:proofErr w:type="spellStart"/>
      <w:r w:rsidRPr="0059746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пропонується</w:t>
      </w:r>
      <w:proofErr w:type="spellEnd"/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надати </w:t>
      </w:r>
      <w:r w:rsidR="00A675F3" w:rsidRPr="00265E4B">
        <w:rPr>
          <w:rFonts w:ascii="Times New Roman" w:eastAsia="Times New Roman" w:hAnsi="Times New Roman" w:cs="Times New Roman"/>
          <w:sz w:val="28"/>
          <w:lang w:val="uk-UA"/>
        </w:rPr>
        <w:t xml:space="preserve">дозвіл 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</w:t>
      </w:r>
      <w:r w:rsid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ину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Пусь</w:t>
      </w:r>
      <w:proofErr w:type="spellEnd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Сергію Миколайовичу за власні кошти здійснити перепоховання останків померлого громадянина </w:t>
      </w:r>
      <w:proofErr w:type="spellStart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Пусь</w:t>
      </w:r>
      <w:proofErr w:type="spellEnd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Миколи Федоровича з кладовища „</w:t>
      </w:r>
      <w:proofErr w:type="spellStart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Ялівщина</w:t>
      </w:r>
      <w:proofErr w:type="spellEnd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” </w:t>
      </w:r>
      <w:r w:rsid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</w:t>
      </w:r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м. Чернігів на кладовище в с. </w:t>
      </w:r>
      <w:proofErr w:type="spellStart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Шестовиця</w:t>
      </w:r>
      <w:proofErr w:type="spellEnd"/>
      <w:r w:rsidR="00270213" w:rsidRPr="002702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Чернігівського району, Чернігівської області</w:t>
      </w:r>
    </w:p>
    <w:p w:rsidR="007022B9" w:rsidRPr="00465428" w:rsidRDefault="007022B9" w:rsidP="00270213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пункту 2.29 Регламенту виконавчого комітету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затвердженого рішенням виконавчого комітету від 17.12.2020 року № 625 (зі змінами) 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7022B9" w:rsidRDefault="007022B9" w:rsidP="0027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28" w:rsidRDefault="00465428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051C2B"/>
    <w:rsid w:val="000F6D3C"/>
    <w:rsid w:val="0014129B"/>
    <w:rsid w:val="00265E4B"/>
    <w:rsid w:val="00270213"/>
    <w:rsid w:val="00311084"/>
    <w:rsid w:val="00465162"/>
    <w:rsid w:val="00465428"/>
    <w:rsid w:val="00514F8B"/>
    <w:rsid w:val="005203F9"/>
    <w:rsid w:val="0059746A"/>
    <w:rsid w:val="006741CB"/>
    <w:rsid w:val="006E358A"/>
    <w:rsid w:val="007022B9"/>
    <w:rsid w:val="00737065"/>
    <w:rsid w:val="00A675F3"/>
    <w:rsid w:val="00D75F71"/>
    <w:rsid w:val="00DF081E"/>
    <w:rsid w:val="00E14751"/>
    <w:rsid w:val="00EF5C97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4FB3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3</cp:revision>
  <cp:lastPrinted>2023-12-01T14:11:00Z</cp:lastPrinted>
  <dcterms:created xsi:type="dcterms:W3CDTF">2023-11-27T13:22:00Z</dcterms:created>
  <dcterms:modified xsi:type="dcterms:W3CDTF">2023-12-01T14:11:00Z</dcterms:modified>
</cp:coreProperties>
</file>