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115AB" w14:textId="77777777" w:rsidR="00F416D3" w:rsidRPr="008B6105" w:rsidRDefault="00F416D3" w:rsidP="00F416D3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B6105">
        <w:rPr>
          <w:rFonts w:ascii="Times New Roman" w:hAnsi="Times New Roman"/>
          <w:sz w:val="28"/>
          <w:szCs w:val="28"/>
          <w:lang w:val="uk-UA" w:eastAsia="ru-RU"/>
        </w:rPr>
        <w:t>ПОЯСНЮВАЛЬНА ЗАПИСКА</w:t>
      </w:r>
    </w:p>
    <w:p w14:paraId="1209411A" w14:textId="77777777" w:rsidR="00F416D3" w:rsidRDefault="00F416D3" w:rsidP="00F416D3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B6105">
        <w:rPr>
          <w:rFonts w:ascii="Times New Roman" w:hAnsi="Times New Roman"/>
          <w:sz w:val="28"/>
          <w:szCs w:val="28"/>
          <w:lang w:val="uk-UA" w:eastAsia="ru-RU"/>
        </w:rPr>
        <w:t xml:space="preserve">до проекту рішення виконавчого комітету міської ради </w:t>
      </w:r>
    </w:p>
    <w:p w14:paraId="08133F37" w14:textId="4D7D8F94" w:rsidR="00F416D3" w:rsidRPr="008B6105" w:rsidRDefault="00F416D3" w:rsidP="00F416D3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B6105">
        <w:rPr>
          <w:rFonts w:ascii="Times New Roman" w:hAnsi="Times New Roman"/>
          <w:sz w:val="28"/>
          <w:szCs w:val="28"/>
          <w:lang w:val="uk-UA"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надання згоди на </w:t>
      </w:r>
      <w:r w:rsidRPr="008B6105">
        <w:rPr>
          <w:rFonts w:ascii="Times New Roman" w:hAnsi="Times New Roman"/>
          <w:sz w:val="28"/>
          <w:szCs w:val="28"/>
          <w:lang w:val="uk-UA" w:eastAsia="ru-RU"/>
        </w:rPr>
        <w:t xml:space="preserve">передачу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основн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350E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50E76">
        <w:rPr>
          <w:rFonts w:ascii="Times New Roman" w:hAnsi="Times New Roman"/>
          <w:sz w:val="28"/>
          <w:szCs w:val="28"/>
          <w:lang w:eastAsia="ru-RU"/>
        </w:rPr>
        <w:t>засоб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8B6105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</w:p>
    <w:p w14:paraId="656CE05E" w14:textId="77777777" w:rsidR="00F416D3" w:rsidRPr="008B6105" w:rsidRDefault="00F416D3" w:rsidP="00F416D3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1CE8699E" w14:textId="77777777" w:rsidR="00F416D3" w:rsidRDefault="00F416D3" w:rsidP="00F416D3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B28825B" w14:textId="77777777" w:rsidR="00F416D3" w:rsidRPr="00E4076E" w:rsidRDefault="00F416D3" w:rsidP="00F416D3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4076E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Комплексної цільової Програми розвитку житлово-комунального господарства міста Чернігова на 2021-2025 роки та рішення Чернігівської міської ради від 24 грудня 2020 року  № 3/VIII-29 "Про бюджет Чернігівської міської територіальної громади на 2021 рік" у редакції рішення міської ради від 28 січня 2021 року № 4-VIII-9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було </w:t>
      </w:r>
      <w:r w:rsidRPr="00E4076E">
        <w:rPr>
          <w:rFonts w:ascii="Times New Roman" w:hAnsi="Times New Roman"/>
          <w:sz w:val="28"/>
          <w:szCs w:val="28"/>
          <w:lang w:val="uk-UA" w:eastAsia="ru-RU"/>
        </w:rPr>
        <w:t>передбачено здійснити внесок до статутного капіталу КП «АТП-2528» Чернігівської міської ради на придбання техніки та обладнання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AB77444" w14:textId="0A610A1A" w:rsidR="00F416D3" w:rsidRDefault="00F416D3" w:rsidP="000B428D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 підставі зазначених бюджетних призначень </w:t>
      </w:r>
      <w:r w:rsidRPr="00E4076E">
        <w:rPr>
          <w:rFonts w:ascii="Times New Roman" w:hAnsi="Times New Roman"/>
          <w:sz w:val="28"/>
          <w:szCs w:val="28"/>
          <w:lang w:val="uk-UA" w:eastAsia="ru-RU"/>
        </w:rPr>
        <w:t>КП «АТП-2528» Чернігівської міської ради було проведено публічну закупівлю (UA-2020-12-24-003946-a)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4076E">
        <w:rPr>
          <w:rFonts w:ascii="Times New Roman" w:hAnsi="Times New Roman"/>
          <w:sz w:val="28"/>
          <w:szCs w:val="28"/>
          <w:lang w:val="uk-UA" w:eastAsia="ru-RU"/>
        </w:rPr>
        <w:t>у формі  відкритих торгів</w:t>
      </w:r>
      <w:r>
        <w:rPr>
          <w:rFonts w:ascii="Times New Roman" w:hAnsi="Times New Roman"/>
          <w:sz w:val="28"/>
          <w:szCs w:val="28"/>
          <w:lang w:val="uk-UA" w:eastAsia="ru-RU"/>
        </w:rPr>
        <w:t>, в результаті якої було придбано</w:t>
      </w:r>
      <w:r w:rsidR="000B428D">
        <w:rPr>
          <w:rFonts w:ascii="Times New Roman" w:hAnsi="Times New Roman"/>
          <w:sz w:val="28"/>
          <w:szCs w:val="28"/>
          <w:lang w:val="uk-UA" w:eastAsia="ru-RU"/>
        </w:rPr>
        <w:t xml:space="preserve"> с</w:t>
      </w:r>
      <w:r w:rsidRPr="00E4076E">
        <w:rPr>
          <w:rFonts w:ascii="Times New Roman" w:hAnsi="Times New Roman"/>
          <w:sz w:val="28"/>
          <w:szCs w:val="28"/>
          <w:lang w:val="uk-UA" w:eastAsia="ru-RU"/>
        </w:rPr>
        <w:t>амоскид із заднім розвантаженням МАЗ-5550С3-520-000</w:t>
      </w:r>
      <w:r w:rsidR="000B428D">
        <w:rPr>
          <w:rFonts w:ascii="Times New Roman" w:hAnsi="Times New Roman"/>
          <w:sz w:val="28"/>
          <w:szCs w:val="28"/>
          <w:lang w:val="uk-UA" w:eastAsia="ru-RU"/>
        </w:rPr>
        <w:t xml:space="preserve"> у кількості</w:t>
      </w:r>
      <w:r w:rsidRPr="00E4076E">
        <w:rPr>
          <w:rFonts w:ascii="Times New Roman" w:hAnsi="Times New Roman"/>
          <w:sz w:val="28"/>
          <w:szCs w:val="28"/>
          <w:lang w:val="uk-UA" w:eastAsia="ru-RU"/>
        </w:rPr>
        <w:t xml:space="preserve"> 1 одиниц</w:t>
      </w:r>
      <w:r w:rsidR="000B428D">
        <w:rPr>
          <w:rFonts w:ascii="Times New Roman" w:hAnsi="Times New Roman"/>
          <w:sz w:val="28"/>
          <w:szCs w:val="28"/>
          <w:lang w:val="uk-UA" w:eastAsia="ru-RU"/>
        </w:rPr>
        <w:t>і.</w:t>
      </w:r>
    </w:p>
    <w:p w14:paraId="2AF43822" w14:textId="3F6AC279" w:rsidR="00F416D3" w:rsidRPr="00AC69BA" w:rsidRDefault="00D17E93" w:rsidP="00F416D3">
      <w:pPr>
        <w:tabs>
          <w:tab w:val="left" w:pos="569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="00F416D3" w:rsidRPr="00632F90">
        <w:rPr>
          <w:rFonts w:ascii="Times New Roman" w:hAnsi="Times New Roman"/>
          <w:sz w:val="28"/>
          <w:szCs w:val="28"/>
          <w:lang w:val="uk-UA" w:eastAsia="ru-RU"/>
        </w:rPr>
        <w:t xml:space="preserve"> метою </w:t>
      </w:r>
      <w:r w:rsidR="00F416D3" w:rsidRPr="00720E9E">
        <w:rPr>
          <w:rFonts w:ascii="Times New Roman" w:hAnsi="Times New Roman"/>
          <w:sz w:val="28"/>
          <w:szCs w:val="28"/>
          <w:lang w:val="uk-UA" w:eastAsia="ru-RU"/>
        </w:rPr>
        <w:t xml:space="preserve">забезпечення </w:t>
      </w:r>
      <w:r w:rsidR="00F416D3" w:rsidRPr="002313E5">
        <w:rPr>
          <w:rFonts w:ascii="Times New Roman" w:hAnsi="Times New Roman"/>
          <w:sz w:val="28"/>
          <w:szCs w:val="28"/>
          <w:lang w:val="uk-UA" w:eastAsia="ru-RU"/>
        </w:rPr>
        <w:t xml:space="preserve">належного </w:t>
      </w:r>
      <w:r w:rsidR="000B428D">
        <w:rPr>
          <w:rFonts w:ascii="Times New Roman" w:hAnsi="Times New Roman"/>
          <w:sz w:val="28"/>
          <w:szCs w:val="28"/>
          <w:lang w:val="uk-UA" w:eastAsia="ru-RU"/>
        </w:rPr>
        <w:t>виконання  КП «</w:t>
      </w:r>
      <w:proofErr w:type="spellStart"/>
      <w:r w:rsidR="000B428D">
        <w:rPr>
          <w:rFonts w:ascii="Times New Roman" w:hAnsi="Times New Roman"/>
          <w:sz w:val="28"/>
          <w:szCs w:val="28"/>
          <w:lang w:val="uk-UA" w:eastAsia="ru-RU"/>
        </w:rPr>
        <w:t>Новозаводське</w:t>
      </w:r>
      <w:proofErr w:type="spellEnd"/>
      <w:r w:rsidR="000B428D">
        <w:rPr>
          <w:rFonts w:ascii="Times New Roman" w:hAnsi="Times New Roman"/>
          <w:sz w:val="28"/>
          <w:szCs w:val="28"/>
          <w:lang w:val="uk-UA" w:eastAsia="ru-RU"/>
        </w:rPr>
        <w:t xml:space="preserve">» своїх завдань та функцій, а також підтримання належного </w:t>
      </w:r>
      <w:r w:rsidR="00F416D3" w:rsidRPr="002313E5">
        <w:rPr>
          <w:rFonts w:ascii="Times New Roman" w:hAnsi="Times New Roman"/>
          <w:sz w:val="28"/>
          <w:szCs w:val="28"/>
          <w:lang w:val="uk-UA" w:eastAsia="ru-RU"/>
        </w:rPr>
        <w:t>рівня надання послуг</w:t>
      </w:r>
      <w:r w:rsidR="000B428D">
        <w:rPr>
          <w:rFonts w:ascii="Times New Roman" w:hAnsi="Times New Roman"/>
          <w:sz w:val="28"/>
          <w:szCs w:val="28"/>
          <w:lang w:val="uk-UA" w:eastAsia="ru-RU"/>
        </w:rPr>
        <w:t xml:space="preserve">, є доцільним </w:t>
      </w:r>
      <w:r w:rsidR="00F416D3" w:rsidRPr="00720E9E">
        <w:rPr>
          <w:rFonts w:ascii="Times New Roman" w:hAnsi="Times New Roman"/>
          <w:sz w:val="28"/>
          <w:szCs w:val="28"/>
          <w:lang w:val="uk-UA" w:eastAsia="ru-RU"/>
        </w:rPr>
        <w:t xml:space="preserve"> переда</w:t>
      </w:r>
      <w:r w:rsidR="000B428D">
        <w:rPr>
          <w:rFonts w:ascii="Times New Roman" w:hAnsi="Times New Roman"/>
          <w:sz w:val="28"/>
          <w:szCs w:val="28"/>
          <w:lang w:val="uk-UA" w:eastAsia="ru-RU"/>
        </w:rPr>
        <w:t>ти</w:t>
      </w:r>
      <w:r w:rsidR="00F416D3" w:rsidRPr="00720E9E">
        <w:rPr>
          <w:rFonts w:ascii="Times New Roman" w:hAnsi="Times New Roman"/>
          <w:sz w:val="28"/>
          <w:szCs w:val="28"/>
          <w:lang w:val="uk-UA" w:eastAsia="ru-RU"/>
        </w:rPr>
        <w:t xml:space="preserve"> з господарського відання комунального підприємства «АТП-2528» Чернігівської міської ради у господарське відання комунальн</w:t>
      </w:r>
      <w:r w:rsidR="00F416D3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F416D3" w:rsidRPr="00720E9E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підприємства «</w:t>
      </w:r>
      <w:proofErr w:type="spellStart"/>
      <w:r w:rsidR="00F416D3" w:rsidRPr="00720E9E">
        <w:rPr>
          <w:rFonts w:ascii="Times New Roman" w:hAnsi="Times New Roman"/>
          <w:sz w:val="28"/>
          <w:szCs w:val="28"/>
          <w:lang w:val="uk-UA" w:eastAsia="ru-RU"/>
        </w:rPr>
        <w:t>Новозаводське</w:t>
      </w:r>
      <w:proofErr w:type="spellEnd"/>
      <w:r w:rsidR="00F416D3" w:rsidRPr="00720E9E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F416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416D3" w:rsidRPr="00720E9E">
        <w:rPr>
          <w:rFonts w:ascii="Times New Roman" w:hAnsi="Times New Roman"/>
          <w:sz w:val="28"/>
          <w:szCs w:val="28"/>
          <w:lang w:val="uk-UA" w:eastAsia="ru-RU"/>
        </w:rPr>
        <w:t>Чернігівської міської ради</w:t>
      </w:r>
      <w:r w:rsidR="00F416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B428D">
        <w:rPr>
          <w:rFonts w:ascii="Times New Roman" w:hAnsi="Times New Roman"/>
          <w:sz w:val="28"/>
          <w:szCs w:val="28"/>
          <w:lang w:val="uk-UA" w:eastAsia="ru-RU"/>
        </w:rPr>
        <w:t xml:space="preserve">вказаного </w:t>
      </w:r>
      <w:r w:rsidR="00A5560E">
        <w:rPr>
          <w:rFonts w:ascii="Times New Roman" w:hAnsi="Times New Roman"/>
          <w:sz w:val="28"/>
          <w:szCs w:val="28"/>
          <w:lang w:val="uk-UA" w:eastAsia="ru-RU"/>
        </w:rPr>
        <w:t xml:space="preserve">вище </w:t>
      </w:r>
      <w:r w:rsidR="00F416D3">
        <w:rPr>
          <w:rFonts w:ascii="Times New Roman" w:hAnsi="Times New Roman"/>
          <w:sz w:val="28"/>
          <w:szCs w:val="28"/>
          <w:lang w:val="uk-UA" w:eastAsia="ru-RU"/>
        </w:rPr>
        <w:t>основного засобу  згідно з додатком.</w:t>
      </w:r>
    </w:p>
    <w:p w14:paraId="761A4B9C" w14:textId="77777777" w:rsidR="00F416D3" w:rsidRPr="008B6105" w:rsidRDefault="00F416D3" w:rsidP="00F416D3">
      <w:pPr>
        <w:tabs>
          <w:tab w:val="left" w:pos="5697"/>
        </w:tabs>
        <w:spacing w:after="0" w:line="240" w:lineRule="auto"/>
        <w:jc w:val="both"/>
        <w:rPr>
          <w:rFonts w:ascii="Times New Roman" w:hAnsi="Times New Roman"/>
          <w:lang w:val="uk-UA" w:eastAsia="ru-RU"/>
        </w:rPr>
      </w:pPr>
      <w:r w:rsidRPr="008B61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</w:p>
    <w:p w14:paraId="69D3A903" w14:textId="77777777" w:rsidR="00F416D3" w:rsidRPr="008B6105" w:rsidRDefault="00F416D3" w:rsidP="00F416D3">
      <w:pPr>
        <w:tabs>
          <w:tab w:val="left" w:pos="5697"/>
        </w:tabs>
        <w:spacing w:after="0" w:line="240" w:lineRule="auto"/>
        <w:ind w:left="1068"/>
        <w:contextualSpacing/>
        <w:jc w:val="both"/>
        <w:rPr>
          <w:rFonts w:ascii="Times New Roman" w:hAnsi="Times New Roman"/>
          <w:lang w:val="uk-UA" w:eastAsia="ru-RU"/>
        </w:rPr>
      </w:pPr>
      <w:r w:rsidRPr="008B610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8B610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</w:p>
    <w:p w14:paraId="7807D657" w14:textId="77777777" w:rsidR="00F416D3" w:rsidRPr="008B6105" w:rsidRDefault="00F416D3" w:rsidP="00F416D3">
      <w:pPr>
        <w:tabs>
          <w:tab w:val="left" w:pos="5697"/>
        </w:tabs>
        <w:spacing w:after="0" w:line="240" w:lineRule="auto"/>
        <w:ind w:firstLine="708"/>
        <w:jc w:val="both"/>
        <w:rPr>
          <w:rFonts w:ascii="Times New Roman" w:hAnsi="Times New Roman"/>
          <w:lang w:val="uk-UA" w:eastAsia="ru-RU"/>
        </w:rPr>
      </w:pPr>
    </w:p>
    <w:p w14:paraId="5FB6CA47" w14:textId="77777777" w:rsidR="00F416D3" w:rsidRPr="008B6105" w:rsidRDefault="00F416D3" w:rsidP="00F416D3">
      <w:pPr>
        <w:tabs>
          <w:tab w:val="left" w:pos="569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5"/>
          <w:szCs w:val="15"/>
          <w:shd w:val="clear" w:color="auto" w:fill="FFFFFF"/>
          <w:lang w:val="uk-UA" w:eastAsia="ru-RU"/>
        </w:rPr>
      </w:pPr>
    </w:p>
    <w:p w14:paraId="027AFD9B" w14:textId="77777777" w:rsidR="00F416D3" w:rsidRPr="00AC69BA" w:rsidRDefault="00F416D3" w:rsidP="00F4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69BA">
        <w:rPr>
          <w:rFonts w:ascii="Times New Roman" w:hAnsi="Times New Roman"/>
          <w:sz w:val="28"/>
          <w:szCs w:val="28"/>
          <w:lang w:val="uk-UA"/>
        </w:rPr>
        <w:t xml:space="preserve">Начальник комунального </w:t>
      </w:r>
    </w:p>
    <w:p w14:paraId="435FE7CB" w14:textId="77777777" w:rsidR="00F416D3" w:rsidRPr="00AC69BA" w:rsidRDefault="00F416D3" w:rsidP="00F4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69BA">
        <w:rPr>
          <w:rFonts w:ascii="Times New Roman" w:hAnsi="Times New Roman"/>
          <w:sz w:val="28"/>
          <w:szCs w:val="28"/>
          <w:lang w:val="uk-UA"/>
        </w:rPr>
        <w:t xml:space="preserve">підприємства «АТП-2528» </w:t>
      </w:r>
    </w:p>
    <w:p w14:paraId="514C3156" w14:textId="77777777" w:rsidR="00F416D3" w:rsidRPr="00AC69BA" w:rsidRDefault="00F416D3" w:rsidP="00F416D3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C69BA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AC69BA">
        <w:rPr>
          <w:rFonts w:ascii="Times New Roman" w:hAnsi="Times New Roman"/>
          <w:sz w:val="28"/>
          <w:szCs w:val="28"/>
          <w:lang w:val="uk-UA"/>
        </w:rPr>
        <w:tab/>
      </w:r>
      <w:r w:rsidRPr="00AC69BA">
        <w:rPr>
          <w:rFonts w:ascii="Times New Roman" w:hAnsi="Times New Roman"/>
          <w:sz w:val="28"/>
          <w:szCs w:val="28"/>
          <w:lang w:val="uk-UA"/>
        </w:rPr>
        <w:tab/>
      </w:r>
      <w:r w:rsidRPr="00AC69BA">
        <w:rPr>
          <w:rFonts w:ascii="Times New Roman" w:hAnsi="Times New Roman"/>
          <w:sz w:val="28"/>
          <w:szCs w:val="28"/>
          <w:lang w:val="uk-UA"/>
        </w:rPr>
        <w:tab/>
      </w:r>
      <w:r w:rsidRPr="00AC69BA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AC69BA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C69BA">
        <w:rPr>
          <w:rFonts w:ascii="Times New Roman" w:hAnsi="Times New Roman"/>
          <w:sz w:val="28"/>
          <w:szCs w:val="28"/>
          <w:lang w:val="uk-UA"/>
        </w:rPr>
        <w:t>Р. ВОЛОК</w:t>
      </w:r>
    </w:p>
    <w:p w14:paraId="730D91DF" w14:textId="77777777" w:rsidR="00F416D3" w:rsidRPr="009C1FAF" w:rsidRDefault="00F416D3" w:rsidP="00F416D3">
      <w:pPr>
        <w:rPr>
          <w:lang w:val="uk-UA"/>
        </w:rPr>
      </w:pPr>
    </w:p>
    <w:p w14:paraId="6AA20BD9" w14:textId="77777777" w:rsidR="00F416D3" w:rsidRPr="00526A65" w:rsidRDefault="00F416D3" w:rsidP="00F416D3">
      <w:pPr>
        <w:rPr>
          <w:lang w:val="uk-UA"/>
        </w:rPr>
      </w:pPr>
    </w:p>
    <w:p w14:paraId="65AD7D24" w14:textId="77777777" w:rsidR="00F416D3" w:rsidRPr="00720E9E" w:rsidRDefault="00F416D3" w:rsidP="00F416D3">
      <w:pPr>
        <w:rPr>
          <w:lang w:val="uk-UA"/>
        </w:rPr>
      </w:pPr>
    </w:p>
    <w:p w14:paraId="4A831E4B" w14:textId="77777777" w:rsidR="008D78F2" w:rsidRPr="00F416D3" w:rsidRDefault="008D78F2">
      <w:pPr>
        <w:rPr>
          <w:lang w:val="uk-UA"/>
        </w:rPr>
      </w:pPr>
    </w:p>
    <w:sectPr w:rsidR="008D78F2" w:rsidRPr="00F416D3" w:rsidSect="002313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D3"/>
    <w:rsid w:val="000B428D"/>
    <w:rsid w:val="008D78F2"/>
    <w:rsid w:val="00A5560E"/>
    <w:rsid w:val="00D17E93"/>
    <w:rsid w:val="00F4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2C06"/>
  <w15:chartTrackingRefBased/>
  <w15:docId w15:val="{2868D939-CCD2-4AA7-80C3-5029F3BC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6D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16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883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4</cp:revision>
  <dcterms:created xsi:type="dcterms:W3CDTF">2021-03-12T10:41:00Z</dcterms:created>
  <dcterms:modified xsi:type="dcterms:W3CDTF">2021-03-12T11:05:00Z</dcterms:modified>
</cp:coreProperties>
</file>