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3F" w:rsidRDefault="00257CB6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</w:t>
      </w: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379"/>
        <w:gridCol w:w="3161"/>
      </w:tblGrid>
      <w:tr w:rsidR="00A65C5E" w:rsidRPr="00A65C5E" w:rsidTr="00A65C5E">
        <w:trPr>
          <w:trHeight w:val="983"/>
        </w:trPr>
        <w:tc>
          <w:tcPr>
            <w:tcW w:w="6379" w:type="dxa"/>
            <w:hideMark/>
          </w:tcPr>
          <w:p w:rsidR="00A65C5E" w:rsidRPr="00A65C5E" w:rsidRDefault="00A65C5E" w:rsidP="00A65C5E">
            <w:pPr>
              <w:tabs>
                <w:tab w:val="left" w:pos="709"/>
                <w:tab w:val="left" w:pos="851"/>
              </w:tabs>
              <w:ind w:right="70"/>
              <w:jc w:val="both"/>
              <w:rPr>
                <w:rFonts w:ascii="Garamond" w:hAnsi="Garamond"/>
                <w:sz w:val="36"/>
                <w:szCs w:val="36"/>
                <w:lang w:val="uk-UA"/>
              </w:rPr>
            </w:pPr>
            <w:r w:rsidRPr="00A65C5E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A65C5E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A65C5E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A65C5E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A65C5E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A65C5E">
              <w:rPr>
                <w:rFonts w:ascii="Garamond" w:hAnsi="Garamond"/>
                <w:sz w:val="36"/>
                <w:szCs w:val="36"/>
                <w:lang w:val="uk-UA"/>
              </w:rPr>
              <w:tab/>
              <w:t xml:space="preserve">      </w:t>
            </w:r>
            <w:r w:rsidRPr="00A65C5E">
              <w:rPr>
                <w:rFonts w:ascii="Garamond" w:hAnsi="Garamond"/>
                <w:sz w:val="36"/>
                <w:szCs w:val="36"/>
                <w:lang w:val="en-US"/>
              </w:rPr>
              <w:t xml:space="preserve">    </w:t>
            </w:r>
            <w:r w:rsidRPr="00A65C5E">
              <w:rPr>
                <w:rFonts w:ascii="Garamond" w:hAnsi="Garamond"/>
                <w:noProof/>
                <w:sz w:val="36"/>
                <w:szCs w:val="3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0.35pt;height:40.95pt;visibility:visible;mso-wrap-style:square">
                  <v:imagedata r:id="rId7" o:title=""/>
                </v:shape>
              </w:pict>
            </w:r>
          </w:p>
        </w:tc>
        <w:tc>
          <w:tcPr>
            <w:tcW w:w="3161" w:type="dxa"/>
          </w:tcPr>
          <w:p w:rsidR="00A65C5E" w:rsidRPr="00A65C5E" w:rsidRDefault="00A65C5E" w:rsidP="00A65C5E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A65C5E">
              <w:rPr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A65C5E" w:rsidRPr="00A65C5E" w:rsidRDefault="00A65C5E" w:rsidP="00A65C5E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65C5E" w:rsidRPr="00A65C5E" w:rsidRDefault="00A65C5E" w:rsidP="00A65C5E">
      <w:pPr>
        <w:spacing w:after="60"/>
        <w:ind w:left="720" w:right="70" w:hanging="720"/>
        <w:jc w:val="center"/>
        <w:rPr>
          <w:b/>
          <w:sz w:val="10"/>
          <w:szCs w:val="10"/>
          <w:lang w:val="uk-UA"/>
        </w:rPr>
      </w:pPr>
      <w:r w:rsidRPr="00A65C5E">
        <w:rPr>
          <w:b/>
          <w:szCs w:val="28"/>
        </w:rPr>
        <w:t xml:space="preserve">         </w:t>
      </w:r>
    </w:p>
    <w:p w:rsidR="00A65C5E" w:rsidRPr="00A65C5E" w:rsidRDefault="00A65C5E" w:rsidP="00A65C5E">
      <w:pPr>
        <w:spacing w:after="60"/>
        <w:ind w:left="3600" w:right="70" w:firstLine="720"/>
        <w:rPr>
          <w:b/>
          <w:szCs w:val="28"/>
          <w:lang w:val="uk-UA"/>
        </w:rPr>
      </w:pPr>
      <w:r w:rsidRPr="00A65C5E">
        <w:rPr>
          <w:b/>
          <w:szCs w:val="28"/>
          <w:lang w:val="uk-UA"/>
        </w:rPr>
        <w:t>УКРАЇНА</w:t>
      </w:r>
    </w:p>
    <w:p w:rsidR="00A65C5E" w:rsidRPr="00A65C5E" w:rsidRDefault="00A65C5E" w:rsidP="00A65C5E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 w:rsidRPr="00A65C5E">
        <w:rPr>
          <w:b/>
          <w:sz w:val="28"/>
          <w:szCs w:val="28"/>
          <w:lang w:val="uk-UA"/>
        </w:rPr>
        <w:t xml:space="preserve">    ЧЕРНІГІВСЬКА МІСЬКА РАДА</w:t>
      </w:r>
    </w:p>
    <w:p w:rsidR="00A65C5E" w:rsidRPr="00A65C5E" w:rsidRDefault="00A65C5E" w:rsidP="00A65C5E">
      <w:pPr>
        <w:spacing w:after="120"/>
        <w:ind w:left="720" w:right="68" w:hanging="720"/>
        <w:jc w:val="center"/>
        <w:rPr>
          <w:b/>
          <w:sz w:val="28"/>
          <w:szCs w:val="28"/>
          <w:lang w:val="uk-UA"/>
        </w:rPr>
      </w:pPr>
      <w:r w:rsidRPr="00A65C5E">
        <w:rPr>
          <w:b/>
          <w:sz w:val="28"/>
          <w:szCs w:val="28"/>
          <w:lang w:val="uk-UA"/>
        </w:rPr>
        <w:t xml:space="preserve">   Р І Ш Е Н </w:t>
      </w:r>
      <w:proofErr w:type="spellStart"/>
      <w:r w:rsidRPr="00A65C5E">
        <w:rPr>
          <w:b/>
          <w:sz w:val="28"/>
          <w:szCs w:val="28"/>
          <w:lang w:val="uk-UA"/>
        </w:rPr>
        <w:t>Н</w:t>
      </w:r>
      <w:proofErr w:type="spellEnd"/>
      <w:r w:rsidRPr="00A65C5E">
        <w:rPr>
          <w:b/>
          <w:sz w:val="28"/>
          <w:szCs w:val="28"/>
          <w:lang w:val="uk-UA"/>
        </w:rPr>
        <w:t xml:space="preserve">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360"/>
        <w:gridCol w:w="1980"/>
        <w:gridCol w:w="1294"/>
        <w:gridCol w:w="506"/>
        <w:gridCol w:w="2160"/>
      </w:tblGrid>
      <w:tr w:rsidR="00A65C5E" w:rsidRPr="00A65C5E" w:rsidTr="00A65C5E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5C5E" w:rsidRPr="00A65C5E" w:rsidRDefault="00A65C5E" w:rsidP="00A65C5E">
            <w:pPr>
              <w:jc w:val="center"/>
              <w:rPr>
                <w:lang w:val="uk-UA"/>
              </w:rPr>
            </w:pPr>
            <w:r w:rsidRPr="00A65C5E">
              <w:rPr>
                <w:sz w:val="26"/>
                <w:szCs w:val="26"/>
                <w:lang w:val="uk-UA"/>
              </w:rPr>
              <w:t>26 квітня</w:t>
            </w:r>
          </w:p>
        </w:tc>
        <w:tc>
          <w:tcPr>
            <w:tcW w:w="1440" w:type="dxa"/>
            <w:vAlign w:val="bottom"/>
            <w:hideMark/>
          </w:tcPr>
          <w:p w:rsidR="00A65C5E" w:rsidRPr="00A65C5E" w:rsidRDefault="00A65C5E" w:rsidP="00A65C5E">
            <w:pPr>
              <w:rPr>
                <w:sz w:val="26"/>
                <w:szCs w:val="26"/>
                <w:lang w:val="uk-UA"/>
              </w:rPr>
            </w:pPr>
            <w:r w:rsidRPr="00A65C5E">
              <w:rPr>
                <w:lang w:val="uk-UA"/>
              </w:rPr>
              <w:t xml:space="preserve"> </w:t>
            </w:r>
            <w:r w:rsidRPr="00A65C5E">
              <w:rPr>
                <w:sz w:val="26"/>
                <w:szCs w:val="26"/>
                <w:lang w:val="uk-UA"/>
              </w:rPr>
              <w:t xml:space="preserve">2018 року </w:t>
            </w:r>
          </w:p>
        </w:tc>
        <w:tc>
          <w:tcPr>
            <w:tcW w:w="360" w:type="dxa"/>
            <w:vAlign w:val="bottom"/>
          </w:tcPr>
          <w:p w:rsidR="00A65C5E" w:rsidRPr="00A65C5E" w:rsidRDefault="00A65C5E" w:rsidP="00A65C5E">
            <w:pPr>
              <w:rPr>
                <w:lang w:val="uk-UA"/>
              </w:rPr>
            </w:pPr>
          </w:p>
        </w:tc>
        <w:tc>
          <w:tcPr>
            <w:tcW w:w="1980" w:type="dxa"/>
            <w:vAlign w:val="bottom"/>
            <w:hideMark/>
          </w:tcPr>
          <w:p w:rsidR="00A65C5E" w:rsidRPr="00A65C5E" w:rsidRDefault="00A65C5E" w:rsidP="00A65C5E">
            <w:pPr>
              <w:tabs>
                <w:tab w:val="left" w:pos="302"/>
              </w:tabs>
              <w:rPr>
                <w:sz w:val="26"/>
                <w:szCs w:val="26"/>
                <w:lang w:val="uk-UA"/>
              </w:rPr>
            </w:pPr>
            <w:r w:rsidRPr="00A65C5E">
              <w:rPr>
                <w:lang w:val="uk-UA"/>
              </w:rPr>
              <w:t xml:space="preserve">         </w:t>
            </w:r>
            <w:r w:rsidRPr="00A65C5E">
              <w:rPr>
                <w:sz w:val="26"/>
                <w:szCs w:val="26"/>
                <w:lang w:val="uk-UA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A65C5E" w:rsidRPr="00A65C5E" w:rsidRDefault="00A65C5E" w:rsidP="00A65C5E">
            <w:pPr>
              <w:jc w:val="center"/>
            </w:pPr>
          </w:p>
        </w:tc>
        <w:tc>
          <w:tcPr>
            <w:tcW w:w="506" w:type="dxa"/>
            <w:vAlign w:val="bottom"/>
          </w:tcPr>
          <w:p w:rsidR="00A65C5E" w:rsidRPr="00A65C5E" w:rsidRDefault="00A65C5E" w:rsidP="00A65C5E">
            <w:pPr>
              <w:keepNext/>
              <w:spacing w:before="60" w:line="240" w:lineRule="exact"/>
              <w:jc w:val="center"/>
              <w:outlineLvl w:val="0"/>
              <w:rPr>
                <w:lang w:val="uk-UA"/>
              </w:rPr>
            </w:pPr>
          </w:p>
        </w:tc>
        <w:tc>
          <w:tcPr>
            <w:tcW w:w="2160" w:type="dxa"/>
            <w:vAlign w:val="bottom"/>
            <w:hideMark/>
          </w:tcPr>
          <w:p w:rsidR="00A65C5E" w:rsidRPr="00A65C5E" w:rsidRDefault="00A65C5E" w:rsidP="00A65C5E">
            <w:pPr>
              <w:tabs>
                <w:tab w:val="left" w:pos="1952"/>
              </w:tabs>
              <w:rPr>
                <w:lang w:val="uk-UA"/>
              </w:rPr>
            </w:pPr>
            <w:r w:rsidRPr="00A65C5E">
              <w:rPr>
                <w:sz w:val="26"/>
                <w:szCs w:val="26"/>
                <w:lang w:val="uk-UA"/>
              </w:rPr>
              <w:t>№</w:t>
            </w:r>
            <w:r w:rsidRPr="00A65C5E">
              <w:rPr>
                <w:lang w:val="uk-UA"/>
              </w:rPr>
              <w:t xml:space="preserve"> </w:t>
            </w:r>
            <w:r w:rsidRPr="00A65C5E">
              <w:rPr>
                <w:sz w:val="26"/>
                <w:szCs w:val="26"/>
                <w:u w:val="single"/>
                <w:lang w:val="uk-UA"/>
              </w:rPr>
              <w:t>30/VII - 1</w:t>
            </w:r>
            <w:r>
              <w:rPr>
                <w:sz w:val="26"/>
                <w:szCs w:val="26"/>
                <w:u w:val="single"/>
                <w:lang w:val="uk-UA"/>
              </w:rPr>
              <w:t>8</w:t>
            </w:r>
            <w:bookmarkStart w:id="0" w:name="_GoBack"/>
            <w:bookmarkEnd w:id="0"/>
          </w:p>
        </w:tc>
      </w:tr>
    </w:tbl>
    <w:p w:rsidR="00A65C5E" w:rsidRPr="00A65C5E" w:rsidRDefault="00A65C5E" w:rsidP="00A65C5E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</w:p>
    <w:p w:rsidR="003D323F" w:rsidRDefault="003D323F">
      <w:pPr>
        <w:spacing w:after="60"/>
        <w:ind w:left="720" w:right="70" w:hanging="720"/>
        <w:jc w:val="center"/>
        <w:rPr>
          <w:b/>
          <w:bCs/>
          <w:sz w:val="28"/>
          <w:szCs w:val="28"/>
        </w:rPr>
      </w:pPr>
    </w:p>
    <w:p w:rsidR="003D323F" w:rsidRDefault="003D323F">
      <w:pPr>
        <w:rPr>
          <w:sz w:val="28"/>
          <w:szCs w:val="28"/>
          <w:lang w:val="en-US"/>
        </w:rPr>
      </w:pPr>
    </w:p>
    <w:p w:rsidR="003D323F" w:rsidRDefault="003D323F">
      <w:pPr>
        <w:rPr>
          <w:sz w:val="28"/>
          <w:szCs w:val="28"/>
          <w:lang w:val="en-US"/>
        </w:rPr>
      </w:pPr>
    </w:p>
    <w:p w:rsidR="003D323F" w:rsidRDefault="003D323F">
      <w:pPr>
        <w:rPr>
          <w:sz w:val="28"/>
          <w:szCs w:val="28"/>
        </w:rPr>
      </w:pPr>
    </w:p>
    <w:p w:rsidR="003D323F" w:rsidRDefault="00257CB6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звернення</w:t>
      </w:r>
      <w:proofErr w:type="spellEnd"/>
      <w:r>
        <w:rPr>
          <w:sz w:val="28"/>
          <w:szCs w:val="28"/>
        </w:rPr>
        <w:t xml:space="preserve"> до Президента </w:t>
      </w:r>
    </w:p>
    <w:p w:rsidR="003D323F" w:rsidRDefault="00257CB6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України, Генерального </w:t>
      </w:r>
      <w:r w:rsidR="006B4714">
        <w:rPr>
          <w:sz w:val="28"/>
          <w:szCs w:val="28"/>
        </w:rPr>
        <w:t>п</w:t>
      </w:r>
      <w:r>
        <w:rPr>
          <w:sz w:val="28"/>
          <w:szCs w:val="28"/>
        </w:rPr>
        <w:t xml:space="preserve">рокурора </w:t>
      </w:r>
      <w:proofErr w:type="spellStart"/>
      <w:r>
        <w:rPr>
          <w:sz w:val="28"/>
          <w:szCs w:val="28"/>
        </w:rPr>
        <w:t>Україн</w:t>
      </w:r>
      <w:proofErr w:type="spellEnd"/>
      <w:r>
        <w:rPr>
          <w:sz w:val="28"/>
          <w:szCs w:val="28"/>
          <w:lang w:val="uk-UA"/>
        </w:rPr>
        <w:t>и,</w:t>
      </w:r>
    </w:p>
    <w:p w:rsidR="003D323F" w:rsidRDefault="00257CB6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Міністра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внутрішніх</w:t>
      </w:r>
      <w:proofErr w:type="spellEnd"/>
      <w:r>
        <w:rPr>
          <w:sz w:val="28"/>
          <w:szCs w:val="28"/>
        </w:rPr>
        <w:t xml:space="preserve"> справ </w:t>
      </w:r>
      <w:r>
        <w:rPr>
          <w:sz w:val="28"/>
          <w:szCs w:val="28"/>
          <w:lang w:val="uk-UA"/>
        </w:rPr>
        <w:t>України</w:t>
      </w:r>
    </w:p>
    <w:p w:rsidR="006B4714" w:rsidRDefault="00257CB6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B4714">
        <w:rPr>
          <w:sz w:val="28"/>
          <w:szCs w:val="28"/>
        </w:rPr>
        <w:t>реа</w:t>
      </w:r>
      <w:r w:rsidR="006B4714">
        <w:rPr>
          <w:sz w:val="28"/>
          <w:szCs w:val="28"/>
          <w:lang w:val="uk-UA"/>
        </w:rPr>
        <w:t>лізації</w:t>
      </w:r>
      <w:proofErr w:type="spellEnd"/>
      <w:r w:rsidR="006B4714">
        <w:rPr>
          <w:sz w:val="28"/>
          <w:szCs w:val="28"/>
          <w:lang w:val="uk-UA"/>
        </w:rPr>
        <w:t xml:space="preserve"> та </w:t>
      </w:r>
    </w:p>
    <w:p w:rsidR="006B4714" w:rsidRDefault="006B471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розповсюдження наркотичних </w:t>
      </w:r>
    </w:p>
    <w:p w:rsidR="003D323F" w:rsidRDefault="006B471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психотропних засобів </w:t>
      </w:r>
    </w:p>
    <w:p w:rsidR="003D323F" w:rsidRDefault="00257CB6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через мережу </w:t>
      </w:r>
      <w:r>
        <w:rPr>
          <w:sz w:val="28"/>
          <w:szCs w:val="28"/>
          <w:lang w:val="uk-UA"/>
        </w:rPr>
        <w:t>інтернет</w:t>
      </w:r>
    </w:p>
    <w:p w:rsidR="003D323F" w:rsidRDefault="003D323F">
      <w:pPr>
        <w:rPr>
          <w:sz w:val="28"/>
          <w:szCs w:val="28"/>
        </w:rPr>
      </w:pPr>
    </w:p>
    <w:p w:rsidR="003D323F" w:rsidRDefault="00257CB6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статей 25, 26, 49 Закону України «Про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Чернігівська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міська</w:t>
      </w:r>
      <w:proofErr w:type="spellEnd"/>
      <w:r>
        <w:rPr>
          <w:sz w:val="28"/>
          <w:szCs w:val="28"/>
        </w:rPr>
        <w:t xml:space="preserve"> рада </w:t>
      </w:r>
      <w:proofErr w:type="spellStart"/>
      <w:r>
        <w:rPr>
          <w:sz w:val="28"/>
          <w:szCs w:val="28"/>
        </w:rPr>
        <w:t>вирішила</w:t>
      </w:r>
      <w:proofErr w:type="spellEnd"/>
      <w:r>
        <w:rPr>
          <w:sz w:val="28"/>
          <w:szCs w:val="28"/>
        </w:rPr>
        <w:t>:</w:t>
      </w:r>
    </w:p>
    <w:p w:rsidR="003D323F" w:rsidRDefault="003D323F">
      <w:pPr>
        <w:jc w:val="both"/>
        <w:rPr>
          <w:sz w:val="28"/>
          <w:szCs w:val="28"/>
        </w:rPr>
      </w:pPr>
    </w:p>
    <w:p w:rsidR="003D323F" w:rsidRDefault="00257CB6" w:rsidP="0056617E">
      <w:pPr>
        <w:ind w:firstLine="708"/>
        <w:jc w:val="both"/>
        <w:rPr>
          <w:sz w:val="28"/>
          <w:szCs w:val="28"/>
          <w:lang w:val="uk-UA"/>
        </w:rPr>
      </w:pPr>
      <w:r w:rsidRPr="00F724BC"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Звернутися</w:t>
      </w:r>
      <w:proofErr w:type="spellEnd"/>
      <w:r w:rsidRPr="00F724BC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Pr="00F724BC">
        <w:rPr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 w:rsidR="006B4714">
        <w:rPr>
          <w:sz w:val="28"/>
          <w:szCs w:val="28"/>
        </w:rPr>
        <w:t>езидента</w:t>
      </w:r>
      <w:r w:rsidR="006B4714" w:rsidRPr="00F724BC">
        <w:rPr>
          <w:sz w:val="28"/>
          <w:szCs w:val="28"/>
        </w:rPr>
        <w:t xml:space="preserve"> </w:t>
      </w:r>
      <w:r w:rsidR="006B4714">
        <w:rPr>
          <w:sz w:val="28"/>
          <w:szCs w:val="28"/>
        </w:rPr>
        <w:t>України</w:t>
      </w:r>
      <w:r w:rsidR="006B4714" w:rsidRPr="00F724BC">
        <w:rPr>
          <w:sz w:val="28"/>
          <w:szCs w:val="28"/>
        </w:rPr>
        <w:t xml:space="preserve">, </w:t>
      </w:r>
      <w:r w:rsidR="006B4714">
        <w:rPr>
          <w:sz w:val="28"/>
          <w:szCs w:val="28"/>
        </w:rPr>
        <w:t>Генерального</w:t>
      </w:r>
      <w:r w:rsidR="006B4714" w:rsidRPr="00F724BC">
        <w:rPr>
          <w:sz w:val="28"/>
          <w:szCs w:val="28"/>
        </w:rPr>
        <w:t xml:space="preserve"> </w:t>
      </w:r>
      <w:r w:rsidR="006B4714"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рокурора</w:t>
      </w:r>
      <w:proofErr w:type="spellEnd"/>
      <w:r w:rsidRPr="00F724B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Укра</w:t>
      </w:r>
      <w:proofErr w:type="gramEnd"/>
      <w:r>
        <w:rPr>
          <w:sz w:val="28"/>
          <w:szCs w:val="28"/>
        </w:rPr>
        <w:t>їни</w:t>
      </w:r>
      <w:r w:rsidRPr="00F724BC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Міністра</w:t>
      </w:r>
      <w:proofErr w:type="spellEnd"/>
      <w:r w:rsidRPr="00F724B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внутрішніх</w:t>
      </w:r>
      <w:proofErr w:type="spellEnd"/>
      <w:r w:rsidRPr="00F724BC">
        <w:rPr>
          <w:sz w:val="28"/>
          <w:szCs w:val="28"/>
        </w:rPr>
        <w:t xml:space="preserve"> </w:t>
      </w:r>
      <w:r>
        <w:rPr>
          <w:sz w:val="28"/>
          <w:szCs w:val="28"/>
        </w:rPr>
        <w:t>справ</w:t>
      </w:r>
      <w:r w:rsidRPr="00F724B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України </w:t>
      </w:r>
      <w:proofErr w:type="spellStart"/>
      <w:r w:rsidR="006B4714">
        <w:rPr>
          <w:sz w:val="28"/>
          <w:szCs w:val="28"/>
        </w:rPr>
        <w:t>щодо</w:t>
      </w:r>
      <w:proofErr w:type="spellEnd"/>
      <w:r w:rsidR="006B4714" w:rsidRPr="00F724BC">
        <w:rPr>
          <w:sz w:val="28"/>
          <w:szCs w:val="28"/>
        </w:rPr>
        <w:t xml:space="preserve"> </w:t>
      </w:r>
      <w:proofErr w:type="spellStart"/>
      <w:r w:rsidR="006B4714">
        <w:rPr>
          <w:sz w:val="28"/>
          <w:szCs w:val="28"/>
        </w:rPr>
        <w:t>запобігання</w:t>
      </w:r>
      <w:proofErr w:type="spellEnd"/>
      <w:r w:rsidR="006B4714" w:rsidRPr="00F724BC">
        <w:rPr>
          <w:sz w:val="28"/>
          <w:szCs w:val="28"/>
        </w:rPr>
        <w:t xml:space="preserve"> </w:t>
      </w:r>
      <w:proofErr w:type="spellStart"/>
      <w:r w:rsidR="006B4714">
        <w:rPr>
          <w:sz w:val="28"/>
          <w:szCs w:val="28"/>
        </w:rPr>
        <w:t>реа</w:t>
      </w:r>
      <w:r w:rsidR="006B4714">
        <w:rPr>
          <w:sz w:val="28"/>
          <w:szCs w:val="28"/>
          <w:lang w:val="uk-UA"/>
        </w:rPr>
        <w:t>лізації</w:t>
      </w:r>
      <w:proofErr w:type="spellEnd"/>
      <w:r w:rsidR="006B4714">
        <w:rPr>
          <w:sz w:val="28"/>
          <w:szCs w:val="28"/>
          <w:lang w:val="uk-UA"/>
        </w:rPr>
        <w:t xml:space="preserve"> та розповсюдження наркотичних та психотропних засобів </w:t>
      </w:r>
      <w:r w:rsidR="006B4714">
        <w:rPr>
          <w:sz w:val="28"/>
          <w:szCs w:val="28"/>
        </w:rPr>
        <w:t>через</w:t>
      </w:r>
      <w:r w:rsidR="006B4714" w:rsidRPr="00F724BC">
        <w:rPr>
          <w:sz w:val="28"/>
          <w:szCs w:val="28"/>
        </w:rPr>
        <w:t xml:space="preserve"> </w:t>
      </w:r>
      <w:r w:rsidR="006B4714">
        <w:rPr>
          <w:sz w:val="28"/>
          <w:szCs w:val="28"/>
        </w:rPr>
        <w:t>мережу</w:t>
      </w:r>
      <w:r w:rsidR="006B4714" w:rsidRPr="00F724BC">
        <w:rPr>
          <w:sz w:val="28"/>
          <w:szCs w:val="28"/>
        </w:rPr>
        <w:t xml:space="preserve"> </w:t>
      </w:r>
      <w:r w:rsidR="006B4714">
        <w:rPr>
          <w:sz w:val="28"/>
          <w:szCs w:val="28"/>
          <w:lang w:val="uk-UA"/>
        </w:rPr>
        <w:t>інтернет</w:t>
      </w:r>
      <w:r>
        <w:rPr>
          <w:sz w:val="28"/>
          <w:szCs w:val="28"/>
          <w:lang w:val="uk-UA"/>
        </w:rPr>
        <w:t xml:space="preserve"> </w:t>
      </w:r>
      <w:r w:rsidRPr="00F724BC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звернення</w:t>
      </w:r>
      <w:proofErr w:type="spellEnd"/>
      <w:r w:rsidRPr="00F724B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додається</w:t>
      </w:r>
      <w:proofErr w:type="spellEnd"/>
      <w:r w:rsidRPr="00F724BC">
        <w:rPr>
          <w:sz w:val="28"/>
          <w:szCs w:val="28"/>
        </w:rPr>
        <w:t>).</w:t>
      </w:r>
    </w:p>
    <w:p w:rsidR="003D323F" w:rsidRPr="00F724BC" w:rsidRDefault="00257CB6">
      <w:pPr>
        <w:jc w:val="both"/>
        <w:rPr>
          <w:sz w:val="28"/>
          <w:szCs w:val="28"/>
        </w:rPr>
      </w:pPr>
      <w:r w:rsidRPr="00F724BC">
        <w:rPr>
          <w:sz w:val="28"/>
          <w:szCs w:val="28"/>
        </w:rPr>
        <w:t xml:space="preserve"> </w:t>
      </w:r>
    </w:p>
    <w:p w:rsidR="003D323F" w:rsidRDefault="00257CB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ішення </w:t>
      </w:r>
      <w:r>
        <w:rPr>
          <w:sz w:val="28"/>
          <w:szCs w:val="28"/>
          <w:lang w:val="uk-UA"/>
        </w:rPr>
        <w:t>покласти на секретаря міської ради Черненка М. П.</w:t>
      </w:r>
      <w:r>
        <w:rPr>
          <w:color w:val="000000"/>
          <w:sz w:val="28"/>
          <w:szCs w:val="28"/>
          <w:lang w:val="uk-UA"/>
        </w:rPr>
        <w:t xml:space="preserve">  </w:t>
      </w:r>
    </w:p>
    <w:p w:rsidR="003D323F" w:rsidRDefault="003D323F">
      <w:pPr>
        <w:jc w:val="both"/>
      </w:pPr>
    </w:p>
    <w:p w:rsidR="003D323F" w:rsidRDefault="003D323F">
      <w:pPr>
        <w:jc w:val="both"/>
        <w:rPr>
          <w:b/>
          <w:bCs/>
        </w:rPr>
      </w:pPr>
    </w:p>
    <w:p w:rsidR="003D323F" w:rsidRDefault="003D323F">
      <w:pPr>
        <w:rPr>
          <w:lang w:val="uk-UA"/>
        </w:rPr>
      </w:pPr>
    </w:p>
    <w:p w:rsidR="003D323F" w:rsidRDefault="003D323F">
      <w:pPr>
        <w:rPr>
          <w:sz w:val="28"/>
          <w:szCs w:val="28"/>
          <w:lang w:val="uk-UA"/>
        </w:rPr>
      </w:pPr>
    </w:p>
    <w:p w:rsidR="003D323F" w:rsidRDefault="00257CB6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                     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                                                В. А. Атрошенко</w:t>
      </w:r>
    </w:p>
    <w:p w:rsidR="003D323F" w:rsidRDefault="003D323F">
      <w:pPr>
        <w:rPr>
          <w:sz w:val="28"/>
          <w:szCs w:val="28"/>
          <w:lang w:val="uk-UA"/>
        </w:rPr>
      </w:pPr>
    </w:p>
    <w:sectPr w:rsidR="003D323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434D2"/>
    <w:multiLevelType w:val="hybridMultilevel"/>
    <w:tmpl w:val="72E2D136"/>
    <w:lvl w:ilvl="0" w:tplc="E8A24FE8">
      <w:start w:val="1"/>
      <w:numFmt w:val="decimal"/>
      <w:lvlText w:val="%1)"/>
      <w:lvlJc w:val="left"/>
      <w:pPr>
        <w:tabs>
          <w:tab w:val="num" w:pos="2175"/>
        </w:tabs>
        <w:ind w:left="2175" w:hanging="1275"/>
      </w:pPr>
    </w:lvl>
    <w:lvl w:ilvl="1" w:tplc="969452BA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i w:val="0"/>
        <w:iCs w:val="0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4CB73EA2"/>
    <w:multiLevelType w:val="multilevel"/>
    <w:tmpl w:val="95686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E6B1EB4"/>
    <w:multiLevelType w:val="hybridMultilevel"/>
    <w:tmpl w:val="4306A946"/>
    <w:lvl w:ilvl="0" w:tplc="5FFCAEA4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042411B"/>
    <w:multiLevelType w:val="hybridMultilevel"/>
    <w:tmpl w:val="AEEC3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1B2D06"/>
    <w:multiLevelType w:val="hybridMultilevel"/>
    <w:tmpl w:val="8AC29FAC"/>
    <w:lvl w:ilvl="0" w:tplc="39C6BB14">
      <w:start w:val="1"/>
      <w:numFmt w:val="decimal"/>
      <w:lvlText w:val="%1."/>
      <w:lvlJc w:val="left"/>
      <w:pPr>
        <w:ind w:left="1426" w:hanging="360"/>
      </w:pPr>
    </w:lvl>
    <w:lvl w:ilvl="1" w:tplc="04220019">
      <w:start w:val="1"/>
      <w:numFmt w:val="lowerLetter"/>
      <w:lvlText w:val="%2."/>
      <w:lvlJc w:val="left"/>
      <w:pPr>
        <w:ind w:left="2146" w:hanging="360"/>
      </w:pPr>
    </w:lvl>
    <w:lvl w:ilvl="2" w:tplc="0422001B">
      <w:start w:val="1"/>
      <w:numFmt w:val="lowerRoman"/>
      <w:lvlText w:val="%3."/>
      <w:lvlJc w:val="right"/>
      <w:pPr>
        <w:ind w:left="2866" w:hanging="180"/>
      </w:pPr>
    </w:lvl>
    <w:lvl w:ilvl="3" w:tplc="0422000F">
      <w:start w:val="1"/>
      <w:numFmt w:val="decimal"/>
      <w:lvlText w:val="%4."/>
      <w:lvlJc w:val="left"/>
      <w:pPr>
        <w:ind w:left="3586" w:hanging="360"/>
      </w:pPr>
    </w:lvl>
    <w:lvl w:ilvl="4" w:tplc="04220019">
      <w:start w:val="1"/>
      <w:numFmt w:val="lowerLetter"/>
      <w:lvlText w:val="%5."/>
      <w:lvlJc w:val="left"/>
      <w:pPr>
        <w:ind w:left="4306" w:hanging="360"/>
      </w:pPr>
    </w:lvl>
    <w:lvl w:ilvl="5" w:tplc="0422001B">
      <w:start w:val="1"/>
      <w:numFmt w:val="lowerRoman"/>
      <w:lvlText w:val="%6."/>
      <w:lvlJc w:val="right"/>
      <w:pPr>
        <w:ind w:left="5026" w:hanging="180"/>
      </w:pPr>
    </w:lvl>
    <w:lvl w:ilvl="6" w:tplc="0422000F">
      <w:start w:val="1"/>
      <w:numFmt w:val="decimal"/>
      <w:lvlText w:val="%7."/>
      <w:lvlJc w:val="left"/>
      <w:pPr>
        <w:ind w:left="5746" w:hanging="360"/>
      </w:pPr>
    </w:lvl>
    <w:lvl w:ilvl="7" w:tplc="04220019">
      <w:start w:val="1"/>
      <w:numFmt w:val="lowerLetter"/>
      <w:lvlText w:val="%8."/>
      <w:lvlJc w:val="left"/>
      <w:pPr>
        <w:ind w:left="6466" w:hanging="360"/>
      </w:pPr>
    </w:lvl>
    <w:lvl w:ilvl="8" w:tplc="0422001B">
      <w:start w:val="1"/>
      <w:numFmt w:val="lowerRoman"/>
      <w:lvlText w:val="%9."/>
      <w:lvlJc w:val="right"/>
      <w:pPr>
        <w:ind w:left="7186" w:hanging="180"/>
      </w:pPr>
    </w:lvl>
  </w:abstractNum>
  <w:abstractNum w:abstractNumId="5">
    <w:nsid w:val="7A4869B1"/>
    <w:multiLevelType w:val="multilevel"/>
    <w:tmpl w:val="DBE21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323F"/>
    <w:rsid w:val="00257CB6"/>
    <w:rsid w:val="003D323F"/>
    <w:rsid w:val="0056617E"/>
    <w:rsid w:val="006B4714"/>
    <w:rsid w:val="00A65C5E"/>
    <w:rsid w:val="00F7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1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1">
    <w:name w:val="Стандартный HTML Знак1"/>
    <w:link w:val="HTML"/>
    <w:uiPriority w:val="99"/>
    <w:locked/>
    <w:rPr>
      <w:rFonts w:ascii="Courier New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uiPriority w:val="99"/>
    <w:semiHidden/>
    <w:rPr>
      <w:rFonts w:ascii="Consolas" w:hAnsi="Consolas" w:cs="Consolas"/>
      <w:sz w:val="20"/>
      <w:szCs w:val="20"/>
      <w:lang w:eastAsia="ru-RU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locked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pPr>
      <w:widowControl w:val="0"/>
      <w:autoSpaceDE w:val="0"/>
      <w:autoSpaceDN w:val="0"/>
      <w:adjustRightInd w:val="0"/>
      <w:spacing w:line="318" w:lineRule="exact"/>
      <w:ind w:firstLine="1718"/>
    </w:pPr>
    <w:rPr>
      <w:lang w:val="uk-UA" w:eastAsia="uk-UA"/>
    </w:rPr>
  </w:style>
  <w:style w:type="paragraph" w:customStyle="1" w:styleId="Style17">
    <w:name w:val="Style17"/>
    <w:basedOn w:val="a"/>
    <w:uiPriority w:val="99"/>
    <w:pPr>
      <w:widowControl w:val="0"/>
      <w:autoSpaceDE w:val="0"/>
      <w:autoSpaceDN w:val="0"/>
      <w:adjustRightInd w:val="0"/>
      <w:spacing w:line="322" w:lineRule="exact"/>
      <w:ind w:firstLine="706"/>
    </w:pPr>
    <w:rPr>
      <w:lang w:val="uk-UA" w:eastAsia="uk-UA"/>
    </w:rPr>
  </w:style>
  <w:style w:type="paragraph" w:customStyle="1" w:styleId="Style18">
    <w:name w:val="Style18"/>
    <w:basedOn w:val="a"/>
    <w:uiPriority w:val="99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uk-UA" w:eastAsia="uk-UA"/>
    </w:rPr>
  </w:style>
  <w:style w:type="paragraph" w:customStyle="1" w:styleId="Style21">
    <w:name w:val="Style21"/>
    <w:basedOn w:val="a"/>
    <w:uiPriority w:val="99"/>
    <w:pPr>
      <w:widowControl w:val="0"/>
      <w:autoSpaceDE w:val="0"/>
      <w:autoSpaceDN w:val="0"/>
      <w:adjustRightInd w:val="0"/>
      <w:spacing w:line="324" w:lineRule="exact"/>
      <w:ind w:firstLine="696"/>
    </w:pPr>
    <w:rPr>
      <w:lang w:val="uk-UA" w:eastAsia="uk-UA"/>
    </w:rPr>
  </w:style>
  <w:style w:type="paragraph" w:customStyle="1" w:styleId="Style24">
    <w:name w:val="Style24"/>
    <w:basedOn w:val="a"/>
    <w:uiPriority w:val="99"/>
    <w:pPr>
      <w:widowControl w:val="0"/>
      <w:autoSpaceDE w:val="0"/>
      <w:autoSpaceDN w:val="0"/>
      <w:adjustRightInd w:val="0"/>
      <w:spacing w:line="331" w:lineRule="exact"/>
      <w:ind w:firstLine="691"/>
      <w:jc w:val="both"/>
    </w:pPr>
    <w:rPr>
      <w:lang w:val="uk-UA" w:eastAsia="uk-UA"/>
    </w:rPr>
  </w:style>
  <w:style w:type="paragraph" w:customStyle="1" w:styleId="11">
    <w:name w:val="Абзац списка1"/>
    <w:basedOn w:val="a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41">
    <w:name w:val="Font Style41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uiPriority w:val="99"/>
    <w:rPr>
      <w:rFonts w:ascii="Times New Roman" w:hAnsi="Times New Roman" w:cs="Times New Roman"/>
      <w:sz w:val="24"/>
      <w:szCs w:val="24"/>
    </w:rPr>
  </w:style>
  <w:style w:type="character" w:styleId="a6">
    <w:name w:val="Hyperlink"/>
    <w:uiPriority w:val="99"/>
    <w:rPr>
      <w:color w:val="0000FF"/>
      <w:u w:val="single"/>
    </w:rPr>
  </w:style>
  <w:style w:type="character" w:styleId="a7">
    <w:name w:val="Strong"/>
    <w:uiPriority w:val="99"/>
    <w:qFormat/>
    <w:rPr>
      <w:b/>
      <w:bCs/>
    </w:rPr>
  </w:style>
  <w:style w:type="character" w:customStyle="1" w:styleId="apple-converted-space">
    <w:name w:val="apple-converted-space"/>
    <w:uiPriority w:val="99"/>
  </w:style>
  <w:style w:type="character" w:customStyle="1" w:styleId="submenu-table">
    <w:name w:val="submenu-table"/>
    <w:basedOn w:val="a0"/>
    <w:uiPriority w:val="99"/>
  </w:style>
  <w:style w:type="character" w:styleId="a8">
    <w:name w:val="Emphasis"/>
    <w:uiPriority w:val="99"/>
    <w:qFormat/>
    <w:rPr>
      <w:i/>
      <w:iCs/>
    </w:rPr>
  </w:style>
  <w:style w:type="paragraph" w:customStyle="1" w:styleId="a9">
    <w:name w:val="a"/>
    <w:basedOn w:val="a"/>
    <w:uiPriority w:val="99"/>
    <w:pPr>
      <w:spacing w:before="100" w:beforeAutospacing="1" w:after="100" w:afterAutospacing="1"/>
    </w:pPr>
  </w:style>
  <w:style w:type="paragraph" w:customStyle="1" w:styleId="bodybody">
    <w:name w:val="bodybody"/>
    <w:basedOn w:val="a"/>
    <w:uiPriority w:val="99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rFonts w:ascii="Tahoma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locked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next w:val="a"/>
    <w:uiPriority w:val="99"/>
    <w:qFormat/>
    <w:pPr>
      <w:spacing w:after="240"/>
      <w:ind w:left="720" w:hanging="720"/>
      <w:jc w:val="center"/>
    </w:pPr>
    <w:rPr>
      <w:sz w:val="32"/>
      <w:szCs w:val="3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2F507-20A0-4FB5-B33A-46D5B7F90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І. Железняк</dc:creator>
  <cp:keywords/>
  <dc:description/>
  <cp:lastModifiedBy>Світлана А. Горбач</cp:lastModifiedBy>
  <cp:revision>74</cp:revision>
  <cp:lastPrinted>2018-04-27T06:43:00Z</cp:lastPrinted>
  <dcterms:created xsi:type="dcterms:W3CDTF">2017-08-03T12:20:00Z</dcterms:created>
  <dcterms:modified xsi:type="dcterms:W3CDTF">2018-05-02T09:09:00Z</dcterms:modified>
</cp:coreProperties>
</file>