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42" w:rsidRPr="00AC2F60" w:rsidRDefault="00B06FB6" w:rsidP="00AC2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2F60">
        <w:rPr>
          <w:rFonts w:ascii="Times New Roman" w:hAnsi="Times New Roman" w:cs="Times New Roman"/>
          <w:b/>
          <w:sz w:val="28"/>
          <w:szCs w:val="28"/>
          <w:lang w:val="ru-RU"/>
        </w:rPr>
        <w:t>Щодо</w:t>
      </w:r>
      <w:proofErr w:type="spellEnd"/>
      <w:r w:rsidRPr="00AC2F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53FF1" w:rsidRPr="00AC2F60"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="00B53FF1" w:rsidRPr="00AC2F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53FF1" w:rsidRPr="00AC2F60">
        <w:rPr>
          <w:rFonts w:ascii="Times New Roman" w:hAnsi="Times New Roman" w:cs="Times New Roman"/>
          <w:b/>
          <w:sz w:val="28"/>
          <w:szCs w:val="28"/>
          <w:lang w:val="ru-RU"/>
        </w:rPr>
        <w:t>Програми</w:t>
      </w:r>
      <w:proofErr w:type="spellEnd"/>
      <w:r w:rsidR="00B53FF1" w:rsidRPr="00AC2F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53FF1" w:rsidRPr="00AC2F60">
        <w:rPr>
          <w:rFonts w:ascii="Times New Roman" w:hAnsi="Times New Roman" w:cs="Times New Roman"/>
          <w:b/>
          <w:sz w:val="28"/>
          <w:szCs w:val="28"/>
          <w:lang w:val="ru-RU"/>
        </w:rPr>
        <w:t>економічного</w:t>
      </w:r>
      <w:proofErr w:type="spellEnd"/>
      <w:r w:rsidR="00B53FF1" w:rsidRPr="00AC2F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proofErr w:type="gramStart"/>
      <w:r w:rsidR="00B53FF1" w:rsidRPr="00AC2F60">
        <w:rPr>
          <w:rFonts w:ascii="Times New Roman" w:hAnsi="Times New Roman" w:cs="Times New Roman"/>
          <w:b/>
          <w:sz w:val="28"/>
          <w:szCs w:val="28"/>
          <w:lang w:val="ru-RU"/>
        </w:rPr>
        <w:t>соц</w:t>
      </w:r>
      <w:proofErr w:type="gramEnd"/>
      <w:r w:rsidR="00B53FF1" w:rsidRPr="00AC2F60">
        <w:rPr>
          <w:rFonts w:ascii="Times New Roman" w:hAnsi="Times New Roman" w:cs="Times New Roman"/>
          <w:b/>
          <w:sz w:val="28"/>
          <w:szCs w:val="28"/>
          <w:lang w:val="ru-RU"/>
        </w:rPr>
        <w:t>іального</w:t>
      </w:r>
      <w:proofErr w:type="spellEnd"/>
      <w:r w:rsidR="00B53FF1" w:rsidRPr="00AC2F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53FF1" w:rsidRPr="00AC2F60">
        <w:rPr>
          <w:rFonts w:ascii="Times New Roman" w:hAnsi="Times New Roman" w:cs="Times New Roman"/>
          <w:b/>
          <w:sz w:val="28"/>
          <w:szCs w:val="28"/>
          <w:lang w:val="ru-RU"/>
        </w:rPr>
        <w:t>розвитку</w:t>
      </w:r>
      <w:proofErr w:type="spellEnd"/>
      <w:r w:rsidR="00B53FF1" w:rsidRPr="00AC2F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53FF1" w:rsidRPr="00AC2F60">
        <w:rPr>
          <w:rFonts w:ascii="Times New Roman" w:hAnsi="Times New Roman" w:cs="Times New Roman"/>
          <w:b/>
          <w:sz w:val="28"/>
          <w:szCs w:val="28"/>
          <w:lang w:val="ru-RU"/>
        </w:rPr>
        <w:t>міста</w:t>
      </w:r>
      <w:proofErr w:type="spellEnd"/>
      <w:r w:rsidR="00B53FF1" w:rsidRPr="00AC2F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53FF1" w:rsidRPr="00AC2F60">
        <w:rPr>
          <w:rFonts w:ascii="Times New Roman" w:hAnsi="Times New Roman" w:cs="Times New Roman"/>
          <w:b/>
          <w:sz w:val="28"/>
          <w:szCs w:val="28"/>
          <w:lang w:val="ru-RU"/>
        </w:rPr>
        <w:t>Черні</w:t>
      </w:r>
      <w:r w:rsidR="00116BCA" w:rsidRPr="00AC2F60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="00B53FF1" w:rsidRPr="00AC2F60">
        <w:rPr>
          <w:rFonts w:ascii="Times New Roman" w:hAnsi="Times New Roman" w:cs="Times New Roman"/>
          <w:b/>
          <w:sz w:val="28"/>
          <w:szCs w:val="28"/>
          <w:lang w:val="ru-RU"/>
        </w:rPr>
        <w:t>ова</w:t>
      </w:r>
      <w:proofErr w:type="spellEnd"/>
      <w:r w:rsidR="00B53FF1" w:rsidRPr="00AC2F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202</w:t>
      </w:r>
      <w:r w:rsidR="00C41508" w:rsidRPr="00AC2F60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B53FF1" w:rsidRPr="00AC2F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53FF1" w:rsidRPr="00AC2F60">
        <w:rPr>
          <w:rFonts w:ascii="Times New Roman" w:hAnsi="Times New Roman" w:cs="Times New Roman"/>
          <w:b/>
          <w:sz w:val="28"/>
          <w:szCs w:val="28"/>
          <w:lang w:val="ru-RU"/>
        </w:rPr>
        <w:t>рік</w:t>
      </w:r>
      <w:proofErr w:type="spellEnd"/>
      <w:r w:rsidR="00B53FF1" w:rsidRPr="00AC2F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 w:rsidR="00B53FF1" w:rsidRPr="00AC2F60">
        <w:rPr>
          <w:rFonts w:ascii="Times New Roman" w:hAnsi="Times New Roman" w:cs="Times New Roman"/>
          <w:b/>
          <w:sz w:val="28"/>
          <w:szCs w:val="28"/>
          <w:lang w:val="ru-RU"/>
        </w:rPr>
        <w:t>підсумками</w:t>
      </w:r>
      <w:proofErr w:type="spellEnd"/>
      <w:r w:rsidR="00B53FF1" w:rsidRPr="00AC2F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D60AA" w:rsidRPr="00AC2F60">
        <w:rPr>
          <w:rFonts w:ascii="Times New Roman" w:hAnsi="Times New Roman" w:cs="Times New Roman"/>
          <w:b/>
          <w:sz w:val="28"/>
          <w:szCs w:val="28"/>
          <w:lang w:val="ru-RU"/>
        </w:rPr>
        <w:t>року</w:t>
      </w:r>
    </w:p>
    <w:p w:rsidR="00B53FF1" w:rsidRPr="00AC2F60" w:rsidRDefault="00B53FF1" w:rsidP="00AC2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2A7D" w:rsidRPr="0095155F" w:rsidRDefault="00492A7D" w:rsidP="009515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1508" w:rsidRPr="00624630" w:rsidRDefault="00AC2F60" w:rsidP="0095155F">
      <w:pPr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Захід: </w:t>
      </w:r>
      <w:r w:rsidR="00C41508" w:rsidRPr="00624630">
        <w:rPr>
          <w:rFonts w:ascii="Times New Roman" w:hAnsi="Times New Roman" w:cs="Times New Roman"/>
          <w:b/>
          <w:i/>
          <w:sz w:val="28"/>
          <w:szCs w:val="28"/>
        </w:rPr>
        <w:t>Проведення ремонтних робіт закладів сфери культури та робота з міжнародними організаціями технічної підтримки.</w:t>
      </w:r>
    </w:p>
    <w:p w:rsidR="00CD60AA" w:rsidRDefault="00D97954" w:rsidP="0095155F">
      <w:pPr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звітного періоду коштом бюджету Чернігівської міської територіальної громади </w:t>
      </w:r>
      <w:r w:rsidR="00CD60AA">
        <w:rPr>
          <w:rFonts w:ascii="Times New Roman" w:hAnsi="Times New Roman" w:cs="Times New Roman"/>
          <w:sz w:val="28"/>
          <w:szCs w:val="28"/>
        </w:rPr>
        <w:t>були наступні ремонтні роботи:</w:t>
      </w:r>
    </w:p>
    <w:p w:rsidR="00CD60AA" w:rsidRDefault="00D97954" w:rsidP="002A3B99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601"/>
        <w:rPr>
          <w:rFonts w:ascii="Times New Roman" w:hAnsi="Times New Roman" w:cs="Times New Roman"/>
          <w:sz w:val="28"/>
          <w:szCs w:val="28"/>
        </w:rPr>
      </w:pPr>
      <w:r w:rsidRPr="00CD60AA">
        <w:rPr>
          <w:rFonts w:ascii="Times New Roman" w:hAnsi="Times New Roman" w:cs="Times New Roman"/>
          <w:sz w:val="28"/>
          <w:szCs w:val="28"/>
        </w:rPr>
        <w:t>капітальний ремонт будівлі Чернігівської центральної міської бібліотеки ім. М. М. Коцюбинського по вул. Княжій, 22, що була пошкоджена унаслідок ракетного обстрілу 27.02.2022</w:t>
      </w:r>
      <w:r w:rsidR="00CD60AA">
        <w:rPr>
          <w:rFonts w:ascii="Times New Roman" w:hAnsi="Times New Roman" w:cs="Times New Roman"/>
          <w:sz w:val="28"/>
          <w:szCs w:val="28"/>
        </w:rPr>
        <w:t>;</w:t>
      </w:r>
    </w:p>
    <w:p w:rsidR="00CD60AA" w:rsidRDefault="00CD60AA" w:rsidP="002A3B99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поточний ремонт </w:t>
      </w:r>
      <w:r w:rsidR="00D97954" w:rsidRPr="00CD60AA">
        <w:rPr>
          <w:rFonts w:ascii="Times New Roman" w:hAnsi="Times New Roman" w:cs="Times New Roman"/>
          <w:sz w:val="28"/>
          <w:szCs w:val="28"/>
        </w:rPr>
        <w:t xml:space="preserve">приміщень культурно-мистецького </w:t>
      </w:r>
      <w:proofErr w:type="spellStart"/>
      <w:r w:rsidR="00D97954" w:rsidRPr="00CD60AA">
        <w:rPr>
          <w:rFonts w:ascii="Times New Roman" w:hAnsi="Times New Roman" w:cs="Times New Roman"/>
          <w:sz w:val="28"/>
          <w:szCs w:val="28"/>
        </w:rPr>
        <w:t>хабу</w:t>
      </w:r>
      <w:proofErr w:type="spellEnd"/>
      <w:r w:rsidR="00D97954" w:rsidRPr="00CD60AA">
        <w:rPr>
          <w:rFonts w:ascii="Times New Roman" w:hAnsi="Times New Roman" w:cs="Times New Roman"/>
          <w:sz w:val="28"/>
          <w:szCs w:val="28"/>
        </w:rPr>
        <w:t>, розташованого по вул. Незалежності, 14 – 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A7D" w:rsidRDefault="00CD60AA" w:rsidP="002A3B99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поточний ремонт </w:t>
      </w:r>
      <w:r w:rsidRPr="00CD60AA">
        <w:rPr>
          <w:rFonts w:ascii="Times New Roman" w:hAnsi="Times New Roman" w:cs="Times New Roman"/>
          <w:sz w:val="28"/>
          <w:szCs w:val="28"/>
        </w:rPr>
        <w:t>приміщень</w:t>
      </w:r>
      <w:r>
        <w:rPr>
          <w:rFonts w:ascii="Times New Roman" w:hAnsi="Times New Roman" w:cs="Times New Roman"/>
          <w:sz w:val="28"/>
          <w:szCs w:val="28"/>
        </w:rPr>
        <w:t xml:space="preserve"> КЗПМО «Чернігівська художня школа», розташованих по вул. Шевченка, 44;</w:t>
      </w:r>
    </w:p>
    <w:p w:rsidR="00CD60AA" w:rsidRDefault="00CD60AA" w:rsidP="002A3B99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поточний ремонт </w:t>
      </w:r>
      <w:r w:rsidRPr="00CD60AA">
        <w:rPr>
          <w:rFonts w:ascii="Times New Roman" w:hAnsi="Times New Roman" w:cs="Times New Roman"/>
          <w:sz w:val="28"/>
          <w:szCs w:val="28"/>
        </w:rPr>
        <w:t>приміщень</w:t>
      </w:r>
      <w:r>
        <w:rPr>
          <w:rFonts w:ascii="Times New Roman" w:hAnsi="Times New Roman" w:cs="Times New Roman"/>
          <w:sz w:val="28"/>
          <w:szCs w:val="28"/>
        </w:rPr>
        <w:t xml:space="preserve"> КЗПМО «Чернігівська музична школа                      № 2 ім. Є. Богословського» (вул.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Мстиславська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11) та                                      КУ «Туристичний інформаційний центр»  (вул. Шевченка, 9), що були пошкоджені у наслідок ракетного удару по м. Чернігову 19.08.2023.</w:t>
      </w:r>
    </w:p>
    <w:p w:rsidR="00AA2E2F" w:rsidRPr="00AA2E2F" w:rsidRDefault="00AA2E2F" w:rsidP="00AA2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Також, за фінансової участі БО «Благодійний фонд «Рокада» в рамках спільного грантового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щодо роботи з ВПО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Бахмутська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громада) розпочато ремонтні роботи з облаштування кімнат для роботи із соціально-вразливими категоріями населення та проведено заміну </w:t>
      </w:r>
      <w:r w:rsidR="002A68BE">
        <w:rPr>
          <w:rFonts w:ascii="Times New Roman" w:hAnsi="Times New Roman" w:cs="Times New Roman"/>
          <w:sz w:val="28"/>
          <w:szCs w:val="28"/>
        </w:rPr>
        <w:t xml:space="preserve">віконних </w:t>
      </w:r>
      <w:r>
        <w:rPr>
          <w:rFonts w:ascii="Times New Roman" w:hAnsi="Times New Roman" w:cs="Times New Roman"/>
          <w:sz w:val="28"/>
          <w:szCs w:val="28"/>
        </w:rPr>
        <w:t>склопакетів</w:t>
      </w:r>
      <w:r w:rsidR="002A68BE">
        <w:rPr>
          <w:rFonts w:ascii="Times New Roman" w:hAnsi="Times New Roman" w:cs="Times New Roman"/>
          <w:sz w:val="28"/>
          <w:szCs w:val="28"/>
        </w:rPr>
        <w:t xml:space="preserve"> (57 </w:t>
      </w:r>
      <w:proofErr w:type="spellStart"/>
      <w:r w:rsidR="002A68B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A68BE">
        <w:rPr>
          <w:rFonts w:ascii="Times New Roman" w:hAnsi="Times New Roman" w:cs="Times New Roman"/>
          <w:sz w:val="28"/>
          <w:szCs w:val="28"/>
        </w:rPr>
        <w:t xml:space="preserve"> м) </w:t>
      </w:r>
      <w:r>
        <w:rPr>
          <w:rFonts w:ascii="Times New Roman" w:hAnsi="Times New Roman" w:cs="Times New Roman"/>
          <w:sz w:val="28"/>
          <w:szCs w:val="28"/>
        </w:rPr>
        <w:t xml:space="preserve"> у будівлі КЗ «Центр культури і мистецтв» Чернігівської міської ради (вул. Дмитра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Самоквасова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8).</w:t>
      </w:r>
    </w:p>
    <w:p w:rsidR="002A3B99" w:rsidRDefault="002A3B99" w:rsidP="002A3B99">
      <w:pPr>
        <w:spacing w:after="0" w:line="240" w:lineRule="auto"/>
        <w:ind w:right="-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B99">
        <w:rPr>
          <w:rFonts w:ascii="Times New Roman" w:hAnsi="Times New Roman" w:cs="Times New Roman"/>
          <w:sz w:val="28"/>
          <w:szCs w:val="28"/>
        </w:rPr>
        <w:t xml:space="preserve">Також, комунальними сфери закладами культури  Чернігівської міської ради було підготовлено понад 60 заявок на участь у грантових програмах. Найбільш значущими стали: </w:t>
      </w:r>
      <w:r w:rsidRPr="002A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«Економічний </w:t>
      </w:r>
      <w:proofErr w:type="spellStart"/>
      <w:r w:rsidRPr="002A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RestART</w:t>
      </w:r>
      <w:proofErr w:type="spellEnd"/>
      <w:r w:rsidRPr="002A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2A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</w:t>
      </w:r>
      <w:proofErr w:type="spellEnd"/>
      <w:r w:rsidRPr="002A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МОМ» спільно з Міжнародною організацією з міграції, реалізовані ЧКМ ЦБС та </w:t>
      </w:r>
      <w:r>
        <w:rPr>
          <w:rFonts w:ascii="Times New Roman" w:hAnsi="Times New Roman" w:cs="Times New Roman"/>
          <w:sz w:val="28"/>
          <w:szCs w:val="28"/>
        </w:rPr>
        <w:t>проект «</w:t>
      </w:r>
      <w:r w:rsidRPr="002A3B99">
        <w:rPr>
          <w:rFonts w:ascii="Times New Roman" w:hAnsi="Times New Roman" w:cs="Times New Roman"/>
          <w:sz w:val="28"/>
          <w:szCs w:val="28"/>
        </w:rPr>
        <w:t>Об'єднана громада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3B99">
        <w:rPr>
          <w:rFonts w:ascii="Times New Roman" w:hAnsi="Times New Roman" w:cs="Times New Roman"/>
          <w:sz w:val="28"/>
          <w:szCs w:val="28"/>
        </w:rPr>
        <w:t xml:space="preserve"> ПРООН з облаштування класу для інклюзивної освіти</w:t>
      </w:r>
      <w:r>
        <w:rPr>
          <w:rFonts w:ascii="Times New Roman" w:hAnsi="Times New Roman" w:cs="Times New Roman"/>
          <w:sz w:val="28"/>
          <w:szCs w:val="28"/>
        </w:rPr>
        <w:t xml:space="preserve"> при КЗПМО «Чернігівська міська школа мистецтв ім. Любомира Боднарука».</w:t>
      </w:r>
    </w:p>
    <w:p w:rsidR="002A3B99" w:rsidRPr="002A3B99" w:rsidRDefault="002A3B99" w:rsidP="002A3B99">
      <w:pPr>
        <w:spacing w:after="0" w:line="240" w:lineRule="auto"/>
        <w:ind w:right="-1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Завдяки цій роботі вдалося залучити понад </w:t>
      </w:r>
      <w:r w:rsidRPr="002A68BE">
        <w:rPr>
          <w:rFonts w:ascii="Times New Roman" w:hAnsi="Times New Roman" w:cs="Times New Roman"/>
          <w:sz w:val="28"/>
          <w:szCs w:val="28"/>
        </w:rPr>
        <w:t>1,</w:t>
      </w:r>
      <w:r w:rsidR="002A68BE" w:rsidRPr="002A68BE">
        <w:rPr>
          <w:rFonts w:ascii="Times New Roman" w:hAnsi="Times New Roman" w:cs="Times New Roman"/>
          <w:sz w:val="28"/>
          <w:szCs w:val="28"/>
        </w:rPr>
        <w:t>3</w:t>
      </w:r>
      <w:r w:rsidRPr="002A68BE">
        <w:rPr>
          <w:rFonts w:ascii="Times New Roman" w:hAnsi="Times New Roman" w:cs="Times New Roman"/>
          <w:sz w:val="28"/>
          <w:szCs w:val="28"/>
        </w:rPr>
        <w:t xml:space="preserve"> млн</w:t>
      </w:r>
      <w:r>
        <w:rPr>
          <w:rFonts w:ascii="Times New Roman" w:hAnsi="Times New Roman" w:cs="Times New Roman"/>
          <w:sz w:val="28"/>
          <w:szCs w:val="28"/>
        </w:rPr>
        <w:t xml:space="preserve"> грн грантових коштів для облаштування та покращення матеріально-технічної бази закладів культури та проведення культурно-просвітницьких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3B99" w:rsidRPr="0095155F" w:rsidRDefault="002A3B99" w:rsidP="0095155F">
      <w:pPr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41508" w:rsidRPr="00624630" w:rsidRDefault="00AC2F60" w:rsidP="00630471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Захід: </w:t>
      </w:r>
      <w:r w:rsidR="00C41508" w:rsidRPr="00624630">
        <w:rPr>
          <w:rFonts w:ascii="Times New Roman" w:hAnsi="Times New Roman" w:cs="Times New Roman"/>
          <w:b/>
          <w:i/>
          <w:sz w:val="28"/>
          <w:szCs w:val="28"/>
        </w:rPr>
        <w:t>Формування учбових програм і планів та облаштування приміщень закладів, що мають бути адаптовані до умов воєнного стану</w:t>
      </w:r>
      <w:r w:rsidR="00C41508" w:rsidRPr="00624630">
        <w:rPr>
          <w:rFonts w:ascii="Times New Roman" w:hAnsi="Times New Roman" w:cs="Times New Roman"/>
          <w:b/>
          <w:sz w:val="28"/>
          <w:szCs w:val="28"/>
        </w:rPr>
        <w:t>.</w:t>
      </w:r>
    </w:p>
    <w:p w:rsidR="00492A7D" w:rsidRPr="0095155F" w:rsidRDefault="0095155F" w:rsidP="00630471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Комунальні навчальні заклади позашкільної мистецької освіти Чернігівської міської територіальної громади забезпечували реалізацію освітнього процесу на постій основі та в очній формі навчання. Учбові програми закладів були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переорієнтовані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згідно нових методичних рекомендацій в умовах реформування. Загалом, мистецьку освіту здобувають </w:t>
      </w:r>
      <w:r w:rsidR="00AA2E2F">
        <w:rPr>
          <w:rFonts w:ascii="Times New Roman" w:hAnsi="Times New Roman" w:cs="Times New Roman"/>
          <w:sz w:val="28"/>
          <w:szCs w:val="28"/>
        </w:rPr>
        <w:t xml:space="preserve">біля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A2E2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дітей. У КЗПМО </w:t>
      </w:r>
      <w:r w:rsidRPr="003B6F0F">
        <w:rPr>
          <w:rFonts w:ascii="Times New Roman" w:hAnsi="Times New Roman"/>
          <w:sz w:val="28"/>
          <w:szCs w:val="28"/>
        </w:rPr>
        <w:t xml:space="preserve">«Чернігівська музична школа № 1 імені </w:t>
      </w:r>
      <w:r>
        <w:rPr>
          <w:rFonts w:ascii="Times New Roman" w:hAnsi="Times New Roman"/>
          <w:sz w:val="28"/>
          <w:szCs w:val="28"/>
        </w:rPr>
        <w:t xml:space="preserve">Стефана </w:t>
      </w:r>
      <w:proofErr w:type="spellStart"/>
      <w:r>
        <w:rPr>
          <w:rFonts w:ascii="Times New Roman" w:hAnsi="Times New Roman"/>
          <w:sz w:val="28"/>
          <w:szCs w:val="28"/>
        </w:rPr>
        <w:t>Вільконського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3B6F0F">
        <w:rPr>
          <w:rFonts w:ascii="Times New Roman" w:hAnsi="Times New Roman"/>
          <w:sz w:val="28"/>
          <w:szCs w:val="28"/>
        </w:rPr>
        <w:t xml:space="preserve">«Чернігівська </w:t>
      </w:r>
      <w:r>
        <w:rPr>
          <w:rFonts w:ascii="Times New Roman" w:hAnsi="Times New Roman"/>
          <w:sz w:val="28"/>
          <w:szCs w:val="28"/>
        </w:rPr>
        <w:t xml:space="preserve">міська школа мистецтв імені Любомира Боднарука» облаштовані найпростіші укриття для перебування учнів і педагогічного складу під час повітряних </w:t>
      </w:r>
      <w:proofErr w:type="spellStart"/>
      <w:r>
        <w:rPr>
          <w:rFonts w:ascii="Times New Roman" w:hAnsi="Times New Roman"/>
          <w:sz w:val="28"/>
          <w:szCs w:val="28"/>
        </w:rPr>
        <w:t>тревог</w:t>
      </w:r>
      <w:proofErr w:type="spellEnd"/>
      <w:r>
        <w:rPr>
          <w:rFonts w:ascii="Times New Roman" w:hAnsi="Times New Roman" w:cs="Times New Roman"/>
          <w:sz w:val="28"/>
          <w:szCs w:val="28"/>
        </w:rPr>
        <w:t>. КЗПМО</w:t>
      </w:r>
      <w:r w:rsidR="001243AA">
        <w:rPr>
          <w:rFonts w:ascii="Times New Roman" w:hAnsi="Times New Roman" w:cs="Times New Roman"/>
          <w:sz w:val="28"/>
          <w:szCs w:val="28"/>
        </w:rPr>
        <w:t xml:space="preserve"> </w:t>
      </w:r>
      <w:r w:rsidRPr="003B6F0F">
        <w:rPr>
          <w:rFonts w:ascii="Times New Roman" w:hAnsi="Times New Roman"/>
          <w:sz w:val="28"/>
          <w:szCs w:val="28"/>
        </w:rPr>
        <w:t xml:space="preserve">«Чернігівська музична школа № </w:t>
      </w:r>
      <w:r>
        <w:rPr>
          <w:rFonts w:ascii="Times New Roman" w:hAnsi="Times New Roman"/>
          <w:sz w:val="28"/>
          <w:szCs w:val="28"/>
        </w:rPr>
        <w:t xml:space="preserve">2 імені Євгена Богословського» </w:t>
      </w:r>
      <w:r w:rsidR="001243AA">
        <w:rPr>
          <w:rFonts w:ascii="Times New Roman" w:hAnsi="Times New Roman"/>
          <w:sz w:val="28"/>
          <w:szCs w:val="28"/>
        </w:rPr>
        <w:t>ма</w:t>
      </w:r>
      <w:r w:rsidR="00AA2E2F">
        <w:rPr>
          <w:rFonts w:ascii="Times New Roman" w:hAnsi="Times New Roman"/>
          <w:sz w:val="28"/>
          <w:szCs w:val="28"/>
        </w:rPr>
        <w:t>є</w:t>
      </w:r>
      <w:r w:rsidR="001243AA">
        <w:rPr>
          <w:rFonts w:ascii="Times New Roman" w:hAnsi="Times New Roman"/>
          <w:sz w:val="28"/>
          <w:szCs w:val="28"/>
        </w:rPr>
        <w:t xml:space="preserve"> оформлені належним </w:t>
      </w:r>
      <w:r w:rsidR="001243AA">
        <w:rPr>
          <w:rFonts w:ascii="Times New Roman" w:hAnsi="Times New Roman"/>
          <w:sz w:val="28"/>
          <w:szCs w:val="28"/>
        </w:rPr>
        <w:lastRenderedPageBreak/>
        <w:t>чином узгодження із балансоутримувач</w:t>
      </w:r>
      <w:r w:rsidR="00AA2E2F">
        <w:rPr>
          <w:rFonts w:ascii="Times New Roman" w:hAnsi="Times New Roman"/>
          <w:sz w:val="28"/>
          <w:szCs w:val="28"/>
        </w:rPr>
        <w:t>ем</w:t>
      </w:r>
      <w:r w:rsidR="001243AA">
        <w:rPr>
          <w:rFonts w:ascii="Times New Roman" w:hAnsi="Times New Roman"/>
          <w:sz w:val="28"/>
          <w:szCs w:val="28"/>
        </w:rPr>
        <w:t xml:space="preserve"> найближч</w:t>
      </w:r>
      <w:r w:rsidR="00AA2E2F">
        <w:rPr>
          <w:rFonts w:ascii="Times New Roman" w:hAnsi="Times New Roman"/>
          <w:sz w:val="28"/>
          <w:szCs w:val="28"/>
        </w:rPr>
        <w:t>ого</w:t>
      </w:r>
      <w:r w:rsidR="001243AA">
        <w:rPr>
          <w:rFonts w:ascii="Times New Roman" w:hAnsi="Times New Roman"/>
          <w:sz w:val="28"/>
          <w:szCs w:val="28"/>
        </w:rPr>
        <w:t xml:space="preserve"> укри</w:t>
      </w:r>
      <w:r w:rsidR="007F4F59">
        <w:rPr>
          <w:rFonts w:ascii="Times New Roman" w:hAnsi="Times New Roman"/>
          <w:sz w:val="28"/>
          <w:szCs w:val="28"/>
        </w:rPr>
        <w:t>т</w:t>
      </w:r>
      <w:r w:rsidR="001243AA">
        <w:rPr>
          <w:rFonts w:ascii="Times New Roman" w:hAnsi="Times New Roman"/>
          <w:sz w:val="28"/>
          <w:szCs w:val="28"/>
        </w:rPr>
        <w:t>т</w:t>
      </w:r>
      <w:r w:rsidR="00AA2E2F">
        <w:rPr>
          <w:rFonts w:ascii="Times New Roman" w:hAnsi="Times New Roman"/>
          <w:sz w:val="28"/>
          <w:szCs w:val="28"/>
        </w:rPr>
        <w:t>я</w:t>
      </w:r>
      <w:r w:rsidR="001243AA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="001243AA">
        <w:rPr>
          <w:rFonts w:ascii="Times New Roman" w:hAnsi="Times New Roman"/>
          <w:sz w:val="28"/>
          <w:szCs w:val="28"/>
        </w:rPr>
        <w:t>перешкодного</w:t>
      </w:r>
      <w:proofErr w:type="spellEnd"/>
      <w:r w:rsidR="001243AA">
        <w:rPr>
          <w:rFonts w:ascii="Times New Roman" w:hAnsi="Times New Roman"/>
          <w:sz w:val="28"/>
          <w:szCs w:val="28"/>
        </w:rPr>
        <w:t xml:space="preserve"> доступу у разі потреби</w:t>
      </w:r>
      <w:r w:rsidR="00AA2E2F">
        <w:rPr>
          <w:rFonts w:ascii="Times New Roman" w:hAnsi="Times New Roman"/>
          <w:sz w:val="28"/>
          <w:szCs w:val="28"/>
        </w:rPr>
        <w:t xml:space="preserve"> (ЗЗСО № 3, </w:t>
      </w:r>
      <w:proofErr w:type="spellStart"/>
      <w:r w:rsidR="00AA2E2F">
        <w:rPr>
          <w:rFonts w:ascii="Times New Roman" w:hAnsi="Times New Roman"/>
          <w:sz w:val="28"/>
          <w:szCs w:val="28"/>
        </w:rPr>
        <w:t>вул</w:t>
      </w:r>
      <w:proofErr w:type="spellEnd"/>
      <w:r w:rsidR="00AA2E2F">
        <w:rPr>
          <w:rFonts w:ascii="Times New Roman" w:hAnsi="Times New Roman"/>
          <w:sz w:val="28"/>
          <w:szCs w:val="28"/>
        </w:rPr>
        <w:t xml:space="preserve"> Полуботка,14)</w:t>
      </w:r>
      <w:r w:rsidR="001243AA">
        <w:rPr>
          <w:rFonts w:ascii="Times New Roman" w:hAnsi="Times New Roman"/>
          <w:sz w:val="28"/>
          <w:szCs w:val="28"/>
        </w:rPr>
        <w:t>.</w:t>
      </w:r>
    </w:p>
    <w:p w:rsidR="00492A7D" w:rsidRDefault="00AA2E2F" w:rsidP="00630471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КЗПМО «Чернігівська художня школа» розпочала новий навчальний рік у новому власному приміщенні (вул. Шевченка, 44), у якому на 2024 рік заплановано</w:t>
      </w:r>
      <w:r w:rsidR="00624630">
        <w:rPr>
          <w:rFonts w:ascii="Times New Roman" w:hAnsi="Times New Roman" w:cs="Times New Roman"/>
          <w:sz w:val="28"/>
          <w:szCs w:val="28"/>
        </w:rPr>
        <w:t xml:space="preserve"> завершення </w:t>
      </w:r>
      <w:r>
        <w:rPr>
          <w:rFonts w:ascii="Times New Roman" w:hAnsi="Times New Roman" w:cs="Times New Roman"/>
          <w:sz w:val="28"/>
          <w:szCs w:val="28"/>
        </w:rPr>
        <w:t xml:space="preserve">облаштування найпростішого укриття, у тому числі і проведення ремонтних </w:t>
      </w:r>
      <w:r w:rsidR="00624630">
        <w:rPr>
          <w:rFonts w:ascii="Times New Roman" w:hAnsi="Times New Roman" w:cs="Times New Roman"/>
          <w:sz w:val="28"/>
          <w:szCs w:val="28"/>
        </w:rPr>
        <w:t>робіт санітарних (туалетних) зон.</w:t>
      </w:r>
    </w:p>
    <w:p w:rsidR="0095155F" w:rsidRDefault="0095155F" w:rsidP="00630471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624630" w:rsidRPr="00624630" w:rsidRDefault="00AC2F60" w:rsidP="00AC2F60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Захід: </w:t>
      </w:r>
      <w:r w:rsidR="00624630" w:rsidRPr="00624630">
        <w:rPr>
          <w:rFonts w:ascii="Times New Roman" w:hAnsi="Times New Roman" w:cs="Times New Roman"/>
          <w:b/>
          <w:i/>
          <w:sz w:val="28"/>
          <w:szCs w:val="28"/>
        </w:rPr>
        <w:t xml:space="preserve">Формування реєстрів пошкоджень об`єктів культурної спадщини, розташованих в адміністративних межах м. Чернігова, та опрацювання питання щодо включення до спадщини ЮНЕСКО. </w:t>
      </w:r>
    </w:p>
    <w:p w:rsidR="000F0E9D" w:rsidRPr="00942D65" w:rsidRDefault="003F65D3" w:rsidP="00AC2F60">
      <w:pPr>
        <w:pStyle w:val="aa"/>
        <w:spacing w:before="0" w:beforeAutospacing="0" w:after="0" w:afterAutospacing="0"/>
        <w:ind w:firstLine="709"/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 xml:space="preserve">З початком </w:t>
      </w:r>
      <w:r w:rsidR="000F0E9D" w:rsidRPr="00942D65">
        <w:rPr>
          <w:rFonts w:eastAsia="Arial"/>
          <w:sz w:val="28"/>
          <w:szCs w:val="28"/>
          <w:lang w:val="uk-UA"/>
        </w:rPr>
        <w:t xml:space="preserve">військової навали </w:t>
      </w:r>
      <w:r>
        <w:rPr>
          <w:rFonts w:eastAsia="Arial"/>
          <w:sz w:val="28"/>
          <w:szCs w:val="28"/>
          <w:lang w:val="uk-UA"/>
        </w:rPr>
        <w:t xml:space="preserve">з лютого </w:t>
      </w:r>
      <w:r w:rsidR="000F0E9D" w:rsidRPr="00942D65">
        <w:rPr>
          <w:rFonts w:eastAsia="Arial"/>
          <w:sz w:val="28"/>
          <w:szCs w:val="28"/>
          <w:lang w:val="uk-UA"/>
        </w:rPr>
        <w:t xml:space="preserve">2022 року на території міста Чернігова зазнали пошкоджень пам’ятки архітектури національного та місцевого значення. </w:t>
      </w:r>
    </w:p>
    <w:p w:rsidR="000F0E9D" w:rsidRPr="00942D65" w:rsidRDefault="000F0E9D" w:rsidP="000F0E9D">
      <w:pPr>
        <w:pStyle w:val="aa"/>
        <w:spacing w:before="0" w:beforeAutospacing="0" w:after="0" w:afterAutospacing="0"/>
        <w:ind w:firstLine="709"/>
        <w:jc w:val="both"/>
        <w:rPr>
          <w:rFonts w:eastAsia="Arial"/>
          <w:sz w:val="28"/>
          <w:szCs w:val="28"/>
          <w:lang w:val="uk-UA"/>
        </w:rPr>
      </w:pPr>
      <w:r w:rsidRPr="000F0E9D">
        <w:rPr>
          <w:rFonts w:eastAsia="Arial"/>
          <w:sz w:val="28"/>
          <w:szCs w:val="28"/>
          <w:lang w:val="uk-UA"/>
        </w:rPr>
        <w:t xml:space="preserve">За результатами моніторингу, було оглянуто 30 пам’яток національного значення, з яких 20 виявилися пошкодженими, та 49 пам’ятка місцевого значення, з яких 28 виявилися пошкодженими, дві пам’ятки («Кінотеатр Щорса» та «Музей </w:t>
      </w:r>
      <w:proofErr w:type="spellStart"/>
      <w:r w:rsidRPr="000F0E9D">
        <w:rPr>
          <w:rFonts w:eastAsia="Arial"/>
          <w:sz w:val="28"/>
          <w:szCs w:val="28"/>
          <w:lang w:val="uk-UA"/>
        </w:rPr>
        <w:t>старожитностей</w:t>
      </w:r>
      <w:proofErr w:type="spellEnd"/>
      <w:r w:rsidRPr="000F0E9D">
        <w:rPr>
          <w:rFonts w:eastAsia="Arial"/>
          <w:sz w:val="28"/>
          <w:szCs w:val="28"/>
          <w:lang w:val="uk-UA"/>
        </w:rPr>
        <w:t xml:space="preserve"> Тарновського») знаходяться в аварійному стані й не підлягають відновленню.</w:t>
      </w:r>
      <w:r w:rsidRPr="00942D65">
        <w:rPr>
          <w:rFonts w:eastAsia="Arial"/>
          <w:sz w:val="28"/>
          <w:szCs w:val="28"/>
          <w:lang w:val="uk-UA"/>
        </w:rPr>
        <w:t xml:space="preserve"> </w:t>
      </w:r>
    </w:p>
    <w:p w:rsidR="000F0E9D" w:rsidRPr="00942D65" w:rsidRDefault="000F0E9D" w:rsidP="000F0E9D">
      <w:pPr>
        <w:pStyle w:val="aa"/>
        <w:spacing w:before="0" w:beforeAutospacing="0" w:after="0" w:afterAutospacing="0"/>
        <w:ind w:firstLine="709"/>
        <w:jc w:val="both"/>
        <w:rPr>
          <w:rFonts w:eastAsia="Arial"/>
          <w:sz w:val="28"/>
          <w:szCs w:val="28"/>
          <w:lang w:val="uk-UA"/>
        </w:rPr>
      </w:pPr>
      <w:r w:rsidRPr="00942D65">
        <w:rPr>
          <w:rFonts w:eastAsia="Arial"/>
          <w:sz w:val="28"/>
          <w:szCs w:val="28"/>
          <w:lang w:val="uk-UA"/>
        </w:rPr>
        <w:t xml:space="preserve">Складено </w:t>
      </w:r>
      <w:r>
        <w:rPr>
          <w:rFonts w:eastAsia="Arial"/>
          <w:sz w:val="28"/>
          <w:szCs w:val="28"/>
          <w:lang w:val="uk-UA"/>
        </w:rPr>
        <w:t>79</w:t>
      </w:r>
      <w:r w:rsidRPr="00942D65">
        <w:rPr>
          <w:rFonts w:eastAsia="Arial"/>
          <w:sz w:val="28"/>
          <w:szCs w:val="28"/>
          <w:lang w:val="uk-UA"/>
        </w:rPr>
        <w:t xml:space="preserve"> актів візуального огляду відповідно до Порядку обліку об'єктів культурної спадщини, затвердженого Наказом Міністерства культури України від 11.03.2013 № 158. </w:t>
      </w:r>
    </w:p>
    <w:p w:rsidR="000F0E9D" w:rsidRPr="00942D65" w:rsidRDefault="000F0E9D" w:rsidP="000F0E9D">
      <w:pPr>
        <w:pStyle w:val="aa"/>
        <w:spacing w:before="0" w:beforeAutospacing="0" w:after="0" w:afterAutospacing="0"/>
        <w:ind w:firstLine="709"/>
        <w:jc w:val="both"/>
        <w:rPr>
          <w:rFonts w:eastAsia="Arial"/>
          <w:sz w:val="28"/>
          <w:szCs w:val="28"/>
          <w:lang w:val="uk-UA"/>
        </w:rPr>
      </w:pPr>
      <w:r w:rsidRPr="00942D65">
        <w:rPr>
          <w:rFonts w:eastAsia="Arial"/>
          <w:sz w:val="28"/>
          <w:szCs w:val="28"/>
          <w:lang w:val="uk-UA"/>
        </w:rPr>
        <w:t>Відповідна інформація внесена до державних реєстрів руйнувань.</w:t>
      </w:r>
    </w:p>
    <w:p w:rsidR="000F0E9D" w:rsidRPr="00942D65" w:rsidRDefault="000F0E9D" w:rsidP="000F0E9D">
      <w:pPr>
        <w:pStyle w:val="aa"/>
        <w:spacing w:before="0" w:beforeAutospacing="0" w:after="0" w:afterAutospacing="0"/>
        <w:ind w:firstLine="709"/>
        <w:jc w:val="both"/>
        <w:rPr>
          <w:rFonts w:eastAsia="Arial"/>
          <w:sz w:val="28"/>
          <w:szCs w:val="28"/>
          <w:lang w:val="uk-UA"/>
        </w:rPr>
      </w:pPr>
      <w:r w:rsidRPr="00942D65">
        <w:rPr>
          <w:rFonts w:eastAsia="Arial"/>
          <w:sz w:val="28"/>
          <w:szCs w:val="28"/>
          <w:lang w:val="uk-UA"/>
        </w:rPr>
        <w:t>Крім того, у руйнувань та пошкоджень зазнали будівлі та локації, що є знаковими та улюбленими містянами та гостями Чернігова.</w:t>
      </w:r>
    </w:p>
    <w:p w:rsidR="006D0290" w:rsidRDefault="000F0E9D" w:rsidP="00630471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942D65">
        <w:rPr>
          <w:rFonts w:ascii="Times New Roman" w:hAnsi="Times New Roman" w:cs="Times New Roman"/>
          <w:sz w:val="28"/>
          <w:szCs w:val="28"/>
        </w:rPr>
        <w:t>Презентація фотографій та опис пошкоджень пам`яток                     місцевого значення об`єктів розмішена на офіційному веб порталі Чернігівської міської ради</w:t>
      </w:r>
      <w:r>
        <w:rPr>
          <w:rFonts w:ascii="Times New Roman" w:hAnsi="Times New Roman" w:cs="Times New Roman"/>
          <w:sz w:val="28"/>
          <w:szCs w:val="28"/>
        </w:rPr>
        <w:t>, видано друкований інформаційний довідник.</w:t>
      </w:r>
    </w:p>
    <w:p w:rsidR="000F0E9D" w:rsidRPr="003F65D3" w:rsidRDefault="000F0E9D" w:rsidP="00630471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року представники Управління культури та туризму Чернігівської міської ради </w:t>
      </w:r>
      <w:r w:rsidR="003F65D3">
        <w:rPr>
          <w:rFonts w:ascii="Times New Roman" w:hAnsi="Times New Roman" w:cs="Times New Roman"/>
          <w:sz w:val="28"/>
          <w:szCs w:val="28"/>
        </w:rPr>
        <w:t xml:space="preserve">брали у </w:t>
      </w:r>
      <w:proofErr w:type="spellStart"/>
      <w:r w:rsidR="003F65D3">
        <w:rPr>
          <w:rFonts w:ascii="Times New Roman" w:hAnsi="Times New Roman" w:cs="Times New Roman"/>
          <w:sz w:val="28"/>
          <w:szCs w:val="28"/>
        </w:rPr>
        <w:t>часть</w:t>
      </w:r>
      <w:proofErr w:type="spellEnd"/>
      <w:r w:rsidR="003F65D3">
        <w:rPr>
          <w:rFonts w:ascii="Times New Roman" w:hAnsi="Times New Roman" w:cs="Times New Roman"/>
          <w:sz w:val="28"/>
          <w:szCs w:val="28"/>
        </w:rPr>
        <w:t xml:space="preserve"> у </w:t>
      </w:r>
      <w:r w:rsidR="003F65D3">
        <w:rPr>
          <w:rFonts w:ascii="Times New Roman" w:hAnsi="Times New Roman" w:cs="Times New Roman"/>
          <w:sz w:val="28"/>
          <w:szCs w:val="28"/>
          <w:lang w:val="en-US"/>
        </w:rPr>
        <w:t>Workshop</w:t>
      </w:r>
      <w:r w:rsidR="003F65D3" w:rsidRPr="003F65D3">
        <w:rPr>
          <w:rFonts w:ascii="Times New Roman" w:hAnsi="Times New Roman" w:cs="Times New Roman"/>
          <w:sz w:val="28"/>
          <w:szCs w:val="28"/>
        </w:rPr>
        <w:t xml:space="preserve"> з експертами  </w:t>
      </w:r>
      <w:proofErr w:type="spellStart"/>
      <w:r w:rsidR="003F65D3" w:rsidRPr="003F65D3">
        <w:rPr>
          <w:rFonts w:ascii="Times New Roman" w:hAnsi="Times New Roman" w:cs="Times New Roman"/>
          <w:sz w:val="28"/>
          <w:szCs w:val="28"/>
        </w:rPr>
        <w:t>ІКОМОСу</w:t>
      </w:r>
      <w:proofErr w:type="spellEnd"/>
      <w:r w:rsidR="003F65D3" w:rsidRPr="003F65D3">
        <w:rPr>
          <w:rFonts w:ascii="Times New Roman" w:hAnsi="Times New Roman" w:cs="Times New Roman"/>
          <w:sz w:val="28"/>
          <w:szCs w:val="28"/>
        </w:rPr>
        <w:t xml:space="preserve"> ЮНЕСКО щодо базових концепцій для майбутньої розробки «Плану реа</w:t>
      </w:r>
      <w:r w:rsidR="003F65D3">
        <w:rPr>
          <w:rFonts w:ascii="Times New Roman" w:hAnsi="Times New Roman" w:cs="Times New Roman"/>
          <w:sz w:val="28"/>
          <w:szCs w:val="28"/>
        </w:rPr>
        <w:t>білітації</w:t>
      </w:r>
      <w:r w:rsidR="003F65D3" w:rsidRPr="003F65D3">
        <w:rPr>
          <w:rFonts w:ascii="Times New Roman" w:hAnsi="Times New Roman" w:cs="Times New Roman"/>
          <w:sz w:val="28"/>
          <w:szCs w:val="28"/>
        </w:rPr>
        <w:t xml:space="preserve"> історичного</w:t>
      </w:r>
      <w:r w:rsidR="003F65D3">
        <w:rPr>
          <w:rFonts w:ascii="Times New Roman" w:hAnsi="Times New Roman" w:cs="Times New Roman"/>
          <w:sz w:val="28"/>
          <w:szCs w:val="28"/>
        </w:rPr>
        <w:t xml:space="preserve"> центру Чернігова».</w:t>
      </w:r>
    </w:p>
    <w:p w:rsidR="006D0290" w:rsidRDefault="006D0290" w:rsidP="00630471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41508" w:rsidRPr="00624630" w:rsidRDefault="00AC2F60" w:rsidP="00630471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Захід: </w:t>
      </w:r>
      <w:r w:rsidR="00C41508" w:rsidRPr="00624630">
        <w:rPr>
          <w:rFonts w:ascii="Times New Roman" w:hAnsi="Times New Roman" w:cs="Times New Roman"/>
          <w:b/>
          <w:i/>
          <w:sz w:val="28"/>
          <w:szCs w:val="28"/>
        </w:rPr>
        <w:t>Реалізація у закладах базової мережі комунальних закладів культури просвітницьких програм для різноманітних верств населення.</w:t>
      </w:r>
    </w:p>
    <w:p w:rsidR="00492A7D" w:rsidRDefault="001243AA" w:rsidP="00630471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Оновлені учбові програми закладів мистецької освіти надають можливість усім бажаючим отримати </w:t>
      </w:r>
      <w:r w:rsidR="002B678A">
        <w:rPr>
          <w:rFonts w:ascii="Times New Roman" w:hAnsi="Times New Roman" w:cs="Times New Roman"/>
          <w:sz w:val="28"/>
          <w:szCs w:val="28"/>
        </w:rPr>
        <w:t>такі знання у будь-якому віці. Такі заняття проходять за індивідуальним графіком. Найбільшою популярністю користуються таки предмети як образотворче мистецтво та гра на народних інструментах.</w:t>
      </w:r>
    </w:p>
    <w:p w:rsidR="008E07F9" w:rsidRDefault="006230A6" w:rsidP="00630471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230A6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квітня 2023 року силам закладів сфери культури м. Чернігова та творчих колективів громад Чернігівщини організовуються та проводяться щосуботи культурно-мистецькі програми на Малій міській сцені. Метою цих заходів є психологічна реабілітація та підтримка мешканців Міста-героя України Чернігова, волонтерів та військовослужбовців.   </w:t>
      </w:r>
      <w:r w:rsidRPr="00623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D43" w:rsidRDefault="00F25D43" w:rsidP="00630471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F25D43">
        <w:rPr>
          <w:rFonts w:ascii="Times New Roman" w:hAnsi="Times New Roman" w:cs="Times New Roman"/>
          <w:sz w:val="28"/>
          <w:szCs w:val="28"/>
        </w:rPr>
        <w:t xml:space="preserve">Також, </w:t>
      </w:r>
      <w:r w:rsidR="00001A02">
        <w:rPr>
          <w:rFonts w:ascii="Times New Roman" w:hAnsi="Times New Roman" w:cs="Times New Roman"/>
          <w:sz w:val="28"/>
          <w:szCs w:val="28"/>
        </w:rPr>
        <w:t xml:space="preserve">на базі КЗПМО </w:t>
      </w:r>
      <w:r w:rsidR="00001A02" w:rsidRPr="003B6F0F">
        <w:rPr>
          <w:rFonts w:ascii="Times New Roman" w:hAnsi="Times New Roman"/>
          <w:sz w:val="28"/>
          <w:szCs w:val="28"/>
        </w:rPr>
        <w:t xml:space="preserve">«Чернігівська музична школа № 1 імені </w:t>
      </w:r>
      <w:r w:rsidR="00001A02">
        <w:rPr>
          <w:rFonts w:ascii="Times New Roman" w:hAnsi="Times New Roman"/>
          <w:sz w:val="28"/>
          <w:szCs w:val="28"/>
        </w:rPr>
        <w:t xml:space="preserve">Стефана </w:t>
      </w:r>
      <w:proofErr w:type="spellStart"/>
      <w:r w:rsidR="00001A02">
        <w:rPr>
          <w:rFonts w:ascii="Times New Roman" w:hAnsi="Times New Roman"/>
          <w:sz w:val="28"/>
          <w:szCs w:val="28"/>
        </w:rPr>
        <w:t>Вільконського</w:t>
      </w:r>
      <w:proofErr w:type="spellEnd"/>
      <w:r w:rsidR="00001A02">
        <w:rPr>
          <w:rFonts w:ascii="Times New Roman" w:hAnsi="Times New Roman"/>
          <w:sz w:val="28"/>
          <w:szCs w:val="28"/>
        </w:rPr>
        <w:t>» реалізовув</w:t>
      </w:r>
      <w:r w:rsidR="000F0E9D">
        <w:rPr>
          <w:rFonts w:ascii="Times New Roman" w:hAnsi="Times New Roman"/>
          <w:sz w:val="28"/>
          <w:szCs w:val="28"/>
        </w:rPr>
        <w:t>ав</w:t>
      </w:r>
      <w:r w:rsidR="00001A02">
        <w:rPr>
          <w:rFonts w:ascii="Times New Roman" w:hAnsi="Times New Roman"/>
          <w:sz w:val="28"/>
          <w:szCs w:val="28"/>
        </w:rPr>
        <w:t xml:space="preserve">ся культурно-мистецький </w:t>
      </w:r>
      <w:proofErr w:type="spellStart"/>
      <w:r w:rsidR="00001A02">
        <w:rPr>
          <w:rFonts w:ascii="Times New Roman" w:hAnsi="Times New Roman"/>
          <w:sz w:val="28"/>
          <w:szCs w:val="28"/>
        </w:rPr>
        <w:t>проєкт</w:t>
      </w:r>
      <w:proofErr w:type="spellEnd"/>
      <w:r w:rsidR="00001A02">
        <w:rPr>
          <w:rFonts w:ascii="Times New Roman" w:hAnsi="Times New Roman"/>
          <w:sz w:val="28"/>
          <w:szCs w:val="28"/>
        </w:rPr>
        <w:t xml:space="preserve"> «Академія української музики», метою якого є відродження творів українських </w:t>
      </w:r>
      <w:r w:rsidR="00001A02">
        <w:rPr>
          <w:rFonts w:ascii="Times New Roman" w:hAnsi="Times New Roman"/>
          <w:sz w:val="28"/>
          <w:szCs w:val="28"/>
        </w:rPr>
        <w:lastRenderedPageBreak/>
        <w:t xml:space="preserve">композиторів, що були забуті унаслідок заборони їх імперською політикою країни-агресора. У звітному періоді відбулось 5 концертних програм за участю виконавців з Одеси, Києва, Харкова та Нью-Йорка (США). </w:t>
      </w:r>
    </w:p>
    <w:p w:rsidR="002A3B99" w:rsidRPr="00F25D43" w:rsidRDefault="002A3B99" w:rsidP="00630471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Упродовж року Управлінням було проведено 24 концертні, культурно-просвітницькі програми для мешканців та гостей. Більшість з них відбувалась на відкритих локаціях у паркових зонах міста  у весняно-літній період. </w:t>
      </w:r>
    </w:p>
    <w:p w:rsidR="001243AA" w:rsidRDefault="001243AA" w:rsidP="00630471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41508" w:rsidRPr="00624630" w:rsidRDefault="00AC2F60" w:rsidP="00630471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Захід: </w:t>
      </w:r>
      <w:r w:rsidR="00C41508" w:rsidRPr="00624630">
        <w:rPr>
          <w:rFonts w:ascii="Times New Roman" w:hAnsi="Times New Roman" w:cs="Times New Roman"/>
          <w:b/>
          <w:i/>
          <w:sz w:val="28"/>
          <w:szCs w:val="28"/>
        </w:rPr>
        <w:t>Відзначення 400-чя надання Чернігівській територіальній громаді Магдебурзького права.</w:t>
      </w:r>
    </w:p>
    <w:p w:rsidR="002B678A" w:rsidRDefault="002B678A" w:rsidP="00630471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Чернігівською міською радою протягом березня-квітня 2023 року було проведено 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просвітницько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-культурних програм з нагоди відзначення </w:t>
      </w:r>
      <w:r w:rsidRPr="002B678A">
        <w:rPr>
          <w:rFonts w:ascii="Times New Roman" w:hAnsi="Times New Roman" w:cs="Times New Roman"/>
          <w:sz w:val="28"/>
          <w:szCs w:val="28"/>
        </w:rPr>
        <w:t xml:space="preserve">400-чя надання Чернігівській територіальній </w:t>
      </w:r>
      <w:r>
        <w:rPr>
          <w:rFonts w:ascii="Times New Roman" w:hAnsi="Times New Roman" w:cs="Times New Roman"/>
          <w:sz w:val="28"/>
          <w:szCs w:val="28"/>
        </w:rPr>
        <w:t xml:space="preserve">громаді Магдебурзького права: урочистості за участю європейських партнерів,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соціяльна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реклама, науково-практична конференція, тематичні </w:t>
      </w:r>
      <w:proofErr w:type="spellStart"/>
      <w:r w:rsidR="000A320D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="000A3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закладах освіти</w:t>
      </w:r>
      <w:r w:rsidR="000A320D">
        <w:rPr>
          <w:rFonts w:ascii="Times New Roman" w:hAnsi="Times New Roman" w:cs="Times New Roman"/>
          <w:sz w:val="28"/>
          <w:szCs w:val="28"/>
        </w:rPr>
        <w:t>, лекторії у закладах культури  та ін.</w:t>
      </w:r>
    </w:p>
    <w:p w:rsidR="00492A7D" w:rsidRDefault="00492A7D" w:rsidP="0095155F">
      <w:pPr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492A7D" w:rsidRPr="00624630" w:rsidRDefault="00AC2F60" w:rsidP="0095155F">
      <w:pPr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Захід: </w:t>
      </w:r>
      <w:r w:rsidR="00C41508" w:rsidRPr="00624630">
        <w:rPr>
          <w:rFonts w:ascii="Times New Roman" w:hAnsi="Times New Roman" w:cs="Times New Roman"/>
          <w:b/>
          <w:i/>
          <w:sz w:val="28"/>
          <w:szCs w:val="28"/>
        </w:rPr>
        <w:t>Запровадження формату роботи «Бібліотека сімейного типу» та</w:t>
      </w:r>
      <w:r w:rsidR="00492A7D" w:rsidRPr="00624630">
        <w:rPr>
          <w:rFonts w:ascii="Times New Roman" w:hAnsi="Times New Roman" w:cs="Times New Roman"/>
          <w:b/>
          <w:i/>
          <w:sz w:val="28"/>
          <w:szCs w:val="28"/>
        </w:rPr>
        <w:t xml:space="preserve"> охоплення такими послугами спальних мікрорайонів міста.</w:t>
      </w:r>
    </w:p>
    <w:p w:rsidR="00B57759" w:rsidRDefault="006230A6" w:rsidP="00116B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1710">
        <w:rPr>
          <w:rFonts w:ascii="Times New Roman" w:hAnsi="Times New Roman" w:cs="Times New Roman"/>
          <w:sz w:val="28"/>
          <w:szCs w:val="28"/>
        </w:rPr>
        <w:t xml:space="preserve">Протягом 2023 року тривав процес </w:t>
      </w:r>
      <w:proofErr w:type="spellStart"/>
      <w:r w:rsidRPr="00151710">
        <w:rPr>
          <w:rFonts w:ascii="Times New Roman" w:hAnsi="Times New Roman" w:cs="Times New Roman"/>
          <w:sz w:val="28"/>
          <w:szCs w:val="28"/>
        </w:rPr>
        <w:t>модернизації</w:t>
      </w:r>
      <w:proofErr w:type="spellEnd"/>
      <w:r w:rsidRPr="00151710">
        <w:rPr>
          <w:rFonts w:ascii="Times New Roman" w:hAnsi="Times New Roman" w:cs="Times New Roman"/>
          <w:sz w:val="28"/>
          <w:szCs w:val="28"/>
        </w:rPr>
        <w:t xml:space="preserve"> </w:t>
      </w:r>
      <w:r w:rsidRPr="003B6F0F">
        <w:rPr>
          <w:rFonts w:ascii="Times New Roman" w:hAnsi="Times New Roman"/>
          <w:sz w:val="28"/>
          <w:szCs w:val="28"/>
        </w:rPr>
        <w:t>Чернігівськ</w:t>
      </w:r>
      <w:r>
        <w:rPr>
          <w:rFonts w:ascii="Times New Roman" w:hAnsi="Times New Roman"/>
          <w:sz w:val="28"/>
          <w:szCs w:val="28"/>
        </w:rPr>
        <w:t>ої</w:t>
      </w:r>
      <w:r w:rsidRPr="003B6F0F">
        <w:rPr>
          <w:rFonts w:ascii="Times New Roman" w:hAnsi="Times New Roman"/>
          <w:sz w:val="28"/>
          <w:szCs w:val="28"/>
        </w:rPr>
        <w:t xml:space="preserve"> міськ</w:t>
      </w:r>
      <w:r>
        <w:rPr>
          <w:rFonts w:ascii="Times New Roman" w:hAnsi="Times New Roman"/>
          <w:sz w:val="28"/>
          <w:szCs w:val="28"/>
        </w:rPr>
        <w:t>ої</w:t>
      </w:r>
      <w:r w:rsidRPr="003B6F0F">
        <w:rPr>
          <w:rFonts w:ascii="Times New Roman" w:hAnsi="Times New Roman"/>
          <w:sz w:val="28"/>
          <w:szCs w:val="28"/>
        </w:rPr>
        <w:t xml:space="preserve"> комунальн</w:t>
      </w:r>
      <w:r>
        <w:rPr>
          <w:rFonts w:ascii="Times New Roman" w:hAnsi="Times New Roman"/>
          <w:sz w:val="28"/>
          <w:szCs w:val="28"/>
        </w:rPr>
        <w:t xml:space="preserve">ої </w:t>
      </w:r>
      <w:r w:rsidRPr="003B6F0F">
        <w:rPr>
          <w:rFonts w:ascii="Times New Roman" w:hAnsi="Times New Roman"/>
          <w:sz w:val="28"/>
          <w:szCs w:val="28"/>
        </w:rPr>
        <w:t>централізован</w:t>
      </w:r>
      <w:r>
        <w:rPr>
          <w:rFonts w:ascii="Times New Roman" w:hAnsi="Times New Roman"/>
          <w:sz w:val="28"/>
          <w:szCs w:val="28"/>
        </w:rPr>
        <w:t>ої</w:t>
      </w:r>
      <w:r w:rsidRPr="003B6F0F">
        <w:rPr>
          <w:rFonts w:ascii="Times New Roman" w:hAnsi="Times New Roman"/>
          <w:sz w:val="28"/>
          <w:szCs w:val="28"/>
        </w:rPr>
        <w:t xml:space="preserve"> бібліотечн</w:t>
      </w:r>
      <w:r>
        <w:rPr>
          <w:rFonts w:ascii="Times New Roman" w:hAnsi="Times New Roman"/>
          <w:sz w:val="28"/>
          <w:szCs w:val="28"/>
        </w:rPr>
        <w:t>ої</w:t>
      </w:r>
      <w:r w:rsidRPr="003B6F0F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и</w:t>
      </w:r>
      <w:r w:rsidR="00062329">
        <w:rPr>
          <w:rFonts w:ascii="Times New Roman" w:hAnsi="Times New Roman"/>
          <w:sz w:val="28"/>
          <w:szCs w:val="28"/>
        </w:rPr>
        <w:t>. Головним центром сучасних форм роботи бібліотек міста стали локації по  вул. П</w:t>
      </w:r>
      <w:r w:rsidR="00062329" w:rsidRPr="00062329">
        <w:rPr>
          <w:rFonts w:ascii="Times New Roman" w:hAnsi="Times New Roman"/>
          <w:sz w:val="28"/>
          <w:szCs w:val="28"/>
          <w:lang w:val="ru-RU"/>
        </w:rPr>
        <w:t>`</w:t>
      </w:r>
      <w:proofErr w:type="spellStart"/>
      <w:r w:rsidR="00062329">
        <w:rPr>
          <w:rFonts w:ascii="Times New Roman" w:hAnsi="Times New Roman"/>
          <w:sz w:val="28"/>
          <w:szCs w:val="28"/>
        </w:rPr>
        <w:t>ятницька</w:t>
      </w:r>
      <w:proofErr w:type="spellEnd"/>
      <w:r w:rsidR="00062329">
        <w:rPr>
          <w:rFonts w:ascii="Times New Roman" w:hAnsi="Times New Roman"/>
          <w:sz w:val="28"/>
          <w:szCs w:val="28"/>
        </w:rPr>
        <w:t xml:space="preserve">, 32 та  вул. Незалежності, 14-А, що став першим </w:t>
      </w:r>
      <w:proofErr w:type="spellStart"/>
      <w:r w:rsidR="00062329">
        <w:rPr>
          <w:rFonts w:ascii="Times New Roman" w:hAnsi="Times New Roman"/>
          <w:sz w:val="28"/>
          <w:szCs w:val="28"/>
        </w:rPr>
        <w:t>соціяльним</w:t>
      </w:r>
      <w:proofErr w:type="spellEnd"/>
      <w:r w:rsidR="00062329">
        <w:rPr>
          <w:rFonts w:ascii="Times New Roman" w:hAnsi="Times New Roman"/>
          <w:sz w:val="28"/>
          <w:szCs w:val="28"/>
        </w:rPr>
        <w:t xml:space="preserve"> просвітницьким об</w:t>
      </w:r>
      <w:r w:rsidR="00062329" w:rsidRPr="00062329">
        <w:rPr>
          <w:rFonts w:ascii="Times New Roman" w:hAnsi="Times New Roman"/>
          <w:sz w:val="28"/>
          <w:szCs w:val="28"/>
          <w:lang w:val="ru-RU"/>
        </w:rPr>
        <w:t>`</w:t>
      </w:r>
      <w:proofErr w:type="spellStart"/>
      <w:r w:rsidR="00062329">
        <w:rPr>
          <w:rFonts w:ascii="Times New Roman" w:hAnsi="Times New Roman"/>
          <w:sz w:val="28"/>
          <w:szCs w:val="28"/>
        </w:rPr>
        <w:t>єктом</w:t>
      </w:r>
      <w:proofErr w:type="spellEnd"/>
      <w:r w:rsidR="00062329">
        <w:rPr>
          <w:rFonts w:ascii="Times New Roman" w:hAnsi="Times New Roman"/>
          <w:sz w:val="28"/>
          <w:szCs w:val="28"/>
        </w:rPr>
        <w:t xml:space="preserve"> у житловому мікрорайоні </w:t>
      </w:r>
      <w:proofErr w:type="spellStart"/>
      <w:r w:rsidR="00062329">
        <w:rPr>
          <w:rFonts w:ascii="Times New Roman" w:hAnsi="Times New Roman"/>
          <w:sz w:val="28"/>
          <w:szCs w:val="28"/>
        </w:rPr>
        <w:t>Масани</w:t>
      </w:r>
      <w:proofErr w:type="spellEnd"/>
      <w:r w:rsidR="00062329">
        <w:rPr>
          <w:rFonts w:ascii="Times New Roman" w:hAnsi="Times New Roman"/>
          <w:sz w:val="28"/>
          <w:szCs w:val="28"/>
        </w:rPr>
        <w:t xml:space="preserve">. </w:t>
      </w:r>
    </w:p>
    <w:p w:rsidR="00062329" w:rsidRDefault="00062329" w:rsidP="00116B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сьогодні бібліотеки міста працюють у форматі культурно-просвітницьких </w:t>
      </w:r>
      <w:proofErr w:type="spellStart"/>
      <w:r>
        <w:rPr>
          <w:rFonts w:ascii="Times New Roman" w:hAnsi="Times New Roman"/>
          <w:sz w:val="28"/>
          <w:szCs w:val="28"/>
        </w:rPr>
        <w:t>хабів</w:t>
      </w:r>
      <w:proofErr w:type="spellEnd"/>
      <w:r>
        <w:rPr>
          <w:rFonts w:ascii="Times New Roman" w:hAnsi="Times New Roman"/>
          <w:sz w:val="28"/>
          <w:szCs w:val="28"/>
        </w:rPr>
        <w:t>, спрямованих на сімейне дозвілля.</w:t>
      </w:r>
    </w:p>
    <w:p w:rsidR="00630471" w:rsidRDefault="00630471" w:rsidP="00630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З метою удосконалення бібліотечного обслуговування користувачів та формування широкого кола сучасних затребуваних послуг рішенням виконавчого комітету Чернігівської міської ради від 16.03.2023 № 152 було затверджено Положення </w:t>
      </w:r>
      <w:r w:rsidRPr="0093218A">
        <w:rPr>
          <w:rFonts w:ascii="Times New Roman" w:hAnsi="Times New Roman"/>
          <w:bCs/>
          <w:sz w:val="28"/>
          <w:szCs w:val="28"/>
        </w:rPr>
        <w:t xml:space="preserve">про </w:t>
      </w:r>
      <w:r w:rsidRPr="009321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організацію платних послуг, які можуть надаватися бібліотеками Чернігівської міської комунальної централізованої бібліотечної системи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57759" w:rsidRPr="00B57759" w:rsidRDefault="00B57759" w:rsidP="00B577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759">
        <w:rPr>
          <w:rFonts w:ascii="Times New Roman" w:hAnsi="Times New Roman" w:cs="Times New Roman"/>
          <w:sz w:val="28"/>
          <w:szCs w:val="28"/>
        </w:rPr>
        <w:t xml:space="preserve">У бібліотеці для дітей ім. О. П. Довженка з’явилися нові простори. Переобладнаний дитячий абонемент, виокремлена зона підліткового читання, створений сучасний яскравий дитячий </w:t>
      </w:r>
      <w:proofErr w:type="spellStart"/>
      <w:r w:rsidRPr="00B57759">
        <w:rPr>
          <w:rFonts w:ascii="Times New Roman" w:hAnsi="Times New Roman" w:cs="Times New Roman"/>
          <w:sz w:val="28"/>
          <w:szCs w:val="28"/>
        </w:rPr>
        <w:t>коворкінг</w:t>
      </w:r>
      <w:proofErr w:type="spellEnd"/>
      <w:r w:rsidRPr="00B57759">
        <w:rPr>
          <w:rFonts w:ascii="Times New Roman" w:hAnsi="Times New Roman" w:cs="Times New Roman"/>
          <w:sz w:val="28"/>
          <w:szCs w:val="28"/>
        </w:rPr>
        <w:t>, де постійно відбуваються різноманітні заходи та майстерки для юних читачів.</w:t>
      </w:r>
    </w:p>
    <w:p w:rsidR="00B57759" w:rsidRPr="00B57759" w:rsidRDefault="00B57759" w:rsidP="00B577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759">
        <w:rPr>
          <w:rFonts w:ascii="Times New Roman" w:hAnsi="Times New Roman" w:cs="Times New Roman"/>
          <w:sz w:val="28"/>
          <w:szCs w:val="28"/>
        </w:rPr>
        <w:t>Центральна бібліотека та бібліотеки-філії обслужили за рік 27256 читачів (загальна кількість відвідувань – 165 219). Нас відвідують не лише містяни, а і ВПО, які активно включаються в культурне та соціальне життя Чернігова, беруть участь в різноманітних заходах.</w:t>
      </w:r>
    </w:p>
    <w:p w:rsidR="00B57759" w:rsidRPr="00B57759" w:rsidRDefault="00B57759" w:rsidP="00B577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759">
        <w:rPr>
          <w:rFonts w:ascii="Times New Roman" w:hAnsi="Times New Roman" w:cs="Times New Roman"/>
          <w:sz w:val="28"/>
          <w:szCs w:val="28"/>
        </w:rPr>
        <w:t xml:space="preserve">Всього по бібліотеках системи проведено 618 соціокультурних заходів, які відвідало 11743 особи. Серед проведених заходів: презентації книжок відомих українських письменників, літературні та музичні вечори, лекції, тематичні брейн-ринги, дискусійні клуби тощо. </w:t>
      </w:r>
    </w:p>
    <w:p w:rsidR="00B57759" w:rsidRPr="00B57759" w:rsidRDefault="00B57759" w:rsidP="00B577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759">
        <w:rPr>
          <w:rFonts w:ascii="Times New Roman" w:hAnsi="Times New Roman" w:cs="Times New Roman"/>
          <w:sz w:val="28"/>
          <w:szCs w:val="28"/>
        </w:rPr>
        <w:t xml:space="preserve">Протягом року відбувалося постійне оновлення бібліотечних фондів, Так, за рік фонди ЦБС поповнили 3798 примірників книг на суму 397 857 грн. Це світові бестселери, українська сучасна та класична художня література, </w:t>
      </w:r>
      <w:proofErr w:type="spellStart"/>
      <w:r w:rsidRPr="00B57759">
        <w:rPr>
          <w:rFonts w:ascii="Times New Roman" w:hAnsi="Times New Roman" w:cs="Times New Roman"/>
          <w:sz w:val="28"/>
          <w:szCs w:val="28"/>
        </w:rPr>
        <w:lastRenderedPageBreak/>
        <w:t>нон-фікшн</w:t>
      </w:r>
      <w:proofErr w:type="spellEnd"/>
      <w:r w:rsidRPr="00B57759">
        <w:rPr>
          <w:rFonts w:ascii="Times New Roman" w:hAnsi="Times New Roman" w:cs="Times New Roman"/>
          <w:sz w:val="28"/>
          <w:szCs w:val="28"/>
        </w:rPr>
        <w:t>. Також була оформлена передплата на 2023 рік на популярні місцеві та всеукраїнські періодичні видання.</w:t>
      </w:r>
    </w:p>
    <w:p w:rsidR="002A68BE" w:rsidRPr="00690DE5" w:rsidRDefault="002A68BE" w:rsidP="00116B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0DE5">
        <w:rPr>
          <w:rFonts w:ascii="Times New Roman" w:hAnsi="Times New Roman"/>
          <w:sz w:val="28"/>
          <w:szCs w:val="28"/>
        </w:rPr>
        <w:t>Крім того, триває робота з оновлення книжкового фонду. Так, протягом 2023 року списано 6393 примірники літератури, що пов`язані із країною агресором. Усього, вже 8</w:t>
      </w:r>
      <w:r w:rsidR="00690DE5" w:rsidRPr="00690DE5">
        <w:rPr>
          <w:rFonts w:ascii="Times New Roman" w:hAnsi="Times New Roman"/>
          <w:sz w:val="28"/>
          <w:szCs w:val="28"/>
        </w:rPr>
        <w:t>2</w:t>
      </w:r>
      <w:r w:rsidRPr="00690DE5">
        <w:rPr>
          <w:rFonts w:ascii="Times New Roman" w:hAnsi="Times New Roman"/>
          <w:sz w:val="28"/>
          <w:szCs w:val="28"/>
        </w:rPr>
        <w:t xml:space="preserve"> % такої літератури загального книжкового фонду вже не перебувають у фондах бібліотечної системи міста. </w:t>
      </w:r>
    </w:p>
    <w:p w:rsidR="002A68BE" w:rsidRPr="002A68BE" w:rsidRDefault="002A68BE" w:rsidP="00116B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A68BE">
        <w:rPr>
          <w:rFonts w:ascii="Times New Roman" w:hAnsi="Times New Roman"/>
          <w:sz w:val="28"/>
          <w:szCs w:val="28"/>
        </w:rPr>
        <w:t>Завдяки спонсорській допомозі та участі у грантових програмах бібліотеки міста у і 2023 році отримали 3798 одиниць сучасної книжкової продукції на загальну суму 398,0 тис грн.</w:t>
      </w:r>
    </w:p>
    <w:p w:rsidR="002A68BE" w:rsidRDefault="002A68BE" w:rsidP="00116BCA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151710" w:rsidRPr="00624630" w:rsidRDefault="00AC2F60" w:rsidP="0015171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Захід: </w:t>
      </w:r>
      <w:r w:rsidR="00151710" w:rsidRPr="00624630">
        <w:rPr>
          <w:rFonts w:ascii="Times New Roman" w:hAnsi="Times New Roman" w:cs="Times New Roman"/>
          <w:b/>
          <w:i/>
          <w:sz w:val="28"/>
          <w:szCs w:val="28"/>
        </w:rPr>
        <w:t xml:space="preserve">Моніторинг та ремонтні роботи з заміни, виготовлення та встановлення вказівників, 12 табличок з Q кодами. За сприятливих умов розширення навігаційної системи міста таблицями з шрифтом </w:t>
      </w:r>
      <w:proofErr w:type="spellStart"/>
      <w:r w:rsidR="00151710" w:rsidRPr="00624630">
        <w:rPr>
          <w:rFonts w:ascii="Times New Roman" w:hAnsi="Times New Roman" w:cs="Times New Roman"/>
          <w:b/>
          <w:i/>
          <w:sz w:val="28"/>
          <w:szCs w:val="28"/>
        </w:rPr>
        <w:t>Брайля</w:t>
      </w:r>
      <w:proofErr w:type="spellEnd"/>
      <w:r w:rsidR="00151710" w:rsidRPr="0062463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24630" w:rsidRPr="00624630" w:rsidRDefault="00624630" w:rsidP="006246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4630" w:rsidRPr="00624630" w:rsidRDefault="00624630" w:rsidP="00624630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 xml:space="preserve">Було виготовлено та встановлено 2 стаціонарні інформаційно-меморіальні стенди на місцях пам’яті подій весни 2022 року в Чернігові (мікрорайон </w:t>
      </w:r>
      <w:proofErr w:type="spellStart"/>
      <w:r w:rsidRPr="00624630">
        <w:rPr>
          <w:rFonts w:ascii="Times New Roman" w:hAnsi="Times New Roman" w:cs="Times New Roman"/>
          <w:sz w:val="28"/>
          <w:szCs w:val="28"/>
        </w:rPr>
        <w:t>Масани</w:t>
      </w:r>
      <w:proofErr w:type="spellEnd"/>
      <w:r w:rsidRPr="00624630">
        <w:rPr>
          <w:rFonts w:ascii="Times New Roman" w:hAnsi="Times New Roman" w:cs="Times New Roman"/>
          <w:sz w:val="28"/>
          <w:szCs w:val="28"/>
        </w:rPr>
        <w:t xml:space="preserve">, вулиця </w:t>
      </w:r>
      <w:proofErr w:type="spellStart"/>
      <w:r w:rsidRPr="00624630">
        <w:rPr>
          <w:rFonts w:ascii="Times New Roman" w:hAnsi="Times New Roman" w:cs="Times New Roman"/>
          <w:sz w:val="28"/>
          <w:szCs w:val="28"/>
        </w:rPr>
        <w:t>Чорновола</w:t>
      </w:r>
      <w:proofErr w:type="spellEnd"/>
      <w:r w:rsidRPr="00624630">
        <w:rPr>
          <w:rFonts w:ascii="Times New Roman" w:hAnsi="Times New Roman" w:cs="Times New Roman"/>
          <w:sz w:val="28"/>
          <w:szCs w:val="28"/>
        </w:rPr>
        <w:t xml:space="preserve">) підготовлено 10 </w:t>
      </w:r>
      <w:proofErr w:type="spellStart"/>
      <w:r w:rsidRPr="00624630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624630">
        <w:rPr>
          <w:rFonts w:ascii="Times New Roman" w:hAnsi="Times New Roman" w:cs="Times New Roman"/>
          <w:sz w:val="28"/>
          <w:szCs w:val="28"/>
        </w:rPr>
        <w:t xml:space="preserve"> наступних стендів, які є візуальною складовою на маршрутах пам’яті. </w:t>
      </w:r>
    </w:p>
    <w:p w:rsidR="00624630" w:rsidRPr="00624630" w:rsidRDefault="00624630" w:rsidP="00624630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Окремим доповненням реалізації даного пункту є підготовка та презентація інформаційних стендів «Вони загинули за Чернігів».</w:t>
      </w:r>
    </w:p>
    <w:p w:rsidR="00624630" w:rsidRPr="00624630" w:rsidRDefault="00624630" w:rsidP="006246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 xml:space="preserve">Протягом минулого року був здійснений аналіз стану навігаційної системи, оновлено 2 таблички з </w:t>
      </w:r>
      <w:r w:rsidRPr="0062463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24630">
        <w:rPr>
          <w:rFonts w:ascii="Times New Roman" w:hAnsi="Times New Roman" w:cs="Times New Roman"/>
          <w:sz w:val="28"/>
          <w:szCs w:val="28"/>
        </w:rPr>
        <w:t xml:space="preserve"> кодами, напрацьований план розширення туристичної навігаційної містом. Підготовлено до друку матеріали до 18 інформаційних табличок містом зі шрифтом </w:t>
      </w:r>
      <w:proofErr w:type="spellStart"/>
      <w:r w:rsidRPr="00624630">
        <w:rPr>
          <w:rFonts w:ascii="Times New Roman" w:hAnsi="Times New Roman" w:cs="Times New Roman"/>
          <w:sz w:val="28"/>
          <w:szCs w:val="28"/>
        </w:rPr>
        <w:t>Брайля</w:t>
      </w:r>
      <w:proofErr w:type="spellEnd"/>
      <w:r w:rsidRPr="00624630">
        <w:rPr>
          <w:rFonts w:ascii="Times New Roman" w:hAnsi="Times New Roman" w:cs="Times New Roman"/>
          <w:sz w:val="28"/>
          <w:szCs w:val="28"/>
        </w:rPr>
        <w:t>.</w:t>
      </w:r>
    </w:p>
    <w:p w:rsidR="00151710" w:rsidRPr="00624630" w:rsidRDefault="00151710" w:rsidP="006246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Обстежено 16 стовпів з вказівниками. Оновлено шість табличок з Q кодами.</w:t>
      </w:r>
    </w:p>
    <w:p w:rsidR="00151710" w:rsidRPr="00624630" w:rsidRDefault="00151710" w:rsidP="006246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Напрацьовані маршрути, визначені місця встановлення нових інформаційних об</w:t>
      </w:r>
      <w:r w:rsidR="00624630" w:rsidRPr="00624630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 w:rsidRPr="00624630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Pr="00624630">
        <w:rPr>
          <w:rFonts w:ascii="Times New Roman" w:hAnsi="Times New Roman" w:cs="Times New Roman"/>
          <w:sz w:val="28"/>
          <w:szCs w:val="28"/>
        </w:rPr>
        <w:t>.</w:t>
      </w:r>
    </w:p>
    <w:p w:rsidR="00624630" w:rsidRPr="00624630" w:rsidRDefault="00624630" w:rsidP="0015171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1710" w:rsidRPr="00624630" w:rsidRDefault="00AC2F60" w:rsidP="0015171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Захід: </w:t>
      </w:r>
      <w:r w:rsidR="00151710" w:rsidRPr="00624630">
        <w:rPr>
          <w:rFonts w:ascii="Times New Roman" w:hAnsi="Times New Roman" w:cs="Times New Roman"/>
          <w:b/>
          <w:i/>
          <w:sz w:val="28"/>
          <w:szCs w:val="28"/>
        </w:rPr>
        <w:t xml:space="preserve">Розробка нових зразків сувенірної продукції. </w:t>
      </w:r>
    </w:p>
    <w:p w:rsidR="00624630" w:rsidRPr="00624630" w:rsidRDefault="00624630" w:rsidP="001517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Напрацьовано презентаційні зразки сувенірної продукції міста Героїв, міста Легенд.</w:t>
      </w:r>
    </w:p>
    <w:p w:rsidR="00151710" w:rsidRDefault="00151710" w:rsidP="001517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710" w:rsidRPr="00624630" w:rsidRDefault="00AC2F60" w:rsidP="0015171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Захід: </w:t>
      </w:r>
      <w:r w:rsidR="00151710" w:rsidRPr="00624630">
        <w:rPr>
          <w:rFonts w:ascii="Times New Roman" w:hAnsi="Times New Roman" w:cs="Times New Roman"/>
          <w:b/>
          <w:i/>
          <w:sz w:val="28"/>
          <w:szCs w:val="28"/>
        </w:rPr>
        <w:t>Формування тематичних блоків інформації, переклад.</w:t>
      </w:r>
    </w:p>
    <w:p w:rsidR="00151710" w:rsidRPr="00151710" w:rsidRDefault="00151710" w:rsidP="001517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710">
        <w:rPr>
          <w:rFonts w:ascii="Times New Roman" w:hAnsi="Times New Roman" w:cs="Times New Roman"/>
          <w:sz w:val="28"/>
          <w:szCs w:val="28"/>
        </w:rPr>
        <w:t>Сформовані двомовні тематичні блоки інформації про Чернігів, п</w:t>
      </w:r>
      <w:r w:rsidR="00EC175E">
        <w:rPr>
          <w:rFonts w:ascii="Times New Roman" w:hAnsi="Times New Roman" w:cs="Times New Roman"/>
          <w:sz w:val="28"/>
          <w:szCs w:val="28"/>
        </w:rPr>
        <w:t>о</w:t>
      </w:r>
      <w:r w:rsidRPr="00151710">
        <w:rPr>
          <w:rFonts w:ascii="Times New Roman" w:hAnsi="Times New Roman" w:cs="Times New Roman"/>
          <w:sz w:val="28"/>
          <w:szCs w:val="28"/>
        </w:rPr>
        <w:t xml:space="preserve">ширені в соціальних мережах, туристичному сайті міста. Наповнений подіями весни 2022 року </w:t>
      </w:r>
      <w:proofErr w:type="spellStart"/>
      <w:r w:rsidRPr="00151710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151710">
        <w:rPr>
          <w:rFonts w:ascii="Times New Roman" w:hAnsi="Times New Roman" w:cs="Times New Roman"/>
          <w:sz w:val="28"/>
          <w:szCs w:val="28"/>
        </w:rPr>
        <w:t xml:space="preserve"> сторінка КУ «Туристичний інформаційний центр». </w:t>
      </w:r>
    </w:p>
    <w:p w:rsidR="00EC175E" w:rsidRDefault="00EC175E" w:rsidP="001517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710" w:rsidRPr="00EC175E" w:rsidRDefault="00AC2F60" w:rsidP="0015171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Захід: </w:t>
      </w:r>
      <w:r w:rsidR="00151710" w:rsidRPr="00EC175E">
        <w:rPr>
          <w:rFonts w:ascii="Times New Roman" w:hAnsi="Times New Roman" w:cs="Times New Roman"/>
          <w:b/>
          <w:i/>
          <w:sz w:val="28"/>
          <w:szCs w:val="28"/>
        </w:rPr>
        <w:t xml:space="preserve">Визначення тематики маршрутів, обговорення зупинок, текстова підготовка, дизайнерське оформлення туристичних маршрутів та їх апробація, популяризація шляхом реклами. </w:t>
      </w:r>
    </w:p>
    <w:p w:rsidR="00EC175E" w:rsidRPr="00EC175E" w:rsidRDefault="00EC175E" w:rsidP="001517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75E">
        <w:rPr>
          <w:rFonts w:ascii="Times New Roman" w:hAnsi="Times New Roman" w:cs="Times New Roman"/>
          <w:sz w:val="28"/>
          <w:szCs w:val="28"/>
        </w:rPr>
        <w:t xml:space="preserve">Здійснено презентацію туристичного маршруту до дня пам’яті Леоніда Глібова, «Шляхи Черніговом Левка Ревуцького», напрацьовано та апробовано 3 тематичні </w:t>
      </w:r>
      <w:proofErr w:type="spellStart"/>
      <w:r w:rsidRPr="00EC175E">
        <w:rPr>
          <w:rFonts w:ascii="Times New Roman" w:hAnsi="Times New Roman" w:cs="Times New Roman"/>
          <w:sz w:val="28"/>
          <w:szCs w:val="28"/>
        </w:rPr>
        <w:t>квести</w:t>
      </w:r>
      <w:proofErr w:type="spellEnd"/>
      <w:r w:rsidRPr="00EC175E">
        <w:rPr>
          <w:rFonts w:ascii="Times New Roman" w:hAnsi="Times New Roman" w:cs="Times New Roman"/>
          <w:sz w:val="28"/>
          <w:szCs w:val="28"/>
        </w:rPr>
        <w:t xml:space="preserve"> «Магдебурзьке право в Чернігові» та археологічний </w:t>
      </w:r>
      <w:proofErr w:type="spellStart"/>
      <w:r w:rsidRPr="00EC175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C1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75E">
        <w:rPr>
          <w:rFonts w:ascii="Times New Roman" w:hAnsi="Times New Roman" w:cs="Times New Roman"/>
          <w:sz w:val="28"/>
          <w:szCs w:val="28"/>
        </w:rPr>
        <w:t>Болдиними</w:t>
      </w:r>
      <w:proofErr w:type="spellEnd"/>
      <w:r w:rsidRPr="00EC175E">
        <w:rPr>
          <w:rFonts w:ascii="Times New Roman" w:hAnsi="Times New Roman" w:cs="Times New Roman"/>
          <w:sz w:val="28"/>
          <w:szCs w:val="28"/>
        </w:rPr>
        <w:t xml:space="preserve"> горами.</w:t>
      </w:r>
    </w:p>
    <w:p w:rsidR="00151710" w:rsidRDefault="00151710" w:rsidP="001517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710">
        <w:rPr>
          <w:rFonts w:ascii="Times New Roman" w:hAnsi="Times New Roman" w:cs="Times New Roman"/>
          <w:sz w:val="28"/>
          <w:szCs w:val="28"/>
        </w:rPr>
        <w:lastRenderedPageBreak/>
        <w:t xml:space="preserve">Триває робота над обговоренням пішого та велосипедного маршрутів регіоном. Перший має сполучати Чернігівську й Київську область, другий – Чернігів та </w:t>
      </w:r>
      <w:proofErr w:type="spellStart"/>
      <w:r w:rsidRPr="00151710">
        <w:rPr>
          <w:rFonts w:ascii="Times New Roman" w:hAnsi="Times New Roman" w:cs="Times New Roman"/>
          <w:sz w:val="28"/>
          <w:szCs w:val="28"/>
        </w:rPr>
        <w:t>Мезинський</w:t>
      </w:r>
      <w:proofErr w:type="spellEnd"/>
      <w:r w:rsidRPr="00151710">
        <w:rPr>
          <w:rFonts w:ascii="Times New Roman" w:hAnsi="Times New Roman" w:cs="Times New Roman"/>
          <w:sz w:val="28"/>
          <w:szCs w:val="28"/>
        </w:rPr>
        <w:t xml:space="preserve"> парк. </w:t>
      </w:r>
    </w:p>
    <w:p w:rsidR="00151710" w:rsidRPr="00151710" w:rsidRDefault="00151710" w:rsidP="001517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710" w:rsidRPr="00624630" w:rsidRDefault="00AC2F60" w:rsidP="0015171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Захід: </w:t>
      </w:r>
      <w:r w:rsidR="00151710" w:rsidRPr="00624630">
        <w:rPr>
          <w:rFonts w:ascii="Times New Roman" w:hAnsi="Times New Roman" w:cs="Times New Roman"/>
          <w:b/>
          <w:i/>
          <w:sz w:val="28"/>
          <w:szCs w:val="28"/>
        </w:rPr>
        <w:t>Напрацювання нової програми школи Амбасадорів.</w:t>
      </w:r>
    </w:p>
    <w:p w:rsidR="00151710" w:rsidRPr="00151710" w:rsidRDefault="00151710" w:rsidP="001517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710">
        <w:rPr>
          <w:rFonts w:ascii="Times New Roman" w:hAnsi="Times New Roman" w:cs="Times New Roman"/>
          <w:sz w:val="28"/>
          <w:szCs w:val="28"/>
        </w:rPr>
        <w:t>Проведення перемовин з Амбасадорами міста щодо тем і графіка соціальних екскурсій Черніговом. Визначення шляхів подачі інформування про екскурсії.</w:t>
      </w:r>
    </w:p>
    <w:p w:rsidR="00C41508" w:rsidRPr="000F0E9D" w:rsidRDefault="00151710" w:rsidP="001517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710">
        <w:rPr>
          <w:rFonts w:ascii="Times New Roman" w:hAnsi="Times New Roman" w:cs="Times New Roman"/>
          <w:sz w:val="28"/>
          <w:szCs w:val="28"/>
        </w:rPr>
        <w:t xml:space="preserve">Протягом першої половини року відбулося 10 навчальних занять </w:t>
      </w:r>
      <w:proofErr w:type="spellStart"/>
      <w:r w:rsidRPr="00151710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151710">
        <w:rPr>
          <w:rFonts w:ascii="Times New Roman" w:hAnsi="Times New Roman" w:cs="Times New Roman"/>
          <w:sz w:val="28"/>
          <w:szCs w:val="28"/>
        </w:rPr>
        <w:t xml:space="preserve"> з учнями школи Амбасадорів, напрацьовано дев</w:t>
      </w:r>
      <w:r w:rsidR="00EC175E" w:rsidRPr="000F0E9D">
        <w:rPr>
          <w:rFonts w:ascii="Times New Roman" w:hAnsi="Times New Roman" w:cs="Times New Roman"/>
          <w:sz w:val="28"/>
          <w:szCs w:val="28"/>
        </w:rPr>
        <w:t>`</w:t>
      </w:r>
      <w:r w:rsidRPr="00151710">
        <w:rPr>
          <w:rFonts w:ascii="Times New Roman" w:hAnsi="Times New Roman" w:cs="Times New Roman"/>
          <w:sz w:val="28"/>
          <w:szCs w:val="28"/>
        </w:rPr>
        <w:t xml:space="preserve">ять нових маршрутів містом. Нині екскурсії від Амбасадорів відбуваються щосуботи, кількість </w:t>
      </w:r>
      <w:r w:rsidRPr="00266F55">
        <w:rPr>
          <w:rFonts w:ascii="Times New Roman" w:hAnsi="Times New Roman" w:cs="Times New Roman"/>
          <w:sz w:val="28"/>
          <w:szCs w:val="28"/>
        </w:rPr>
        <w:t>слухачів від 20 до 50 осіб.</w:t>
      </w:r>
    </w:p>
    <w:p w:rsidR="00266F55" w:rsidRPr="00266F55" w:rsidRDefault="00266F55" w:rsidP="001517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6F55">
        <w:rPr>
          <w:rFonts w:ascii="Times New Roman" w:hAnsi="Times New Roman" w:cs="Times New Roman"/>
          <w:sz w:val="28"/>
          <w:szCs w:val="28"/>
        </w:rPr>
        <w:t>Напрацьована та реалізована програма «Школа Амбасадорів 5.0» (січень-травень 2024)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508" w:rsidRDefault="00C41508" w:rsidP="00116B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4630" w:rsidRPr="000F0E9D" w:rsidRDefault="00AC2F60" w:rsidP="00116BC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Захід: </w:t>
      </w:r>
      <w:r w:rsidR="00624630" w:rsidRPr="00624630">
        <w:rPr>
          <w:rFonts w:ascii="Times New Roman" w:hAnsi="Times New Roman" w:cs="Times New Roman"/>
          <w:b/>
          <w:i/>
          <w:sz w:val="28"/>
          <w:szCs w:val="28"/>
        </w:rPr>
        <w:t>Проведення перемовин з Амбасадорами міста  щодо тем і графіка соціальних екскурсій Черніговом. Визначення шляхів подачі інформування про екскурсії.</w:t>
      </w:r>
    </w:p>
    <w:p w:rsidR="00266F55" w:rsidRPr="000F0E9D" w:rsidRDefault="00266F55" w:rsidP="00116BC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F55">
        <w:rPr>
          <w:rFonts w:ascii="Times New Roman" w:hAnsi="Times New Roman" w:cs="Times New Roman"/>
          <w:sz w:val="28"/>
          <w:szCs w:val="28"/>
        </w:rPr>
        <w:t>Проведена робота й виконано календарний план щодо проведення випускниками школи Амбасадорів авторських екскурсій містом у теплий період року (кожної суботи з червня по вересень включно).</w:t>
      </w:r>
    </w:p>
    <w:p w:rsidR="008E07F9" w:rsidRDefault="008E07F9" w:rsidP="00A32D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2497" w:rsidRDefault="00C32497" w:rsidP="00A32D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2497" w:rsidRPr="00624630" w:rsidRDefault="00C32497" w:rsidP="00A32D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F9" w:rsidRDefault="008E07F9" w:rsidP="00A32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7F9" w:rsidRDefault="008E07F9" w:rsidP="00A32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6DA" w:rsidRDefault="000B33EE" w:rsidP="00A32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  <w:r w:rsidR="00853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Олександр ШЕВЧ</w:t>
      </w:r>
      <w:bookmarkStart w:id="0" w:name="_GoBack"/>
      <w:bookmarkEnd w:id="0"/>
      <w:r w:rsidR="008537CA">
        <w:rPr>
          <w:rFonts w:ascii="Times New Roman" w:hAnsi="Times New Roman" w:cs="Times New Roman"/>
          <w:sz w:val="28"/>
          <w:szCs w:val="28"/>
        </w:rPr>
        <w:t>УК</w:t>
      </w:r>
    </w:p>
    <w:sectPr w:rsidR="006C56DA" w:rsidSect="00DC461D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0AF5"/>
    <w:multiLevelType w:val="hybridMultilevel"/>
    <w:tmpl w:val="FB360758"/>
    <w:lvl w:ilvl="0" w:tplc="6568CA14">
      <w:numFmt w:val="bullet"/>
      <w:lvlText w:val="-"/>
      <w:lvlJc w:val="left"/>
      <w:pPr>
        <w:ind w:left="96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>
    <w:nsid w:val="2C7B2671"/>
    <w:multiLevelType w:val="hybridMultilevel"/>
    <w:tmpl w:val="E9AE6B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8085E"/>
    <w:multiLevelType w:val="hybridMultilevel"/>
    <w:tmpl w:val="4A16AF8C"/>
    <w:lvl w:ilvl="0" w:tplc="DC5AF0B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1F"/>
    <w:rsid w:val="00001A02"/>
    <w:rsid w:val="00006C6E"/>
    <w:rsid w:val="00046821"/>
    <w:rsid w:val="00062329"/>
    <w:rsid w:val="0006726D"/>
    <w:rsid w:val="00077518"/>
    <w:rsid w:val="00082CBA"/>
    <w:rsid w:val="000A320D"/>
    <w:rsid w:val="000B33EE"/>
    <w:rsid w:val="000D58F9"/>
    <w:rsid w:val="000F0E9D"/>
    <w:rsid w:val="00116807"/>
    <w:rsid w:val="00116BCA"/>
    <w:rsid w:val="001243AA"/>
    <w:rsid w:val="00151710"/>
    <w:rsid w:val="0017071F"/>
    <w:rsid w:val="00266F55"/>
    <w:rsid w:val="002A3B99"/>
    <w:rsid w:val="002A68BE"/>
    <w:rsid w:val="002B678A"/>
    <w:rsid w:val="003C1D66"/>
    <w:rsid w:val="003E0908"/>
    <w:rsid w:val="003F65D3"/>
    <w:rsid w:val="00492A7D"/>
    <w:rsid w:val="00497D21"/>
    <w:rsid w:val="004C0074"/>
    <w:rsid w:val="005000A7"/>
    <w:rsid w:val="00567ED1"/>
    <w:rsid w:val="00612464"/>
    <w:rsid w:val="006230A6"/>
    <w:rsid w:val="00624630"/>
    <w:rsid w:val="00630471"/>
    <w:rsid w:val="00635575"/>
    <w:rsid w:val="0064765F"/>
    <w:rsid w:val="0067395E"/>
    <w:rsid w:val="00690DE5"/>
    <w:rsid w:val="006C56DA"/>
    <w:rsid w:val="006D0290"/>
    <w:rsid w:val="0071685C"/>
    <w:rsid w:val="007F4F59"/>
    <w:rsid w:val="00846570"/>
    <w:rsid w:val="00851A3F"/>
    <w:rsid w:val="008537CA"/>
    <w:rsid w:val="0086057C"/>
    <w:rsid w:val="008C42B3"/>
    <w:rsid w:val="008E07F9"/>
    <w:rsid w:val="009320A9"/>
    <w:rsid w:val="0095155F"/>
    <w:rsid w:val="00A32DED"/>
    <w:rsid w:val="00A65414"/>
    <w:rsid w:val="00AA2E2F"/>
    <w:rsid w:val="00AC2F60"/>
    <w:rsid w:val="00B06FB6"/>
    <w:rsid w:val="00B178BD"/>
    <w:rsid w:val="00B53FF1"/>
    <w:rsid w:val="00B57759"/>
    <w:rsid w:val="00BA6099"/>
    <w:rsid w:val="00C046A8"/>
    <w:rsid w:val="00C32497"/>
    <w:rsid w:val="00C41508"/>
    <w:rsid w:val="00C746FB"/>
    <w:rsid w:val="00C9663C"/>
    <w:rsid w:val="00CB262D"/>
    <w:rsid w:val="00CD60AA"/>
    <w:rsid w:val="00D630E6"/>
    <w:rsid w:val="00D97954"/>
    <w:rsid w:val="00DC461D"/>
    <w:rsid w:val="00DF7C7B"/>
    <w:rsid w:val="00E35FE5"/>
    <w:rsid w:val="00E56F42"/>
    <w:rsid w:val="00E94A35"/>
    <w:rsid w:val="00EC175E"/>
    <w:rsid w:val="00EC47F2"/>
    <w:rsid w:val="00F12637"/>
    <w:rsid w:val="00F25D43"/>
    <w:rsid w:val="00F360A6"/>
    <w:rsid w:val="00F8730C"/>
    <w:rsid w:val="00F90A51"/>
    <w:rsid w:val="00FA5DE3"/>
    <w:rsid w:val="00FD474A"/>
    <w:rsid w:val="00FE0FD1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6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6DA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EC47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39"/>
    <w:rsid w:val="00B5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3FF1"/>
    <w:pPr>
      <w:spacing w:after="0" w:line="240" w:lineRule="auto"/>
      <w:ind w:left="720"/>
      <w:contextualSpacing/>
      <w:jc w:val="both"/>
    </w:pPr>
  </w:style>
  <w:style w:type="paragraph" w:styleId="a9">
    <w:name w:val="No Spacing"/>
    <w:uiPriority w:val="1"/>
    <w:qFormat/>
    <w:rsid w:val="0095155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0F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6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6DA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EC47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39"/>
    <w:rsid w:val="00B5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3FF1"/>
    <w:pPr>
      <w:spacing w:after="0" w:line="240" w:lineRule="auto"/>
      <w:ind w:left="720"/>
      <w:contextualSpacing/>
      <w:jc w:val="both"/>
    </w:pPr>
  </w:style>
  <w:style w:type="paragraph" w:styleId="a9">
    <w:name w:val="No Spacing"/>
    <w:uiPriority w:val="1"/>
    <w:qFormat/>
    <w:rsid w:val="0095155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0F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3B50-1BFE-4399-A155-905E763C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47</cp:revision>
  <cp:lastPrinted>2022-07-15T08:55:00Z</cp:lastPrinted>
  <dcterms:created xsi:type="dcterms:W3CDTF">2022-07-12T09:14:00Z</dcterms:created>
  <dcterms:modified xsi:type="dcterms:W3CDTF">2024-02-07T08:51:00Z</dcterms:modified>
</cp:coreProperties>
</file>