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FB" w:rsidRDefault="00C528FB" w:rsidP="00024D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C528FB" w:rsidRDefault="00C528FB" w:rsidP="00C528FB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проєкт</w:t>
      </w:r>
      <w:r w:rsidRPr="003D3E7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рішення виконавчого комітету Чернігівської міської ради</w:t>
      </w:r>
    </w:p>
    <w:p w:rsidR="00C528FB" w:rsidRDefault="00C528FB" w:rsidP="00C528FB">
      <w:pPr>
        <w:keepLines/>
        <w:jc w:val="center"/>
        <w:rPr>
          <w:sz w:val="28"/>
          <w:szCs w:val="28"/>
        </w:rPr>
      </w:pPr>
      <w:r w:rsidRPr="006F2A21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</w:t>
      </w:r>
      <w:r w:rsidRPr="00163B33">
        <w:rPr>
          <w:color w:val="000000"/>
          <w:sz w:val="28"/>
          <w:szCs w:val="28"/>
        </w:rPr>
        <w:t>облік та надання житла,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призначеного для тимчасового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проживання внутрішньо переміщених осіб</w:t>
      </w:r>
      <w:r>
        <w:rPr>
          <w:sz w:val="28"/>
          <w:szCs w:val="28"/>
        </w:rPr>
        <w:t>»</w:t>
      </w:r>
    </w:p>
    <w:p w:rsidR="00C528FB" w:rsidRDefault="00C528FB" w:rsidP="00C528FB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center"/>
        <w:rPr>
          <w:sz w:val="16"/>
          <w:szCs w:val="16"/>
        </w:rPr>
      </w:pPr>
    </w:p>
    <w:p w:rsidR="00C528FB" w:rsidRDefault="00C528FB" w:rsidP="00C528FB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16"/>
          <w:szCs w:val="16"/>
        </w:rPr>
      </w:pPr>
    </w:p>
    <w:p w:rsidR="00C528FB" w:rsidRDefault="00C528FB" w:rsidP="00C528FB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  виконання  п</w:t>
      </w:r>
      <w:r w:rsidRPr="00390375">
        <w:rPr>
          <w:sz w:val="28"/>
          <w:szCs w:val="28"/>
        </w:rPr>
        <w:t>останови Кабінету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від 29 квітня 2022 року № 495 «</w:t>
      </w:r>
      <w:r w:rsidRPr="00390375">
        <w:rPr>
          <w:color w:val="000000"/>
          <w:sz w:val="28"/>
          <w:szCs w:val="28"/>
        </w:rPr>
        <w:t xml:space="preserve">Деякі заходи </w:t>
      </w:r>
      <w:r w:rsidR="00FC584C">
        <w:rPr>
          <w:color w:val="000000"/>
          <w:sz w:val="28"/>
          <w:szCs w:val="28"/>
        </w:rPr>
        <w:t xml:space="preserve">з </w:t>
      </w:r>
      <w:r w:rsidRPr="00390375">
        <w:rPr>
          <w:color w:val="000000"/>
          <w:sz w:val="28"/>
          <w:szCs w:val="28"/>
        </w:rPr>
        <w:t>формування фондів житла, призначеного для тимчасового проживання  внутрішньо переміщених осіб»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:rsidR="00C528FB" w:rsidRPr="00512406" w:rsidRDefault="00C528FB" w:rsidP="00C528FB">
      <w:pPr>
        <w:keepLines/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720"/>
        <w:jc w:val="both"/>
        <w:rPr>
          <w:color w:val="000000"/>
          <w:sz w:val="28"/>
          <w:szCs w:val="28"/>
        </w:rPr>
      </w:pPr>
    </w:p>
    <w:p w:rsidR="00FC584C" w:rsidRPr="008B51C9" w:rsidRDefault="00CB38A0" w:rsidP="00C528FB">
      <w:pPr>
        <w:keepLines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0"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визначення 12 тимчасових споруд як місця компактного поселення та включення їх до фонду житла для тимчасового проживання;</w:t>
      </w:r>
    </w:p>
    <w:p w:rsidR="00B917A5" w:rsidRDefault="00C528FB" w:rsidP="00FD695B">
      <w:pPr>
        <w:pStyle w:val="a5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виділення житлов</w:t>
      </w:r>
      <w:r w:rsidR="00CB38A0">
        <w:rPr>
          <w:color w:val="000000" w:themeColor="text1"/>
          <w:sz w:val="28"/>
          <w:szCs w:val="28"/>
        </w:rPr>
        <w:t xml:space="preserve">их </w:t>
      </w:r>
      <w:r>
        <w:rPr>
          <w:color w:val="000000" w:themeColor="text1"/>
          <w:sz w:val="28"/>
          <w:szCs w:val="28"/>
        </w:rPr>
        <w:t>приміщен</w:t>
      </w:r>
      <w:r w:rsidR="00CB38A0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з фонду житла, призначеного для тимчасового проживання</w:t>
      </w:r>
      <w:r w:rsidR="00CB38A0">
        <w:rPr>
          <w:color w:val="000000" w:themeColor="text1"/>
          <w:sz w:val="28"/>
          <w:szCs w:val="28"/>
        </w:rPr>
        <w:t>, по вулиці Володимира Дрозда, 24</w:t>
      </w:r>
      <w:r>
        <w:rPr>
          <w:color w:val="000000" w:themeColor="text1"/>
          <w:sz w:val="28"/>
          <w:szCs w:val="28"/>
        </w:rPr>
        <w:t>;</w:t>
      </w:r>
    </w:p>
    <w:p w:rsidR="00CB38A0" w:rsidRDefault="00CB38A0" w:rsidP="00CB38A0">
      <w:pPr>
        <w:pStyle w:val="a5"/>
        <w:tabs>
          <w:tab w:val="left" w:pos="993"/>
        </w:tabs>
        <w:spacing w:after="8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призначення надавачем послуг з утримання тимчасових споруд по вулиці Дрозда, 24 комунальне підприємство «ЖЕК-13» Чернігівської міської ради;</w:t>
      </w:r>
    </w:p>
    <w:p w:rsidR="00CB38A0" w:rsidRDefault="00CB38A0" w:rsidP="00CB38A0">
      <w:pPr>
        <w:pStyle w:val="a5"/>
        <w:tabs>
          <w:tab w:val="left" w:pos="993"/>
        </w:tabs>
        <w:spacing w:after="8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уповноваження голови фонду комунального майна Чернігівської міської ради. укласти договори про надання послуг з управління будинком окремо на кожну тимчасову споруду;</w:t>
      </w:r>
    </w:p>
    <w:p w:rsidR="00C528FB" w:rsidRPr="00A00A15" w:rsidRDefault="00C528FB" w:rsidP="00C528FB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скасування пункт</w:t>
      </w:r>
      <w:r w:rsidR="00B3097F">
        <w:rPr>
          <w:color w:val="000000"/>
          <w:sz w:val="28"/>
          <w:szCs w:val="28"/>
        </w:rPr>
        <w:t xml:space="preserve">ів </w:t>
      </w:r>
      <w:r>
        <w:rPr>
          <w:color w:val="000000"/>
          <w:sz w:val="28"/>
          <w:szCs w:val="28"/>
        </w:rPr>
        <w:t>рішення</w:t>
      </w:r>
      <w:r w:rsidRPr="00A00A15">
        <w:rPr>
          <w:color w:val="000000"/>
          <w:sz w:val="28"/>
          <w:szCs w:val="28"/>
        </w:rPr>
        <w:t xml:space="preserve"> виконавчого комітету міської ради щодо виділення тимчасового житла.</w:t>
      </w:r>
    </w:p>
    <w:p w:rsidR="00C528FB" w:rsidRPr="00A00A15" w:rsidRDefault="00D94A97" w:rsidP="00C528FB">
      <w:pPr>
        <w:tabs>
          <w:tab w:val="left" w:pos="284"/>
          <w:tab w:val="left" w:pos="567"/>
          <w:tab w:val="left" w:pos="1134"/>
          <w:tab w:val="left" w:pos="4704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28FB" w:rsidRDefault="00C528FB" w:rsidP="00C528FB">
      <w:pPr>
        <w:rPr>
          <w:sz w:val="28"/>
          <w:szCs w:val="28"/>
        </w:rPr>
      </w:pPr>
    </w:p>
    <w:p w:rsidR="00C528FB" w:rsidRDefault="00C528FB" w:rsidP="00C528FB">
      <w:pPr>
        <w:rPr>
          <w:sz w:val="28"/>
          <w:szCs w:val="28"/>
        </w:rPr>
      </w:pPr>
    </w:p>
    <w:p w:rsidR="00C528FB" w:rsidRDefault="00C528FB" w:rsidP="00C528FB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</w:t>
      </w:r>
      <w:r w:rsidRPr="00AC5033">
        <w:rPr>
          <w:sz w:val="28"/>
          <w:szCs w:val="28"/>
        </w:rPr>
        <w:t xml:space="preserve"> відділу </w:t>
      </w:r>
    </w:p>
    <w:p w:rsidR="00C528FB" w:rsidRDefault="00C528FB" w:rsidP="00C528FB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:rsidR="00C528FB" w:rsidRPr="00AC5033" w:rsidRDefault="00C528FB" w:rsidP="00C528FB">
      <w:pPr>
        <w:jc w:val="center"/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                   Тетяна БУЛАХ</w:t>
      </w:r>
      <w:r w:rsidRPr="006E42F8">
        <w:rPr>
          <w:sz w:val="28"/>
          <w:szCs w:val="28"/>
        </w:rPr>
        <w:t xml:space="preserve"> </w:t>
      </w:r>
    </w:p>
    <w:p w:rsidR="00C528FB" w:rsidRPr="00AC5033" w:rsidRDefault="00C528FB" w:rsidP="00C528FB">
      <w:pPr>
        <w:rPr>
          <w:sz w:val="28"/>
          <w:szCs w:val="28"/>
        </w:rPr>
      </w:pPr>
    </w:p>
    <w:p w:rsidR="00C528FB" w:rsidRDefault="00C528FB" w:rsidP="00C528FB"/>
    <w:p w:rsidR="00C528FB" w:rsidRDefault="00C528FB" w:rsidP="00C528FB"/>
    <w:p w:rsidR="0023152F" w:rsidRDefault="0023152F"/>
    <w:sectPr w:rsidR="0023152F" w:rsidSect="005C2D79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2A67"/>
    <w:multiLevelType w:val="hybridMultilevel"/>
    <w:tmpl w:val="26BEC87A"/>
    <w:lvl w:ilvl="0" w:tplc="45DC6FBE">
      <w:start w:val="5"/>
      <w:numFmt w:val="bullet"/>
      <w:lvlText w:val="-"/>
      <w:lvlJc w:val="left"/>
      <w:pPr>
        <w:ind w:left="928" w:hanging="360"/>
      </w:pPr>
      <w:rPr>
        <w:rFonts w:ascii="Times New Roman" w:eastAsia="Batang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707DF"/>
    <w:multiLevelType w:val="multilevel"/>
    <w:tmpl w:val="2AFA148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6D"/>
    <w:rsid w:val="00015569"/>
    <w:rsid w:val="00024DEC"/>
    <w:rsid w:val="000E1FF7"/>
    <w:rsid w:val="00130084"/>
    <w:rsid w:val="001F5CE2"/>
    <w:rsid w:val="0023152F"/>
    <w:rsid w:val="004141FE"/>
    <w:rsid w:val="00423133"/>
    <w:rsid w:val="0055686D"/>
    <w:rsid w:val="008549E1"/>
    <w:rsid w:val="008B51C9"/>
    <w:rsid w:val="00B3097F"/>
    <w:rsid w:val="00B917A5"/>
    <w:rsid w:val="00BC19CB"/>
    <w:rsid w:val="00C528FB"/>
    <w:rsid w:val="00CB38A0"/>
    <w:rsid w:val="00D94A97"/>
    <w:rsid w:val="00F265F5"/>
    <w:rsid w:val="00FC584C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2622F-7822-4330-BB9A-33C8E0F0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1FF7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No Spacing"/>
    <w:uiPriority w:val="1"/>
    <w:qFormat/>
    <w:rsid w:val="000E1FF7"/>
    <w:pPr>
      <w:spacing w:after="0"/>
    </w:pPr>
  </w:style>
  <w:style w:type="paragraph" w:styleId="a5">
    <w:name w:val="List Paragraph"/>
    <w:basedOn w:val="a"/>
    <w:uiPriority w:val="34"/>
    <w:qFormat/>
    <w:rsid w:val="000E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Тетяна А. Булах</cp:lastModifiedBy>
  <cp:revision>6</cp:revision>
  <dcterms:created xsi:type="dcterms:W3CDTF">2025-06-05T10:53:00Z</dcterms:created>
  <dcterms:modified xsi:type="dcterms:W3CDTF">2025-06-05T12:31:00Z</dcterms:modified>
</cp:coreProperties>
</file>