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E2" w:rsidRDefault="001F74E2" w:rsidP="001F74E2">
      <w:pPr>
        <w:widowControl w:val="0"/>
        <w:shd w:val="clear" w:color="auto" w:fill="FFFFFF"/>
        <w:tabs>
          <w:tab w:val="left" w:pos="1920"/>
          <w:tab w:val="right" w:pos="14002"/>
        </w:tabs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Зміни р</w:t>
      </w:r>
      <w:r w:rsidRPr="0066245E">
        <w:rPr>
          <w:b/>
          <w:color w:val="000000"/>
          <w:lang w:val="uk-UA"/>
        </w:rPr>
        <w:t>ічн</w:t>
      </w:r>
      <w:r>
        <w:rPr>
          <w:b/>
          <w:color w:val="000000"/>
          <w:lang w:val="uk-UA"/>
        </w:rPr>
        <w:t>ого</w:t>
      </w:r>
      <w:r w:rsidRPr="0066245E">
        <w:rPr>
          <w:b/>
          <w:color w:val="000000"/>
          <w:lang w:val="uk-UA"/>
        </w:rPr>
        <w:t xml:space="preserve"> план</w:t>
      </w:r>
      <w:r>
        <w:rPr>
          <w:b/>
          <w:color w:val="000000"/>
          <w:lang w:val="uk-UA"/>
        </w:rPr>
        <w:t>у</w:t>
      </w:r>
      <w:r w:rsidRPr="0066245E">
        <w:rPr>
          <w:b/>
          <w:color w:val="000000"/>
          <w:lang w:val="uk-UA"/>
        </w:rPr>
        <w:t xml:space="preserve"> закупівель</w:t>
      </w:r>
      <w:r>
        <w:rPr>
          <w:b/>
          <w:color w:val="000000"/>
          <w:lang w:val="uk-UA"/>
        </w:rPr>
        <w:t>, який підлягає оприлюдненню на 2014 рік</w:t>
      </w:r>
    </w:p>
    <w:p w:rsidR="001F74E2" w:rsidRDefault="001F74E2" w:rsidP="001F74E2">
      <w:pPr>
        <w:widowControl w:val="0"/>
        <w:shd w:val="clear" w:color="auto" w:fill="FFFFFF"/>
        <w:tabs>
          <w:tab w:val="left" w:pos="1920"/>
          <w:tab w:val="right" w:pos="14002"/>
        </w:tabs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Чернігівська міська лікарня № 1 Чернігівської міської ради</w:t>
      </w:r>
    </w:p>
    <w:p w:rsidR="001F74E2" w:rsidRDefault="001F74E2" w:rsidP="001F74E2">
      <w:pPr>
        <w:widowControl w:val="0"/>
        <w:shd w:val="clear" w:color="auto" w:fill="FFFFFF"/>
        <w:tabs>
          <w:tab w:val="left" w:pos="4725"/>
          <w:tab w:val="left" w:pos="9435"/>
        </w:tabs>
        <w:adjustRightInd w:val="0"/>
        <w:ind w:left="227" w:right="227"/>
        <w:jc w:val="center"/>
        <w:rPr>
          <w:bCs/>
          <w:color w:val="000000"/>
          <w:lang w:val="uk-UA"/>
        </w:rPr>
      </w:pP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найменування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замовника</w:t>
      </w:r>
      <w:proofErr w:type="spellEnd"/>
      <w:r>
        <w:rPr>
          <w:bCs/>
          <w:color w:val="000000"/>
        </w:rPr>
        <w:t xml:space="preserve"> )</w:t>
      </w:r>
    </w:p>
    <w:p w:rsidR="001F74E2" w:rsidRDefault="001F74E2" w:rsidP="001F74E2">
      <w:pPr>
        <w:widowControl w:val="0"/>
        <w:shd w:val="clear" w:color="auto" w:fill="FFFFFF"/>
        <w:tabs>
          <w:tab w:val="left" w:pos="4725"/>
          <w:tab w:val="left" w:pos="9435"/>
        </w:tabs>
        <w:adjustRightInd w:val="0"/>
        <w:ind w:left="227" w:right="227"/>
        <w:jc w:val="center"/>
        <w:rPr>
          <w:bCs/>
          <w:color w:val="000000"/>
          <w:lang w:val="uk-UA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980"/>
        <w:gridCol w:w="2340"/>
        <w:gridCol w:w="1980"/>
        <w:gridCol w:w="2340"/>
        <w:gridCol w:w="1620"/>
      </w:tblGrid>
      <w:tr w:rsidR="001F74E2" w:rsidRPr="002770C9" w:rsidTr="001F74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</w:rPr>
            </w:pPr>
            <w:r w:rsidRPr="002770C9">
              <w:rPr>
                <w:color w:val="000000"/>
                <w:lang w:val="uk-UA"/>
              </w:rPr>
              <w:t>Пре</w:t>
            </w:r>
            <w:proofErr w:type="spellStart"/>
            <w:r w:rsidRPr="002770C9">
              <w:rPr>
                <w:color w:val="000000"/>
              </w:rPr>
              <w:t>дмет</w:t>
            </w:r>
            <w:proofErr w:type="spellEnd"/>
            <w:r w:rsidRPr="002770C9">
              <w:rPr>
                <w:color w:val="000000"/>
              </w:rPr>
              <w:t xml:space="preserve"> закупівлі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</w:rPr>
            </w:pPr>
            <w:r w:rsidRPr="002770C9">
              <w:rPr>
                <w:color w:val="000000"/>
              </w:rPr>
              <w:t>Код  КЕК</w:t>
            </w:r>
            <w:r w:rsidRPr="002770C9">
              <w:rPr>
                <w:color w:val="000000"/>
                <w:lang w:val="uk-UA"/>
              </w:rPr>
              <w:t>В</w:t>
            </w:r>
          </w:p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(для </w:t>
            </w:r>
            <w:proofErr w:type="spellStart"/>
            <w:r>
              <w:rPr>
                <w:color w:val="000000"/>
              </w:rPr>
              <w:t>бюджет</w:t>
            </w:r>
            <w:r w:rsidRPr="002770C9">
              <w:rPr>
                <w:color w:val="000000"/>
              </w:rPr>
              <w:t>них</w:t>
            </w:r>
            <w:proofErr w:type="spellEnd"/>
            <w:r w:rsidRPr="002770C9">
              <w:rPr>
                <w:color w:val="000000"/>
              </w:rPr>
              <w:t xml:space="preserve"> </w:t>
            </w:r>
            <w:proofErr w:type="spellStart"/>
            <w:r w:rsidRPr="002770C9">
              <w:rPr>
                <w:color w:val="000000"/>
              </w:rPr>
              <w:t>коштів</w:t>
            </w:r>
            <w:proofErr w:type="spellEnd"/>
            <w:r w:rsidRPr="002770C9">
              <w:rPr>
                <w:color w:val="00000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right="227"/>
              <w:jc w:val="center"/>
              <w:rPr>
                <w:color w:val="000000"/>
              </w:rPr>
            </w:pPr>
            <w:proofErr w:type="spellStart"/>
            <w:r w:rsidRPr="002770C9">
              <w:rPr>
                <w:color w:val="000000"/>
              </w:rPr>
              <w:t>Джерело</w:t>
            </w:r>
            <w:proofErr w:type="spellEnd"/>
            <w:r w:rsidRPr="002770C9">
              <w:rPr>
                <w:color w:val="000000"/>
              </w:rPr>
              <w:t xml:space="preserve"> </w:t>
            </w:r>
            <w:proofErr w:type="spellStart"/>
            <w:r w:rsidRPr="002770C9">
              <w:rPr>
                <w:color w:val="000000"/>
              </w:rPr>
              <w:t>фінансування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</w:rPr>
            </w:pPr>
            <w:r w:rsidRPr="002770C9">
              <w:rPr>
                <w:color w:val="000000"/>
                <w:lang w:val="uk-UA"/>
              </w:rPr>
              <w:t>П</w:t>
            </w:r>
            <w:proofErr w:type="spellStart"/>
            <w:r w:rsidRPr="002770C9">
              <w:rPr>
                <w:color w:val="000000"/>
              </w:rPr>
              <w:t>роцедур</w:t>
            </w:r>
            <w:proofErr w:type="spellEnd"/>
            <w:r w:rsidRPr="002770C9">
              <w:rPr>
                <w:color w:val="000000"/>
                <w:lang w:val="uk-UA"/>
              </w:rPr>
              <w:t>и</w:t>
            </w:r>
            <w:r w:rsidRPr="002770C9">
              <w:rPr>
                <w:color w:val="000000"/>
              </w:rPr>
              <w:t xml:space="preserve"> закупівлі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</w:rPr>
            </w:pPr>
            <w:proofErr w:type="spellStart"/>
            <w:r w:rsidRPr="002770C9">
              <w:rPr>
                <w:color w:val="000000"/>
                <w:lang w:val="uk-UA"/>
              </w:rPr>
              <w:t>Орієнтов</w:t>
            </w:r>
            <w:r w:rsidRPr="002770C9">
              <w:rPr>
                <w:color w:val="000000"/>
              </w:rPr>
              <w:t>ний</w:t>
            </w:r>
            <w:proofErr w:type="spellEnd"/>
            <w:r w:rsidRPr="002770C9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початок</w:t>
            </w:r>
            <w:r w:rsidRPr="002770C9">
              <w:rPr>
                <w:color w:val="000000"/>
                <w:lang w:val="uk-UA"/>
              </w:rPr>
              <w:t xml:space="preserve"> проведення</w:t>
            </w:r>
            <w:r w:rsidRPr="002770C9">
              <w:rPr>
                <w:color w:val="000000"/>
              </w:rPr>
              <w:t xml:space="preserve"> </w:t>
            </w:r>
            <w:proofErr w:type="spellStart"/>
            <w:r w:rsidRPr="002770C9">
              <w:rPr>
                <w:color w:val="000000"/>
              </w:rPr>
              <w:t>процедури</w:t>
            </w:r>
            <w:proofErr w:type="spellEnd"/>
            <w:r w:rsidRPr="002770C9">
              <w:rPr>
                <w:color w:val="000000"/>
              </w:rPr>
              <w:t xml:space="preserve"> закупівлі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right="227"/>
              <w:jc w:val="center"/>
              <w:rPr>
                <w:color w:val="000000"/>
                <w:lang w:val="uk-UA"/>
              </w:rPr>
            </w:pPr>
            <w:proofErr w:type="spellStart"/>
            <w:r w:rsidRPr="002770C9">
              <w:rPr>
                <w:color w:val="000000"/>
              </w:rPr>
              <w:t>Примітк</w:t>
            </w:r>
            <w:proofErr w:type="spellEnd"/>
            <w:r w:rsidRPr="002770C9">
              <w:rPr>
                <w:color w:val="000000"/>
                <w:lang w:val="uk-UA"/>
              </w:rPr>
              <w:t>и</w:t>
            </w:r>
          </w:p>
        </w:tc>
      </w:tr>
      <w:tr w:rsidR="001F74E2" w:rsidRPr="00421757" w:rsidTr="001F74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 w:rsidRPr="002770C9">
              <w:rPr>
                <w:color w:val="00000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 w:rsidRPr="002770C9">
              <w:rPr>
                <w:color w:val="000000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 w:rsidRPr="002770C9">
              <w:rPr>
                <w:color w:val="00000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2770C9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421757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1F74E2" w:rsidRPr="00EE2F70" w:rsidTr="001F74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Прилади для контролювання інших фізичних характеристик</w:t>
            </w:r>
            <w:r w:rsidRPr="0066393D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uk-UA"/>
              </w:rPr>
              <w:t>26</w:t>
            </w:r>
            <w:r w:rsidRPr="0066393D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51</w:t>
            </w:r>
            <w:r w:rsidRPr="0066393D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5</w:t>
            </w:r>
            <w:r w:rsidRPr="0066393D">
              <w:rPr>
                <w:color w:val="000000"/>
                <w:lang w:val="uk-UA"/>
              </w:rPr>
              <w:t>)</w:t>
            </w:r>
          </w:p>
          <w:p w:rsidR="001F74E2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Лот 1 Аналізатор біохімічний автоматичний</w:t>
            </w:r>
          </w:p>
          <w:p w:rsidR="001F74E2" w:rsidRPr="0066393D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Лот 2 Аналізатор гематологічний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EE2F70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EE2F70" w:rsidRDefault="001F74E2" w:rsidP="001F74E2">
            <w:pPr>
              <w:jc w:val="center"/>
            </w:pPr>
            <w:r>
              <w:rPr>
                <w:color w:val="000000"/>
                <w:lang w:val="uk-UA"/>
              </w:rPr>
              <w:t>Спеціальний фонд міського бюджету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EE2F70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 w:rsidRPr="00EE2F70">
              <w:rPr>
                <w:color w:val="000000"/>
                <w:lang w:val="uk-UA"/>
              </w:rPr>
              <w:t>Відкриті торги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jc w:val="center"/>
            </w:pPr>
            <w:r>
              <w:rPr>
                <w:color w:val="000000"/>
                <w:lang w:val="uk-UA"/>
              </w:rPr>
              <w:t>Серпень 2014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tabs>
                <w:tab w:val="left" w:pos="839"/>
              </w:tabs>
              <w:adjustRightInd w:val="0"/>
              <w:rPr>
                <w:color w:val="000000"/>
                <w:lang w:val="uk-UA"/>
              </w:rPr>
            </w:pPr>
          </w:p>
          <w:p w:rsidR="001F74E2" w:rsidRDefault="001F74E2" w:rsidP="001F74E2">
            <w:pPr>
              <w:widowControl w:val="0"/>
              <w:tabs>
                <w:tab w:val="left" w:pos="839"/>
              </w:tabs>
              <w:adjustRightInd w:val="0"/>
              <w:rPr>
                <w:color w:val="000000"/>
                <w:lang w:val="uk-UA"/>
              </w:rPr>
            </w:pPr>
          </w:p>
          <w:p w:rsidR="001F74E2" w:rsidRPr="00EE2F70" w:rsidRDefault="001F74E2" w:rsidP="001F74E2">
            <w:pPr>
              <w:widowControl w:val="0"/>
              <w:tabs>
                <w:tab w:val="left" w:pos="839"/>
              </w:tabs>
              <w:adjustRightInd w:val="0"/>
              <w:rPr>
                <w:color w:val="000000"/>
                <w:lang w:val="uk-UA"/>
              </w:rPr>
            </w:pPr>
          </w:p>
        </w:tc>
      </w:tr>
      <w:tr w:rsidR="001F74E2" w:rsidRPr="00EE2F70" w:rsidTr="001F74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Устатковання</w:t>
            </w:r>
            <w:proofErr w:type="spellEnd"/>
            <w:r>
              <w:rPr>
                <w:color w:val="000000"/>
                <w:lang w:val="uk-UA"/>
              </w:rPr>
              <w:t xml:space="preserve"> радіологічне, </w:t>
            </w:r>
            <w:proofErr w:type="spellStart"/>
            <w:r>
              <w:rPr>
                <w:color w:val="000000"/>
                <w:lang w:val="uk-UA"/>
              </w:rPr>
              <w:t>електромедичне</w:t>
            </w:r>
            <w:proofErr w:type="spellEnd"/>
            <w:r>
              <w:rPr>
                <w:color w:val="000000"/>
                <w:lang w:val="uk-UA"/>
              </w:rPr>
              <w:t xml:space="preserve"> та електротерапевтичне устаткування (26.60.1)</w:t>
            </w:r>
          </w:p>
          <w:p w:rsidR="001F74E2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Лот 1 Апарат </w:t>
            </w:r>
            <w:proofErr w:type="spellStart"/>
            <w:r>
              <w:rPr>
                <w:color w:val="000000"/>
                <w:lang w:val="uk-UA"/>
              </w:rPr>
              <w:t>холтеровського</w:t>
            </w:r>
            <w:proofErr w:type="spellEnd"/>
            <w:r>
              <w:rPr>
                <w:color w:val="000000"/>
                <w:lang w:val="uk-UA"/>
              </w:rPr>
              <w:t xml:space="preserve"> моніторингу</w:t>
            </w:r>
          </w:p>
          <w:p w:rsidR="001F74E2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Лот 2 Апарат ультразвукових досліджень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Спеціальний фонд міського бюджету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EE2F70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 w:rsidRPr="00EE2F70">
              <w:rPr>
                <w:color w:val="000000"/>
                <w:lang w:val="uk-UA"/>
              </w:rPr>
              <w:t>Відкриті торги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Серпень 2014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tabs>
                <w:tab w:val="left" w:pos="839"/>
              </w:tabs>
              <w:adjustRightInd w:val="0"/>
              <w:rPr>
                <w:color w:val="000000"/>
                <w:lang w:val="uk-UA"/>
              </w:rPr>
            </w:pPr>
          </w:p>
        </w:tc>
      </w:tr>
      <w:tr w:rsidR="001F74E2" w:rsidRPr="00EE2F70" w:rsidTr="001F74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Інструменти та прилади терапевтичні; приладдя, протези та ортопедичні пристрої (32.50.2)</w:t>
            </w:r>
          </w:p>
          <w:p w:rsidR="001F74E2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Лот 1 </w:t>
            </w:r>
            <w:proofErr w:type="spellStart"/>
            <w:r>
              <w:rPr>
                <w:color w:val="000000"/>
                <w:lang w:val="uk-UA"/>
              </w:rPr>
              <w:t>Душева</w:t>
            </w:r>
            <w:proofErr w:type="spellEnd"/>
            <w:r>
              <w:rPr>
                <w:color w:val="000000"/>
                <w:lang w:val="uk-UA"/>
              </w:rPr>
              <w:t xml:space="preserve"> кафедра</w:t>
            </w:r>
          </w:p>
          <w:p w:rsidR="001F74E2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Лот 2 Установка циркулярного душа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Спеціальний фонд міського бюджету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EE2F70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 w:rsidRPr="00EE2F70">
              <w:rPr>
                <w:color w:val="000000"/>
                <w:lang w:val="uk-UA"/>
              </w:rPr>
              <w:t>Відкриті торги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Серпень 2014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tabs>
                <w:tab w:val="left" w:pos="839"/>
              </w:tabs>
              <w:adjustRightInd w:val="0"/>
              <w:rPr>
                <w:color w:val="000000"/>
                <w:lang w:val="uk-UA"/>
              </w:rPr>
            </w:pPr>
          </w:p>
        </w:tc>
      </w:tr>
      <w:tr w:rsidR="001F74E2" w:rsidRPr="00EE2F70" w:rsidTr="001F74E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adjustRightInd w:val="0"/>
              <w:ind w:right="22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Капітальний ремонт </w:t>
            </w:r>
            <w:r>
              <w:rPr>
                <w:color w:val="000000"/>
                <w:lang w:val="uk-UA"/>
              </w:rPr>
              <w:lastRenderedPageBreak/>
              <w:t xml:space="preserve">інженерних систем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uk-UA"/>
              </w:rPr>
              <w:t>-го поліклінічного відділення лікарні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Спеціальний фонд </w:t>
            </w:r>
            <w:r>
              <w:rPr>
                <w:color w:val="000000"/>
                <w:lang w:val="uk-UA"/>
              </w:rPr>
              <w:lastRenderedPageBreak/>
              <w:t>міського бюджету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Pr="00EE2F70" w:rsidRDefault="001F74E2" w:rsidP="001F74E2">
            <w:pPr>
              <w:widowControl w:val="0"/>
              <w:adjustRightInd w:val="0"/>
              <w:ind w:left="227" w:right="227"/>
              <w:jc w:val="center"/>
              <w:rPr>
                <w:color w:val="000000"/>
                <w:lang w:val="uk-UA"/>
              </w:rPr>
            </w:pPr>
            <w:r w:rsidRPr="00EE2F70">
              <w:rPr>
                <w:color w:val="000000"/>
                <w:lang w:val="uk-UA"/>
              </w:rPr>
              <w:lastRenderedPageBreak/>
              <w:t xml:space="preserve">Відкриті </w:t>
            </w:r>
            <w:r w:rsidRPr="00EE2F70">
              <w:rPr>
                <w:color w:val="000000"/>
                <w:lang w:val="uk-UA"/>
              </w:rPr>
              <w:lastRenderedPageBreak/>
              <w:t>торги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Серпень 2014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2" w:rsidRDefault="001F74E2" w:rsidP="001F74E2">
            <w:pPr>
              <w:widowControl w:val="0"/>
              <w:tabs>
                <w:tab w:val="left" w:pos="839"/>
              </w:tabs>
              <w:adjustRightInd w:val="0"/>
              <w:rPr>
                <w:color w:val="000000"/>
                <w:lang w:val="uk-UA"/>
              </w:rPr>
            </w:pPr>
          </w:p>
        </w:tc>
      </w:tr>
    </w:tbl>
    <w:p w:rsidR="001F74E2" w:rsidRDefault="001F74E2" w:rsidP="001F74E2">
      <w:pPr>
        <w:widowControl w:val="0"/>
        <w:shd w:val="clear" w:color="auto" w:fill="FFFFFF"/>
        <w:adjustRightInd w:val="0"/>
        <w:ind w:right="227"/>
        <w:jc w:val="both"/>
        <w:rPr>
          <w:color w:val="000000"/>
          <w:lang w:val="uk-UA"/>
        </w:rPr>
      </w:pPr>
    </w:p>
    <w:p w:rsidR="001F74E2" w:rsidRPr="00EE2F70" w:rsidRDefault="001F74E2" w:rsidP="001F74E2">
      <w:pPr>
        <w:widowControl w:val="0"/>
        <w:shd w:val="clear" w:color="auto" w:fill="FFFFFF"/>
        <w:adjustRightInd w:val="0"/>
        <w:ind w:right="22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EE2F70">
        <w:rPr>
          <w:color w:val="000000"/>
          <w:lang w:val="uk-UA"/>
        </w:rPr>
        <w:t xml:space="preserve">(Затверджений рішенням  комітету з конкурсних торгів </w:t>
      </w:r>
      <w:r w:rsidRPr="00EE2F70">
        <w:rPr>
          <w:color w:val="000000"/>
        </w:rPr>
        <w:t xml:space="preserve"> </w:t>
      </w:r>
      <w:r w:rsidRPr="00EE2F70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24</w:t>
      </w:r>
      <w:r w:rsidRPr="00EE2F70">
        <w:rPr>
          <w:color w:val="000000"/>
          <w:lang w:val="uk-UA"/>
        </w:rPr>
        <w:t>.0</w:t>
      </w:r>
      <w:r>
        <w:rPr>
          <w:color w:val="000000"/>
          <w:lang w:val="uk-UA"/>
        </w:rPr>
        <w:t>7</w:t>
      </w:r>
      <w:r w:rsidRPr="00EE2F70">
        <w:rPr>
          <w:color w:val="000000"/>
          <w:lang w:val="uk-UA"/>
        </w:rPr>
        <w:t>.201</w:t>
      </w:r>
      <w:r>
        <w:rPr>
          <w:color w:val="000000"/>
          <w:lang w:val="uk-UA"/>
        </w:rPr>
        <w:t>4</w:t>
      </w:r>
      <w:r w:rsidRPr="00EE2F70">
        <w:rPr>
          <w:color w:val="000000"/>
          <w:lang w:val="uk-UA"/>
        </w:rPr>
        <w:t xml:space="preserve"> р. № </w:t>
      </w:r>
      <w:r>
        <w:rPr>
          <w:color w:val="000000"/>
          <w:lang w:val="uk-UA"/>
        </w:rPr>
        <w:t>59</w:t>
      </w:r>
      <w:r w:rsidRPr="00EE2F70">
        <w:rPr>
          <w:color w:val="000000"/>
        </w:rPr>
        <w:t>)</w:t>
      </w:r>
    </w:p>
    <w:p w:rsidR="001F74E2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</w:p>
    <w:p w:rsidR="001F74E2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</w:p>
    <w:p w:rsidR="001F74E2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</w:p>
    <w:p w:rsidR="001F74E2" w:rsidRPr="00EE2F70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</w:p>
    <w:p w:rsidR="001F74E2" w:rsidRPr="00EE2F70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>Г</w:t>
      </w:r>
      <w:proofErr w:type="spellStart"/>
      <w:r w:rsidRPr="00EE2F70">
        <w:rPr>
          <w:color w:val="000000"/>
        </w:rPr>
        <w:t>олов</w:t>
      </w:r>
      <w:proofErr w:type="spellEnd"/>
      <w:r>
        <w:rPr>
          <w:color w:val="000000"/>
          <w:lang w:val="uk-UA"/>
        </w:rPr>
        <w:t>а</w:t>
      </w:r>
      <w:r w:rsidRPr="00EE2F70">
        <w:rPr>
          <w:color w:val="000000"/>
        </w:rPr>
        <w:t xml:space="preserve"> </w:t>
      </w:r>
      <w:r w:rsidRPr="00EE2F70">
        <w:rPr>
          <w:color w:val="000000"/>
          <w:lang w:val="uk-UA"/>
        </w:rPr>
        <w:t>комітету</w:t>
      </w:r>
      <w:r>
        <w:rPr>
          <w:color w:val="000000"/>
          <w:lang w:val="uk-UA"/>
        </w:rPr>
        <w:t xml:space="preserve"> </w:t>
      </w:r>
      <w:r w:rsidRPr="00EE2F70">
        <w:rPr>
          <w:color w:val="000000"/>
          <w:lang w:val="uk-UA"/>
        </w:rPr>
        <w:t xml:space="preserve">з конкурсних торгів                    </w:t>
      </w:r>
      <w:r>
        <w:rPr>
          <w:color w:val="000000"/>
          <w:lang w:val="uk-UA"/>
        </w:rPr>
        <w:t xml:space="preserve">                   </w:t>
      </w:r>
      <w:r w:rsidRPr="00EE2F7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Жиденко А.М.</w:t>
      </w:r>
    </w:p>
    <w:p w:rsidR="001F74E2" w:rsidRPr="00EE2F70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  <w:r w:rsidRPr="00EE2F70">
        <w:rPr>
          <w:color w:val="000000"/>
          <w:lang w:val="uk-UA"/>
        </w:rPr>
        <w:t xml:space="preserve">                                                                                   </w:t>
      </w:r>
      <w:r>
        <w:rPr>
          <w:color w:val="000000"/>
          <w:lang w:val="uk-UA"/>
        </w:rPr>
        <w:t xml:space="preserve">                </w:t>
      </w:r>
      <w:r w:rsidRPr="00EE2F70">
        <w:rPr>
          <w:color w:val="000000"/>
          <w:lang w:val="uk-UA"/>
        </w:rPr>
        <w:t>(прізвище, ініціали)                                                                       (підпис)</w:t>
      </w:r>
    </w:p>
    <w:p w:rsidR="001F74E2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</w:p>
    <w:p w:rsidR="001F74E2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</w:p>
    <w:p w:rsidR="001F74E2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  <w:r w:rsidRPr="00EE2F70"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М.П. </w:t>
      </w:r>
    </w:p>
    <w:p w:rsidR="001F74E2" w:rsidRPr="00EE2F70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  <w:r w:rsidRPr="00EE2F70">
        <w:rPr>
          <w:color w:val="000000"/>
          <w:lang w:val="uk-UA"/>
        </w:rPr>
        <w:t>Секретар комітету</w:t>
      </w:r>
    </w:p>
    <w:p w:rsidR="001F74E2" w:rsidRPr="00EE2F70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  <w:r w:rsidRPr="00EE2F70">
        <w:rPr>
          <w:color w:val="000000"/>
          <w:lang w:val="uk-UA"/>
        </w:rPr>
        <w:t xml:space="preserve">з конкурсних торгів                                                 </w:t>
      </w:r>
      <w:r>
        <w:rPr>
          <w:color w:val="000000"/>
          <w:lang w:val="uk-UA"/>
        </w:rPr>
        <w:t xml:space="preserve">                    Маркович Л. В.</w:t>
      </w:r>
      <w:r w:rsidRPr="00EE2F70">
        <w:rPr>
          <w:color w:val="000000"/>
          <w:lang w:val="uk-UA"/>
        </w:rPr>
        <w:t xml:space="preserve"> </w:t>
      </w:r>
    </w:p>
    <w:p w:rsidR="001F74E2" w:rsidRDefault="001F74E2" w:rsidP="001F74E2">
      <w:pPr>
        <w:widowControl w:val="0"/>
        <w:shd w:val="clear" w:color="auto" w:fill="FFFFFF"/>
        <w:adjustRightInd w:val="0"/>
        <w:ind w:left="227" w:right="227"/>
        <w:jc w:val="both"/>
        <w:rPr>
          <w:color w:val="000000"/>
          <w:lang w:val="uk-UA"/>
        </w:rPr>
      </w:pPr>
      <w:r w:rsidRPr="00EE2F70">
        <w:rPr>
          <w:color w:val="000000"/>
          <w:lang w:val="uk-UA"/>
        </w:rPr>
        <w:t xml:space="preserve">                                                                                 </w:t>
      </w:r>
      <w:r>
        <w:rPr>
          <w:color w:val="000000"/>
          <w:lang w:val="uk-UA"/>
        </w:rPr>
        <w:t xml:space="preserve">                    </w:t>
      </w:r>
      <w:r w:rsidRPr="00EE2F70">
        <w:rPr>
          <w:color w:val="000000"/>
          <w:lang w:val="uk-UA"/>
        </w:rPr>
        <w:t xml:space="preserve">(прізвище, ініціали)                                          </w:t>
      </w:r>
      <w:r>
        <w:rPr>
          <w:color w:val="000000"/>
          <w:lang w:val="uk-UA"/>
        </w:rPr>
        <w:t xml:space="preserve">                            </w:t>
      </w:r>
      <w:r w:rsidRPr="00EE2F70">
        <w:rPr>
          <w:color w:val="000000"/>
          <w:lang w:val="uk-UA"/>
        </w:rPr>
        <w:t>(підпис)</w:t>
      </w:r>
    </w:p>
    <w:p w:rsidR="001D3443" w:rsidRPr="00143324" w:rsidRDefault="001D3443" w:rsidP="00143324">
      <w:pPr>
        <w:rPr>
          <w:szCs w:val="72"/>
        </w:rPr>
      </w:pPr>
    </w:p>
    <w:sectPr w:rsidR="001D3443" w:rsidRPr="00143324" w:rsidSect="001433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69C5"/>
    <w:rsid w:val="00143324"/>
    <w:rsid w:val="001D3443"/>
    <w:rsid w:val="001F74E2"/>
    <w:rsid w:val="00203E1F"/>
    <w:rsid w:val="00211B83"/>
    <w:rsid w:val="00215CDB"/>
    <w:rsid w:val="00321659"/>
    <w:rsid w:val="006B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4E2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1433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2</cp:revision>
  <cp:lastPrinted>2014-05-07T13:42:00Z</cp:lastPrinted>
  <dcterms:created xsi:type="dcterms:W3CDTF">2014-07-28T06:21:00Z</dcterms:created>
  <dcterms:modified xsi:type="dcterms:W3CDTF">2014-07-28T06:21:00Z</dcterms:modified>
</cp:coreProperties>
</file>