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7C" w:rsidRDefault="00987D7C" w:rsidP="00987D7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ЗАТВЕРДЖЕННО</w:t>
      </w:r>
    </w:p>
    <w:p w:rsidR="00987D7C" w:rsidRDefault="00987D7C" w:rsidP="00987D7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Рішення виконавчого комітету</w:t>
      </w:r>
    </w:p>
    <w:p w:rsidR="00987D7C" w:rsidRDefault="00987D7C" w:rsidP="00987D7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міської ради</w:t>
      </w:r>
    </w:p>
    <w:p w:rsidR="00987D7C" w:rsidRDefault="00987D7C" w:rsidP="00987D7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«___»_______ 2017 року №____</w:t>
      </w:r>
    </w:p>
    <w:p w:rsidR="00987D7C" w:rsidRDefault="00987D7C" w:rsidP="00987D7C">
      <w:pPr>
        <w:shd w:val="clear" w:color="auto" w:fill="FFFFFF"/>
        <w:tabs>
          <w:tab w:val="left" w:pos="540"/>
        </w:tabs>
        <w:jc w:val="both"/>
        <w:rPr>
          <w:sz w:val="16"/>
          <w:szCs w:val="16"/>
        </w:rPr>
      </w:pPr>
    </w:p>
    <w:p w:rsidR="00987D7C" w:rsidRDefault="00987D7C" w:rsidP="00987D7C">
      <w:pPr>
        <w:shd w:val="clear" w:color="auto" w:fill="FFFFFF"/>
        <w:tabs>
          <w:tab w:val="left" w:pos="540"/>
        </w:tabs>
        <w:jc w:val="both"/>
        <w:rPr>
          <w:sz w:val="16"/>
          <w:szCs w:val="16"/>
        </w:rPr>
      </w:pPr>
    </w:p>
    <w:p w:rsidR="00987D7C" w:rsidRDefault="00987D7C" w:rsidP="00987D7C">
      <w:pPr>
        <w:shd w:val="clear" w:color="auto" w:fill="FFFFFF"/>
        <w:tabs>
          <w:tab w:val="left" w:pos="540"/>
        </w:tabs>
        <w:jc w:val="both"/>
        <w:rPr>
          <w:sz w:val="16"/>
          <w:szCs w:val="16"/>
        </w:rPr>
      </w:pPr>
    </w:p>
    <w:p w:rsidR="00987D7C" w:rsidRDefault="00987D7C" w:rsidP="00987D7C">
      <w:pPr>
        <w:shd w:val="clear" w:color="auto" w:fill="FFFFFF"/>
        <w:tabs>
          <w:tab w:val="left" w:pos="540"/>
        </w:tabs>
        <w:jc w:val="both"/>
        <w:rPr>
          <w:sz w:val="16"/>
          <w:szCs w:val="16"/>
        </w:rPr>
      </w:pPr>
    </w:p>
    <w:p w:rsidR="00987D7C" w:rsidRDefault="00987D7C" w:rsidP="00987D7C">
      <w:pPr>
        <w:shd w:val="clear" w:color="auto" w:fill="FFFFFF"/>
        <w:tabs>
          <w:tab w:val="left" w:pos="540"/>
        </w:tabs>
        <w:jc w:val="center"/>
        <w:rPr>
          <w:sz w:val="28"/>
          <w:szCs w:val="28"/>
        </w:rPr>
      </w:pPr>
    </w:p>
    <w:p w:rsidR="00987D7C" w:rsidRDefault="00987D7C" w:rsidP="00987D7C">
      <w:pPr>
        <w:shd w:val="clear" w:color="auto" w:fill="FFFFFF"/>
        <w:tabs>
          <w:tab w:val="left" w:pos="540"/>
        </w:tabs>
        <w:jc w:val="center"/>
        <w:rPr>
          <w:sz w:val="28"/>
          <w:szCs w:val="28"/>
        </w:rPr>
      </w:pPr>
    </w:p>
    <w:p w:rsidR="00987D7C" w:rsidRDefault="00987D7C" w:rsidP="00987D7C">
      <w:pPr>
        <w:shd w:val="clear" w:color="auto" w:fill="FFFFFF"/>
        <w:tabs>
          <w:tab w:val="left" w:pos="540"/>
        </w:tabs>
        <w:jc w:val="center"/>
        <w:rPr>
          <w:sz w:val="28"/>
          <w:szCs w:val="28"/>
        </w:rPr>
      </w:pPr>
    </w:p>
    <w:p w:rsidR="00987D7C" w:rsidRDefault="00987D7C" w:rsidP="00987D7C">
      <w:pPr>
        <w:shd w:val="clear" w:color="auto" w:fill="FFFFFF"/>
        <w:tabs>
          <w:tab w:val="left" w:pos="540"/>
        </w:tabs>
        <w:jc w:val="center"/>
        <w:rPr>
          <w:sz w:val="28"/>
          <w:szCs w:val="28"/>
        </w:rPr>
      </w:pPr>
    </w:p>
    <w:p w:rsidR="00987D7C" w:rsidRDefault="00987D7C" w:rsidP="00987D7C">
      <w:pPr>
        <w:shd w:val="clear" w:color="auto" w:fill="FFFFFF"/>
        <w:tabs>
          <w:tab w:val="left" w:pos="540"/>
        </w:tabs>
        <w:jc w:val="center"/>
        <w:rPr>
          <w:sz w:val="28"/>
          <w:szCs w:val="28"/>
        </w:rPr>
      </w:pPr>
    </w:p>
    <w:p w:rsidR="00987D7C" w:rsidRDefault="00987D7C" w:rsidP="00987D7C">
      <w:pPr>
        <w:shd w:val="clear" w:color="auto" w:fill="FFFFFF"/>
        <w:tabs>
          <w:tab w:val="left" w:pos="540"/>
        </w:tabs>
        <w:jc w:val="center"/>
        <w:rPr>
          <w:sz w:val="28"/>
          <w:szCs w:val="28"/>
        </w:rPr>
      </w:pPr>
    </w:p>
    <w:p w:rsidR="00987D7C" w:rsidRDefault="00987D7C" w:rsidP="00987D7C">
      <w:pPr>
        <w:shd w:val="clear" w:color="auto" w:fill="FFFFFF"/>
        <w:tabs>
          <w:tab w:val="left" w:pos="540"/>
        </w:tabs>
        <w:jc w:val="center"/>
        <w:rPr>
          <w:sz w:val="28"/>
          <w:szCs w:val="28"/>
        </w:rPr>
      </w:pPr>
    </w:p>
    <w:p w:rsidR="00987D7C" w:rsidRDefault="00987D7C" w:rsidP="00987D7C">
      <w:pPr>
        <w:shd w:val="clear" w:color="auto" w:fill="FFFFFF"/>
        <w:tabs>
          <w:tab w:val="left" w:pos="540"/>
        </w:tabs>
        <w:jc w:val="center"/>
        <w:rPr>
          <w:sz w:val="28"/>
          <w:szCs w:val="28"/>
        </w:rPr>
      </w:pPr>
    </w:p>
    <w:p w:rsidR="00987D7C" w:rsidRDefault="00987D7C" w:rsidP="00987D7C">
      <w:pPr>
        <w:shd w:val="clear" w:color="auto" w:fill="FFFFFF"/>
        <w:tabs>
          <w:tab w:val="left" w:pos="540"/>
        </w:tabs>
        <w:jc w:val="center"/>
        <w:rPr>
          <w:sz w:val="28"/>
          <w:szCs w:val="28"/>
        </w:rPr>
      </w:pPr>
    </w:p>
    <w:p w:rsidR="00987D7C" w:rsidRDefault="00987D7C" w:rsidP="00987D7C">
      <w:pPr>
        <w:shd w:val="clear" w:color="auto" w:fill="FFFFFF"/>
        <w:tabs>
          <w:tab w:val="left" w:pos="540"/>
        </w:tabs>
        <w:jc w:val="center"/>
        <w:rPr>
          <w:sz w:val="28"/>
          <w:szCs w:val="28"/>
        </w:rPr>
      </w:pPr>
    </w:p>
    <w:p w:rsidR="00987D7C" w:rsidRDefault="00987D7C" w:rsidP="00987D7C">
      <w:pPr>
        <w:shd w:val="clear" w:color="auto" w:fill="FFFFFF"/>
        <w:tabs>
          <w:tab w:val="left" w:pos="5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ПОЛОЖЕННЯ</w:t>
      </w:r>
    </w:p>
    <w:p w:rsidR="00987D7C" w:rsidRDefault="00987D7C" w:rsidP="00987D7C">
      <w:pPr>
        <w:shd w:val="clear" w:color="auto" w:fill="FFFFFF"/>
        <w:tabs>
          <w:tab w:val="left" w:pos="540"/>
        </w:tabs>
        <w:jc w:val="center"/>
        <w:rPr>
          <w:sz w:val="36"/>
          <w:szCs w:val="36"/>
        </w:rPr>
      </w:pPr>
    </w:p>
    <w:p w:rsidR="00987D7C" w:rsidRDefault="00987D7C" w:rsidP="00987D7C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 спеціалізовані служби цивільного захисту</w:t>
      </w:r>
    </w:p>
    <w:p w:rsidR="00987D7C" w:rsidRDefault="00987D7C" w:rsidP="00987D7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міської ланки територіальної підсистеми єдиної </w:t>
      </w:r>
    </w:p>
    <w:p w:rsidR="00987D7C" w:rsidRDefault="00987D7C" w:rsidP="00987D7C">
      <w:pPr>
        <w:jc w:val="center"/>
        <w:rPr>
          <w:sz w:val="36"/>
          <w:szCs w:val="36"/>
        </w:rPr>
      </w:pPr>
      <w:r>
        <w:rPr>
          <w:sz w:val="36"/>
          <w:szCs w:val="36"/>
        </w:rPr>
        <w:t>державної системи цивільного захисту</w:t>
      </w:r>
    </w:p>
    <w:p w:rsidR="00987D7C" w:rsidRDefault="00987D7C" w:rsidP="00987D7C">
      <w:pPr>
        <w:jc w:val="center"/>
        <w:rPr>
          <w:sz w:val="36"/>
          <w:szCs w:val="36"/>
        </w:rPr>
      </w:pPr>
      <w:r>
        <w:rPr>
          <w:sz w:val="36"/>
          <w:szCs w:val="36"/>
        </w:rPr>
        <w:t>Чернігівської області</w:t>
      </w:r>
    </w:p>
    <w:p w:rsidR="00987D7C" w:rsidRDefault="00987D7C" w:rsidP="00987D7C">
      <w:pPr>
        <w:shd w:val="clear" w:color="auto" w:fill="FFFFFF"/>
        <w:jc w:val="center"/>
      </w:pPr>
    </w:p>
    <w:p w:rsidR="00987D7C" w:rsidRDefault="00987D7C" w:rsidP="00987D7C"/>
    <w:p w:rsidR="00987D7C" w:rsidRDefault="00987D7C" w:rsidP="00987D7C"/>
    <w:p w:rsidR="00987D7C" w:rsidRDefault="00987D7C" w:rsidP="00987D7C"/>
    <w:p w:rsidR="00987D7C" w:rsidRDefault="00987D7C" w:rsidP="00987D7C"/>
    <w:p w:rsidR="00987D7C" w:rsidRDefault="00987D7C" w:rsidP="00987D7C"/>
    <w:p w:rsidR="00987D7C" w:rsidRDefault="00987D7C" w:rsidP="00987D7C"/>
    <w:p w:rsidR="00987D7C" w:rsidRDefault="00987D7C" w:rsidP="00987D7C"/>
    <w:p w:rsidR="00987D7C" w:rsidRDefault="00987D7C" w:rsidP="00987D7C"/>
    <w:p w:rsidR="00987D7C" w:rsidRDefault="00987D7C" w:rsidP="00987D7C"/>
    <w:p w:rsidR="00987D7C" w:rsidRDefault="00987D7C" w:rsidP="00987D7C"/>
    <w:p w:rsidR="00987D7C" w:rsidRDefault="00987D7C" w:rsidP="00987D7C"/>
    <w:p w:rsidR="00987D7C" w:rsidRDefault="00987D7C" w:rsidP="00987D7C"/>
    <w:p w:rsidR="00987D7C" w:rsidRDefault="00987D7C" w:rsidP="00987D7C"/>
    <w:p w:rsidR="00987D7C" w:rsidRDefault="00987D7C" w:rsidP="00987D7C"/>
    <w:p w:rsidR="00987D7C" w:rsidRDefault="00987D7C" w:rsidP="00987D7C"/>
    <w:p w:rsidR="00987D7C" w:rsidRDefault="00987D7C" w:rsidP="00987D7C"/>
    <w:p w:rsidR="00987D7C" w:rsidRDefault="00987D7C" w:rsidP="00987D7C"/>
    <w:p w:rsidR="00987D7C" w:rsidRDefault="00987D7C" w:rsidP="00987D7C"/>
    <w:p w:rsidR="00987D7C" w:rsidRDefault="00987D7C" w:rsidP="00987D7C"/>
    <w:p w:rsidR="00987D7C" w:rsidRDefault="00987D7C" w:rsidP="00987D7C"/>
    <w:p w:rsidR="00987D7C" w:rsidRDefault="00987D7C" w:rsidP="00987D7C"/>
    <w:p w:rsidR="00987D7C" w:rsidRDefault="00987D7C" w:rsidP="00987D7C"/>
    <w:p w:rsidR="00987D7C" w:rsidRDefault="00987D7C" w:rsidP="00987D7C"/>
    <w:p w:rsidR="00987D7C" w:rsidRDefault="00987D7C" w:rsidP="00987D7C"/>
    <w:p w:rsidR="00987D7C" w:rsidRDefault="00987D7C" w:rsidP="00987D7C"/>
    <w:p w:rsidR="00987D7C" w:rsidRDefault="00987D7C" w:rsidP="00987D7C"/>
    <w:p w:rsidR="00987D7C" w:rsidRDefault="00987D7C" w:rsidP="00987D7C"/>
    <w:p w:rsidR="00987D7C" w:rsidRDefault="00987D7C" w:rsidP="00987D7C">
      <w:pPr>
        <w:jc w:val="center"/>
        <w:rPr>
          <w:sz w:val="28"/>
          <w:szCs w:val="28"/>
        </w:rPr>
      </w:pPr>
    </w:p>
    <w:p w:rsidR="00987D7C" w:rsidRDefault="00987D7C" w:rsidP="00987D7C">
      <w:pPr>
        <w:jc w:val="center"/>
        <w:rPr>
          <w:sz w:val="28"/>
          <w:szCs w:val="28"/>
        </w:rPr>
      </w:pPr>
      <w:r>
        <w:rPr>
          <w:sz w:val="28"/>
          <w:szCs w:val="28"/>
        </w:rPr>
        <w:t>м. Чернігів, 2017</w:t>
      </w:r>
    </w:p>
    <w:p w:rsidR="00987D7C" w:rsidRDefault="00987D7C" w:rsidP="00987D7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1. ЗАГАЛЬНІ ПОЛОЖЕННЯ</w:t>
      </w:r>
    </w:p>
    <w:p w:rsidR="00987D7C" w:rsidRDefault="00987D7C" w:rsidP="00987D7C">
      <w:pPr>
        <w:shd w:val="clear" w:color="auto" w:fill="FFFFFF"/>
        <w:jc w:val="both"/>
        <w:rPr>
          <w:sz w:val="8"/>
          <w:szCs w:val="8"/>
        </w:rPr>
      </w:pPr>
    </w:p>
    <w:p w:rsidR="00987D7C" w:rsidRDefault="00987D7C" w:rsidP="00987D7C">
      <w:pPr>
        <w:pStyle w:val="Default"/>
        <w:spacing w:before="120" w:after="60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1.1.</w:t>
      </w:r>
      <w:r>
        <w:rPr>
          <w:color w:val="auto"/>
          <w:sz w:val="28"/>
          <w:szCs w:val="28"/>
          <w:lang w:val="uk-UA"/>
        </w:rPr>
        <w:tab/>
        <w:t xml:space="preserve">Положення про спеціалізовані служби цивільного захисту міської ланки територіальної підсистеми єдиної державної системи цивільного захисту </w:t>
      </w:r>
      <w:r>
        <w:rPr>
          <w:bCs/>
          <w:color w:val="auto"/>
          <w:sz w:val="28"/>
          <w:szCs w:val="28"/>
          <w:lang w:val="uk-UA"/>
        </w:rPr>
        <w:t>Чернігівської області</w:t>
      </w:r>
      <w:r>
        <w:rPr>
          <w:color w:val="auto"/>
          <w:sz w:val="28"/>
          <w:szCs w:val="28"/>
          <w:lang w:val="uk-UA"/>
        </w:rPr>
        <w:t xml:space="preserve"> (далі – Положення) визначає порядок утворення і призначення, завдання і функції, права і обов’язки, організацію і діяльність спеціалізованих служб цивільного захисту та затверджується рішенням виконавчого комітету міської ради. </w:t>
      </w:r>
    </w:p>
    <w:p w:rsidR="00987D7C" w:rsidRDefault="00987D7C" w:rsidP="00987D7C">
      <w:pPr>
        <w:pStyle w:val="Default"/>
        <w:spacing w:before="120" w:after="60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1.2.</w:t>
      </w:r>
      <w:r>
        <w:rPr>
          <w:color w:val="auto"/>
          <w:sz w:val="28"/>
          <w:szCs w:val="28"/>
          <w:lang w:val="uk-UA"/>
        </w:rPr>
        <w:tab/>
        <w:t xml:space="preserve">Спеціалізовані служби цивільного захисту міської ланки територіальної підсистеми єдиної державної системи цивільного захисту </w:t>
      </w:r>
      <w:r>
        <w:rPr>
          <w:bCs/>
          <w:color w:val="auto"/>
          <w:sz w:val="28"/>
          <w:szCs w:val="28"/>
          <w:lang w:val="uk-UA"/>
        </w:rPr>
        <w:t>Чернігівської області</w:t>
      </w:r>
      <w:r>
        <w:rPr>
          <w:color w:val="auto"/>
          <w:sz w:val="28"/>
          <w:szCs w:val="28"/>
          <w:lang w:val="uk-UA"/>
        </w:rPr>
        <w:t xml:space="preserve"> (далі - служби) – це сукупність організаційно об’єднаних, відповідно до спеціалізації органів управління, сил і засобів незалежно від форм власності та підпорядкування. </w:t>
      </w:r>
    </w:p>
    <w:p w:rsidR="00987D7C" w:rsidRDefault="00987D7C" w:rsidP="00987D7C">
      <w:pPr>
        <w:spacing w:before="12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>Служби призначені для організації і проведення спеціальних робіт і заходів цивільного захисту та їх забезпечення у разі загрози або виникнення надзвичайних ситуацій у мирний час та в особливий період.</w:t>
      </w:r>
    </w:p>
    <w:p w:rsidR="00987D7C" w:rsidRDefault="00987D7C" w:rsidP="00987D7C">
      <w:pPr>
        <w:spacing w:before="120" w:after="6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1.4. Служби у своїй діяльності керуються Конституцією України, законами та кодексами України, актами Президента України та Кабінету Міністрів України, наказами відповідних центральних органів виконавчої влади, розпорядженнями місцевих органів виконавчої влади, наказами підприємств, установ і організацій, цим Положенням та положеннями про відповідні служби. </w:t>
      </w:r>
    </w:p>
    <w:p w:rsidR="00987D7C" w:rsidRDefault="00987D7C" w:rsidP="00987D7C">
      <w:pPr>
        <w:pStyle w:val="Default"/>
        <w:spacing w:before="120" w:after="60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1.5. Служби входять до складу </w:t>
      </w:r>
      <w:r>
        <w:rPr>
          <w:bCs/>
          <w:color w:val="auto"/>
          <w:sz w:val="28"/>
          <w:szCs w:val="28"/>
          <w:lang w:val="uk-UA"/>
        </w:rPr>
        <w:t xml:space="preserve">Чернігівської </w:t>
      </w:r>
      <w:r>
        <w:rPr>
          <w:color w:val="auto"/>
          <w:sz w:val="28"/>
          <w:szCs w:val="28"/>
          <w:lang w:val="uk-UA"/>
        </w:rPr>
        <w:t xml:space="preserve">міської ланки територіальної підсистеми єдиної державної системи цивільного захисту </w:t>
      </w:r>
      <w:r>
        <w:rPr>
          <w:bCs/>
          <w:color w:val="auto"/>
          <w:sz w:val="28"/>
          <w:szCs w:val="28"/>
          <w:lang w:val="uk-UA"/>
        </w:rPr>
        <w:t>Чернігівської області</w:t>
      </w:r>
      <w:r>
        <w:rPr>
          <w:color w:val="auto"/>
          <w:sz w:val="28"/>
          <w:szCs w:val="28"/>
          <w:lang w:val="uk-UA"/>
        </w:rPr>
        <w:t xml:space="preserve">. </w:t>
      </w:r>
    </w:p>
    <w:p w:rsidR="00987D7C" w:rsidRDefault="00987D7C" w:rsidP="00987D7C">
      <w:pPr>
        <w:pStyle w:val="Default"/>
        <w:spacing w:before="120" w:after="60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1.6. Служби виконують свої завдання у взаємодії зі структурними підрозділами органів виконавчої влади та органів місцевого самоврядування, органами управління і силами інших служб міста. </w:t>
      </w:r>
    </w:p>
    <w:p w:rsidR="00987D7C" w:rsidRDefault="00987D7C" w:rsidP="00987D7C">
      <w:pPr>
        <w:pStyle w:val="Default"/>
        <w:spacing w:after="26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Служби безпосередньо підпорядковані міському голові. Їм підпорядковуються відповідні об’єктові служби міста. </w:t>
      </w:r>
    </w:p>
    <w:p w:rsidR="00987D7C" w:rsidRDefault="00987D7C" w:rsidP="00987D7C">
      <w:pPr>
        <w:pStyle w:val="Default"/>
        <w:spacing w:before="120" w:after="60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Служби не є юридичними особами. Листування зі службових питань здійснюється через органи управління, на які покладено утворення служб. </w:t>
      </w:r>
    </w:p>
    <w:p w:rsidR="00987D7C" w:rsidRDefault="00987D7C" w:rsidP="00987D7C">
      <w:pPr>
        <w:pStyle w:val="Default"/>
        <w:spacing w:before="120" w:after="120" w:line="316" w:lineRule="exac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1.7. Служби відповідають за виконання (відповідно до спеціалізації) заходів із забезпечення населення та сил цивільного захисту в ході проведення рятувальних, невідкладних аварійно-відновлювальних і спеціальних робіт із попередження надзвичайних ситуацій та ліквідації їхніх негативних наслідків на території міста. </w:t>
      </w:r>
    </w:p>
    <w:p w:rsidR="00987D7C" w:rsidRDefault="00987D7C" w:rsidP="00987D7C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1.8.</w:t>
      </w:r>
      <w:r>
        <w:rPr>
          <w:color w:val="auto"/>
          <w:sz w:val="28"/>
          <w:szCs w:val="28"/>
          <w:lang w:val="uk-UA"/>
        </w:rPr>
        <w:tab/>
        <w:t xml:space="preserve">Відповідальність за підготовку сил і засобів, які включені до складу служб, несуть начальники служб, на базі яких утворені ці служби, а </w:t>
      </w:r>
      <w:r>
        <w:rPr>
          <w:color w:val="auto"/>
          <w:sz w:val="28"/>
          <w:szCs w:val="28"/>
          <w:lang w:val="uk-UA"/>
        </w:rPr>
        <w:lastRenderedPageBreak/>
        <w:t xml:space="preserve">також керівники підприємств, установ та організацій, що входять до складу служби. </w:t>
      </w:r>
    </w:p>
    <w:p w:rsidR="00987D7C" w:rsidRDefault="00987D7C" w:rsidP="00987D7C">
      <w:pPr>
        <w:pStyle w:val="Default"/>
        <w:jc w:val="both"/>
        <w:rPr>
          <w:b/>
          <w:bCs/>
          <w:color w:val="auto"/>
          <w:sz w:val="20"/>
          <w:szCs w:val="20"/>
          <w:lang w:val="uk-UA"/>
        </w:rPr>
      </w:pPr>
    </w:p>
    <w:p w:rsidR="00987D7C" w:rsidRDefault="00987D7C" w:rsidP="00987D7C">
      <w:pPr>
        <w:shd w:val="clear" w:color="auto" w:fill="FFFFFF"/>
        <w:tabs>
          <w:tab w:val="left" w:pos="0"/>
          <w:tab w:val="left" w:pos="360"/>
        </w:tabs>
        <w:spacing w:before="60" w:after="60" w:line="316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ОСНОВНІ ЗАВДАННЯ ТА ФУНКЦІЇ</w:t>
      </w:r>
    </w:p>
    <w:p w:rsidR="00987D7C" w:rsidRDefault="00987D7C" w:rsidP="00987D7C">
      <w:pPr>
        <w:shd w:val="clear" w:color="auto" w:fill="FFFFFF"/>
        <w:tabs>
          <w:tab w:val="left" w:pos="0"/>
          <w:tab w:val="left" w:pos="360"/>
        </w:tabs>
        <w:jc w:val="center"/>
        <w:rPr>
          <w:sz w:val="16"/>
          <w:szCs w:val="16"/>
        </w:rPr>
      </w:pPr>
    </w:p>
    <w:p w:rsidR="00987D7C" w:rsidRDefault="00987D7C" w:rsidP="00987D7C">
      <w:pPr>
        <w:spacing w:before="60" w:line="31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Основними завданнями та функціями служб у разі загрози виникнення або виникнення надзвичайної ситуації є:</w:t>
      </w:r>
    </w:p>
    <w:p w:rsidR="00987D7C" w:rsidRDefault="00987D7C" w:rsidP="00987D7C">
      <w:pPr>
        <w:pStyle w:val="Default"/>
        <w:spacing w:before="60" w:line="316" w:lineRule="exact"/>
        <w:ind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2.1. </w:t>
      </w:r>
      <w:r>
        <w:rPr>
          <w:bCs/>
          <w:color w:val="auto"/>
          <w:sz w:val="28"/>
          <w:szCs w:val="28"/>
          <w:lang w:val="uk-UA"/>
        </w:rPr>
        <w:t>Загальні завдання</w:t>
      </w:r>
      <w:r>
        <w:rPr>
          <w:color w:val="auto"/>
          <w:sz w:val="28"/>
          <w:szCs w:val="28"/>
          <w:lang w:val="uk-UA"/>
        </w:rPr>
        <w:t xml:space="preserve">: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16" w:lineRule="exact"/>
        <w:ind w:left="0"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забезпечення реалізації державної політики у сфері захисту населення і територій від надзвичайних ситуацій на території міста: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16" w:lineRule="exact"/>
        <w:ind w:left="0"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організація планування та забезпечення виконання заходів захисту населення і територій міста від надзвичайних ситуацій;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16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створення органів управління, сил і формувань, призначених для ліквідації негативних наслідків надзвичайних ситуацій, забезпечення їхньої підготовки та готовності до дій за призначенням;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16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організація оповіщення керівного складу, органів управління та сил служби;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16" w:lineRule="exact"/>
        <w:ind w:left="0" w:firstLine="539"/>
        <w:jc w:val="both"/>
        <w:rPr>
          <w:color w:val="auto"/>
          <w:spacing w:val="-2"/>
          <w:sz w:val="28"/>
          <w:szCs w:val="28"/>
          <w:lang w:val="uk-UA"/>
        </w:rPr>
      </w:pPr>
      <w:r>
        <w:rPr>
          <w:color w:val="auto"/>
          <w:spacing w:val="-2"/>
          <w:sz w:val="28"/>
          <w:szCs w:val="28"/>
          <w:lang w:val="uk-UA"/>
        </w:rPr>
        <w:t xml:space="preserve">організація та стійке управління підпорядкованими силами та засобами;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16" w:lineRule="exact"/>
        <w:ind w:left="0" w:firstLine="567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організація взаємодії з органами управління та силами </w:t>
      </w:r>
      <w:r>
        <w:rPr>
          <w:bCs/>
          <w:color w:val="auto"/>
          <w:sz w:val="28"/>
          <w:szCs w:val="28"/>
          <w:lang w:val="uk-UA"/>
        </w:rPr>
        <w:t xml:space="preserve">Чернігівської </w:t>
      </w:r>
      <w:r>
        <w:rPr>
          <w:color w:val="auto"/>
          <w:sz w:val="28"/>
          <w:szCs w:val="28"/>
          <w:lang w:val="uk-UA"/>
        </w:rPr>
        <w:t xml:space="preserve">міської ланки територіальної підсистеми єдиної державної системи цивільного захисту </w:t>
      </w:r>
      <w:r>
        <w:rPr>
          <w:bCs/>
          <w:color w:val="auto"/>
          <w:sz w:val="28"/>
          <w:szCs w:val="28"/>
          <w:lang w:val="uk-UA"/>
        </w:rPr>
        <w:t>Чернігівської області</w:t>
      </w:r>
      <w:r>
        <w:rPr>
          <w:color w:val="auto"/>
          <w:sz w:val="28"/>
          <w:szCs w:val="28"/>
          <w:lang w:val="uk-UA"/>
        </w:rPr>
        <w:t>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16" w:lineRule="exact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розроблення і здійснення інженерно-технічних заходів у галузі, забезпечення виконання заходів, спрямованих на підвищення сталого функціонування суб’єктів господарювання, що належать до сфери їх управління;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16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здійснення обліку спеціальної техніки і майна, що можуть бути залучені для проведення аварійно-рятувальних та інших невідкладних робіт, покладних</w:t>
      </w:r>
      <w:r>
        <w:rPr>
          <w:sz w:val="28"/>
          <w:szCs w:val="28"/>
        </w:rPr>
        <w:t xml:space="preserve"> на службу;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16" w:lineRule="exact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сталого управління органами управління і силами спеціалізованої служби під час організації заходів з ліквідації наслідків надзвичайних ситуацій та реалізації функцій, передбачених на особливий період;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16" w:lineRule="exact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розрахунку шкоди, заподіяної суб'єктам господарювання внаслідок надзвичайних ситуацій, потреб у матеріальних ресурсах, необхідних для проведення аварійно-рятувальних та інших невідкладних робіт, а також для повного відновлення пошкоджених (зруйнованих) об’єктів відповідно до специфіки діяльності служби;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16" w:lineRule="exact"/>
        <w:ind w:left="0"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створення та поповнення матеріальних резервів, призначених для попередження та ліквідації негативних наслідків надзвичайних ситуацій;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16" w:lineRule="exact"/>
        <w:ind w:left="0"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організація та проведення навчань з командно-начальницьким складом служб та особовим складом сил і формувань з метою їхньої підготовки до дій за призначенням;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16" w:lineRule="exact"/>
        <w:ind w:left="0"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знання техногенно-екологічної обстановки на території міста, постійний моніторинг і врахування її стану у заходах щодо підвищення стійкості функціонування об’єктів служб;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20" w:lineRule="exact"/>
        <w:ind w:left="0"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lastRenderedPageBreak/>
        <w:t xml:space="preserve">підготовка пропозицій міському голові – начальнику цивільного захисту міста для прийняття рішення на проведення відповідних заходів;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20" w:lineRule="exact"/>
        <w:ind w:left="0"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надання допомоги службам щодо забезпечення їх необхідними матеріально-технічними засобами, технікою та оснащенням;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20" w:lineRule="exact"/>
        <w:ind w:left="0"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забезпечення проведення евакуації населення у разі виникнення надзвичайних ситуацій;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20" w:lineRule="exact"/>
        <w:ind w:left="0"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проведення робіт та заходів щодо запобігання надзвичайним ситуаціям, захисту населення і території міста від них;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20" w:lineRule="exact"/>
        <w:ind w:left="0"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здійснення методичного керівництва з організації заходів цивільного захисту на суб’єктах господарювання, що належать до сфери управління;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20" w:lineRule="exact"/>
        <w:ind w:left="0"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орга</w:t>
      </w:r>
      <w:r>
        <w:rPr>
          <w:sz w:val="28"/>
          <w:szCs w:val="28"/>
          <w:lang w:val="uk-UA"/>
        </w:rPr>
        <w:t>нізація та проведення спеціалізованих робіт з реагування та ліквідації наслідків надзвичайних ситуацій, гасіння пожеж, надання допомоги постраждалим внаслідок таких ситуацій, що потребують залучення фахівців певної спеціальності, техніки і майна спеціального призначення;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20" w:lineRule="exact"/>
        <w:ind w:left="0"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планування та виконання заходів переведення служб до функціонування в умовах особливого періоду. </w:t>
      </w:r>
    </w:p>
    <w:p w:rsidR="00987D7C" w:rsidRDefault="00987D7C" w:rsidP="00987D7C">
      <w:pPr>
        <w:pStyle w:val="Default"/>
        <w:spacing w:before="120" w:line="320" w:lineRule="exact"/>
        <w:ind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2.2.</w:t>
      </w:r>
      <w:r>
        <w:rPr>
          <w:color w:val="auto"/>
          <w:sz w:val="28"/>
          <w:szCs w:val="28"/>
          <w:lang w:val="uk-UA"/>
        </w:rPr>
        <w:tab/>
        <w:t xml:space="preserve">Призначення та спеціальні завдання служб відповідно до спеціалізації. </w:t>
      </w:r>
    </w:p>
    <w:p w:rsidR="00987D7C" w:rsidRDefault="00987D7C" w:rsidP="00987D7C">
      <w:pPr>
        <w:pStyle w:val="Default"/>
        <w:spacing w:before="120" w:after="120" w:line="320" w:lineRule="exact"/>
        <w:ind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2.2.1.</w:t>
      </w:r>
      <w:r>
        <w:rPr>
          <w:color w:val="auto"/>
          <w:sz w:val="28"/>
          <w:szCs w:val="28"/>
          <w:lang w:val="uk-UA"/>
        </w:rPr>
        <w:tab/>
      </w:r>
      <w:r>
        <w:rPr>
          <w:bCs/>
          <w:color w:val="auto"/>
          <w:sz w:val="28"/>
          <w:szCs w:val="28"/>
          <w:lang w:val="uk-UA"/>
        </w:rPr>
        <w:t xml:space="preserve">Служба </w:t>
      </w:r>
      <w:r>
        <w:rPr>
          <w:color w:val="auto"/>
          <w:sz w:val="28"/>
          <w:szCs w:val="28"/>
          <w:lang w:val="uk-UA"/>
        </w:rPr>
        <w:t>зв’язку і оповіщення.</w:t>
      </w:r>
    </w:p>
    <w:p w:rsidR="00987D7C" w:rsidRDefault="00987D7C" w:rsidP="00987D7C">
      <w:pPr>
        <w:pStyle w:val="Default"/>
        <w:spacing w:line="320" w:lineRule="exact"/>
        <w:ind w:firstLine="708"/>
        <w:jc w:val="both"/>
        <w:rPr>
          <w:color w:val="auto"/>
          <w:sz w:val="28"/>
          <w:szCs w:val="28"/>
          <w:lang w:val="uk-UA"/>
        </w:rPr>
      </w:pPr>
      <w:r>
        <w:rPr>
          <w:bCs/>
          <w:iCs/>
          <w:color w:val="auto"/>
          <w:sz w:val="28"/>
          <w:szCs w:val="28"/>
          <w:lang w:val="uk-UA"/>
        </w:rPr>
        <w:t xml:space="preserve">Призначена </w:t>
      </w:r>
      <w:r>
        <w:rPr>
          <w:color w:val="auto"/>
          <w:sz w:val="28"/>
          <w:szCs w:val="28"/>
          <w:lang w:val="uk-UA"/>
        </w:rPr>
        <w:t xml:space="preserve">для забезпечення органів управління зв’язком з використанням каналів зв’язку, своєчасного оповіщення керівного складу та населення міста про небезпеку радіоактивного, хімічного, бактеріологічного, біологічного забруднення або виникнення надзвичайної ситуації, обслуговування засобів зв’язку та швидкого їх відновлення при виході з ладу. </w:t>
      </w:r>
    </w:p>
    <w:p w:rsidR="00987D7C" w:rsidRDefault="00987D7C" w:rsidP="00987D7C">
      <w:pPr>
        <w:pStyle w:val="Default"/>
        <w:spacing w:before="120" w:line="320" w:lineRule="exac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bCs/>
          <w:iCs/>
          <w:color w:val="auto"/>
          <w:sz w:val="28"/>
          <w:szCs w:val="28"/>
          <w:lang w:val="uk-UA"/>
        </w:rPr>
        <w:t xml:space="preserve">Завданням служби є: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20" w:lineRule="exact"/>
        <w:ind w:left="0"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забезпечення телекомунікаційними послугами органів виконавчої влади та органів місцевого самоврядування і органів управління та сил цивільного захисту в умовах надзвичайних ситуацій;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20" w:lineRule="exact"/>
        <w:ind w:left="0"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організація взаємодії з Національним центром оперативно-технічного управління телекомунікаційними мережами щодо координації дій операторів і провайдерів телекомунікаційних послуг в умовах надзвичайних ситуацій;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20" w:lineRule="exact"/>
        <w:ind w:left="0"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створення відповідних матеріальних резервів для ліквідації надзвичайних ситуацій на телекомунікаційних мережах і лініях зв’язку та надання операторам та провайдерам телекомунікаційних послуг допомоги в ліквідації надзвичайних ситуацій, сприяння у наданні для цих цілей робочої сили, транспортних та інших технічних засобів;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20" w:lineRule="exact"/>
        <w:ind w:left="0"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організація проведення запобіжних заходів із захисту телекомунікаційних мереж, ліній та об’єктів зв'язку при загрозі виникнення надзвичайних ситуацій на них;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before="120" w:line="32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організація і здійснення заходів щодо забезпечення стійкого функціонування технічних засобів автоматизованих систем централізованого оповіщення відповідного рівня;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lastRenderedPageBreak/>
        <w:t>оповіщення про загрозу або виникнення надзвичайних ситуацій органів виконавчої влади, виконавчих органів рад, підприємств, установ та організацій (що потрапляють в прогнозовану зону ураження надзвичайної ситуації або беруть участь у її ліквідації), населення, яке потрапляє в прогнозовану зону ураження надзвичайної ситуації, у тому числі в доступній для осіб з вадами зору та слуху формі;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ind w:left="0" w:firstLine="539"/>
        <w:jc w:val="both"/>
        <w:rPr>
          <w:color w:val="auto"/>
          <w:spacing w:val="-2"/>
          <w:sz w:val="28"/>
          <w:szCs w:val="28"/>
          <w:lang w:val="uk-UA"/>
        </w:rPr>
      </w:pPr>
      <w:r>
        <w:rPr>
          <w:color w:val="auto"/>
          <w:spacing w:val="-2"/>
          <w:sz w:val="28"/>
          <w:szCs w:val="28"/>
          <w:lang w:val="uk-UA"/>
        </w:rPr>
        <w:t>забезпечення функціонування мереж дротового і ефірного телерадіо-мовлення та їх використання для інформування і оповіщення населення;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забезпечення функціонування у пунктах та місцях масового перебування людей сигнально-гучномовних пристроїв та електронних інформаційних табло для передання інформації з питань цивільного захисту;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розроблення та проведення розрахунку шкоди, заподіяної на телекомунікаційних мережах і лініях зв’язку внаслідок надзвичайних ситуацій, потреб у матеріальних ресурсах, необхідних для проведення аварійно-рятувальних та інших невідкладних робіт, а також для повного відновлення постраждалих телекомунікаційних мереж і ліній зв’язку.</w:t>
      </w:r>
    </w:p>
    <w:p w:rsidR="00987D7C" w:rsidRDefault="00987D7C" w:rsidP="00987D7C">
      <w:pPr>
        <w:pStyle w:val="Default"/>
        <w:ind w:left="540"/>
        <w:jc w:val="both"/>
        <w:rPr>
          <w:color w:val="auto"/>
          <w:sz w:val="28"/>
          <w:szCs w:val="28"/>
          <w:lang w:val="uk-UA"/>
        </w:rPr>
      </w:pPr>
    </w:p>
    <w:p w:rsidR="00987D7C" w:rsidRDefault="00987D7C" w:rsidP="00987D7C">
      <w:pPr>
        <w:pStyle w:val="Default"/>
        <w:ind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2.2.2.</w:t>
      </w:r>
      <w:r>
        <w:rPr>
          <w:color w:val="auto"/>
          <w:sz w:val="28"/>
          <w:szCs w:val="28"/>
          <w:lang w:val="uk-UA"/>
        </w:rPr>
        <w:tab/>
        <w:t xml:space="preserve">Служба охорони громадського порядку. </w:t>
      </w:r>
    </w:p>
    <w:p w:rsidR="00987D7C" w:rsidRDefault="00987D7C" w:rsidP="00987D7C">
      <w:pPr>
        <w:pStyle w:val="Default"/>
        <w:ind w:firstLine="539"/>
        <w:jc w:val="both"/>
        <w:rPr>
          <w:color w:val="auto"/>
          <w:sz w:val="28"/>
          <w:szCs w:val="28"/>
          <w:lang w:val="uk-UA"/>
        </w:rPr>
      </w:pPr>
    </w:p>
    <w:p w:rsidR="00987D7C" w:rsidRDefault="00987D7C" w:rsidP="00987D7C">
      <w:pPr>
        <w:pStyle w:val="Default"/>
        <w:ind w:firstLine="708"/>
        <w:jc w:val="both"/>
        <w:rPr>
          <w:bCs/>
          <w:iCs/>
          <w:color w:val="auto"/>
          <w:sz w:val="28"/>
          <w:szCs w:val="28"/>
          <w:lang w:val="uk-UA"/>
        </w:rPr>
      </w:pPr>
      <w:r>
        <w:rPr>
          <w:bCs/>
          <w:iCs/>
          <w:color w:val="auto"/>
          <w:sz w:val="28"/>
          <w:szCs w:val="28"/>
          <w:lang w:val="uk-UA"/>
        </w:rPr>
        <w:t xml:space="preserve">Призначена для забезпечення заходів з охорони громадського порядку, безпеки дорожнього руху в зонах виникнення надзвичайних ситуацій та проведення спеціальних робіт із ліквідації їх наслідків, відповідно до профілю служби. </w:t>
      </w:r>
    </w:p>
    <w:p w:rsidR="00987D7C" w:rsidRDefault="00987D7C" w:rsidP="00987D7C">
      <w:pPr>
        <w:pStyle w:val="Default"/>
        <w:spacing w:before="120"/>
        <w:ind w:firstLine="709"/>
        <w:jc w:val="both"/>
        <w:rPr>
          <w:bCs/>
          <w:iCs/>
          <w:color w:val="auto"/>
          <w:sz w:val="28"/>
          <w:szCs w:val="28"/>
          <w:lang w:val="uk-UA"/>
        </w:rPr>
      </w:pPr>
      <w:r>
        <w:rPr>
          <w:bCs/>
          <w:iCs/>
          <w:color w:val="auto"/>
          <w:sz w:val="28"/>
          <w:szCs w:val="28"/>
          <w:lang w:val="uk-UA"/>
        </w:rPr>
        <w:t xml:space="preserve">Завданнями служби є: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ind w:left="0" w:firstLine="539"/>
        <w:jc w:val="both"/>
        <w:rPr>
          <w:color w:val="auto"/>
          <w:spacing w:val="-4"/>
          <w:sz w:val="28"/>
          <w:szCs w:val="28"/>
          <w:lang w:val="uk-UA"/>
        </w:rPr>
      </w:pPr>
      <w:r>
        <w:rPr>
          <w:color w:val="auto"/>
          <w:spacing w:val="-4"/>
          <w:sz w:val="28"/>
          <w:szCs w:val="28"/>
          <w:lang w:val="uk-UA"/>
        </w:rPr>
        <w:t>охорона і забезпечення громадського порядку в зонах надзвичайних ситуацій;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ind w:left="0" w:firstLine="539"/>
        <w:jc w:val="both"/>
        <w:rPr>
          <w:color w:val="auto"/>
          <w:spacing w:val="-4"/>
          <w:sz w:val="28"/>
          <w:szCs w:val="28"/>
          <w:lang w:val="uk-UA"/>
        </w:rPr>
      </w:pPr>
      <w:r>
        <w:rPr>
          <w:color w:val="auto"/>
          <w:spacing w:val="-4"/>
          <w:sz w:val="28"/>
          <w:szCs w:val="28"/>
          <w:lang w:val="uk-UA"/>
        </w:rPr>
        <w:t>забезпечення безпеки дорожнього руху в зонах надзвичайних ситуацій;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охорона майна, що залишилося без нагляду в зонах надзвичайних ситуацій;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повідомлення відповідних державних органів і громадських об'єднань про небезпечні події та надзвичайні ситуації;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надання допомоги органам виконавчої влади та органам місцевого самоврядування в оповіщенні населення про загрозу або виникнення надзвичайних ситуацій;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надання допомоги органам виконавчої влади та органам місцевого самоврядування у проведенні відселення людей з місць, небезпечних для проживання, та під час проведення евакуації населення;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участь у проведенні карантинних заходів під час епідемії та епізоотій;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color w:val="auto"/>
          <w:spacing w:val="-4"/>
          <w:sz w:val="28"/>
          <w:szCs w:val="28"/>
          <w:lang w:val="uk-UA"/>
        </w:rPr>
      </w:pPr>
      <w:r>
        <w:rPr>
          <w:color w:val="auto"/>
          <w:spacing w:val="-4"/>
          <w:sz w:val="28"/>
          <w:szCs w:val="28"/>
          <w:lang w:val="uk-UA"/>
        </w:rPr>
        <w:t>розроблення та проведення розрахунку шкоди потреб у матеріальних ресурсах, необхідних для проведення заходів із охорони громадського порядку.</w:t>
      </w:r>
    </w:p>
    <w:p w:rsidR="00987D7C" w:rsidRDefault="00987D7C" w:rsidP="00987D7C">
      <w:pPr>
        <w:pStyle w:val="Default"/>
        <w:ind w:firstLine="539"/>
        <w:jc w:val="both"/>
        <w:rPr>
          <w:color w:val="auto"/>
          <w:sz w:val="28"/>
          <w:szCs w:val="28"/>
          <w:lang w:val="uk-UA"/>
        </w:rPr>
      </w:pPr>
    </w:p>
    <w:p w:rsidR="00987D7C" w:rsidRDefault="00987D7C" w:rsidP="00987D7C">
      <w:pPr>
        <w:pStyle w:val="Default"/>
        <w:ind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2.2.3.</w:t>
      </w:r>
      <w:r>
        <w:rPr>
          <w:color w:val="auto"/>
          <w:sz w:val="28"/>
          <w:szCs w:val="28"/>
          <w:lang w:val="uk-UA"/>
        </w:rPr>
        <w:tab/>
        <w:t xml:space="preserve">Медична служба. </w:t>
      </w:r>
    </w:p>
    <w:p w:rsidR="00987D7C" w:rsidRDefault="00987D7C" w:rsidP="00987D7C">
      <w:pPr>
        <w:pStyle w:val="Default"/>
        <w:ind w:firstLine="539"/>
        <w:jc w:val="both"/>
        <w:rPr>
          <w:color w:val="auto"/>
          <w:sz w:val="28"/>
          <w:szCs w:val="28"/>
          <w:lang w:val="uk-UA"/>
        </w:rPr>
      </w:pPr>
    </w:p>
    <w:p w:rsidR="00987D7C" w:rsidRDefault="00987D7C" w:rsidP="00987D7C">
      <w:pPr>
        <w:pStyle w:val="Default"/>
        <w:ind w:firstLine="539"/>
        <w:jc w:val="both"/>
        <w:rPr>
          <w:bCs/>
          <w:iCs/>
          <w:color w:val="auto"/>
          <w:sz w:val="28"/>
          <w:szCs w:val="28"/>
          <w:lang w:val="uk-UA"/>
        </w:rPr>
      </w:pPr>
      <w:r>
        <w:rPr>
          <w:bCs/>
          <w:iCs/>
          <w:color w:val="auto"/>
          <w:sz w:val="28"/>
          <w:szCs w:val="28"/>
          <w:lang w:val="uk-UA"/>
        </w:rPr>
        <w:lastRenderedPageBreak/>
        <w:t xml:space="preserve">Призначена для проведення конкретних видів невідкладних робіт при загрозі та виникненні надзвичайних ситуацій, виконання завдань з організації та проведення лікувально-евакуаційних, санітарно-гігієнічних і проти-епідеміологічних заходів. </w:t>
      </w:r>
    </w:p>
    <w:p w:rsidR="00987D7C" w:rsidRDefault="00987D7C" w:rsidP="00987D7C">
      <w:pPr>
        <w:pStyle w:val="Default"/>
        <w:spacing w:before="120" w:line="320" w:lineRule="exact"/>
        <w:ind w:firstLine="539"/>
        <w:jc w:val="both"/>
        <w:rPr>
          <w:bCs/>
          <w:iCs/>
          <w:color w:val="auto"/>
          <w:sz w:val="28"/>
          <w:szCs w:val="28"/>
          <w:lang w:val="uk-UA"/>
        </w:rPr>
      </w:pPr>
      <w:r>
        <w:rPr>
          <w:bCs/>
          <w:iCs/>
          <w:color w:val="auto"/>
          <w:sz w:val="28"/>
          <w:szCs w:val="28"/>
          <w:lang w:val="uk-UA"/>
        </w:rPr>
        <w:t xml:space="preserve">Завданнями служби є: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before="120" w:line="32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медичний захист та надання первинної медичної допомоги населенню, особовому складу сил цивільного захисту;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before="120" w:line="32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організація взаємодії сил і засобів медичної служби, задіяних для ліквідації наслідків надзвичайної ситуації;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before="120" w:line="32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надання екстреної медичної допомоги постраждалому населенню в зонах надзвичайних ситуацій та під час евакуації населення;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before="120" w:line="32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евакуація до закладів охорони здоров'я осіб, які потребують екстрену медичну допомогу;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before="120" w:line="34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забезпечення своєчасного розгортання у визначених закладах додаткових лікарняних ліжок;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before="120" w:line="34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організація забезпечення лікарськими засобами та виробами медичного призначення особового складу підрозділів, що знаходяться у районі (зоні) надзвичайної ситуації;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before="120" w:line="34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організація та участь у проведенні санітарно-гігієнічних та протиепідемічних заходів під час ліквідації наслідків надзвичайних ситуацій;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before="120" w:line="34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організація роботи, пов’язаної із запобіганням, виявленням і припиненням порушення вимог санітарно-епідеміологічної безпеки та охорони здоров’я населення;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before="120" w:line="34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створення резерву медико-санітарного майна, необхідного для виконання завдань цивільного захисту;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before="120" w:line="34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розроблення та проведення розрахунку шкоди, заподіяної закладам охорони здоров'я внаслідок надзвичайних ситуацій, потреб у матеріальних ресурсах, необхідних для проведення заходів медичного захисту.</w:t>
      </w:r>
    </w:p>
    <w:p w:rsidR="00987D7C" w:rsidRDefault="00987D7C" w:rsidP="00987D7C">
      <w:pPr>
        <w:pStyle w:val="Default"/>
        <w:spacing w:before="120" w:after="120" w:line="340" w:lineRule="exact"/>
        <w:ind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2.2.4.</w:t>
      </w:r>
      <w:r>
        <w:rPr>
          <w:color w:val="auto"/>
          <w:sz w:val="28"/>
          <w:szCs w:val="28"/>
          <w:lang w:val="uk-UA"/>
        </w:rPr>
        <w:tab/>
        <w:t>Протипожежна служба.</w:t>
      </w:r>
    </w:p>
    <w:p w:rsidR="00987D7C" w:rsidRDefault="00987D7C" w:rsidP="00987D7C">
      <w:pPr>
        <w:pStyle w:val="Default"/>
        <w:spacing w:line="340" w:lineRule="exact"/>
        <w:ind w:firstLine="539"/>
        <w:jc w:val="both"/>
        <w:rPr>
          <w:bCs/>
          <w:iCs/>
          <w:color w:val="auto"/>
          <w:sz w:val="28"/>
          <w:szCs w:val="28"/>
          <w:lang w:val="uk-UA"/>
        </w:rPr>
      </w:pPr>
      <w:r>
        <w:rPr>
          <w:bCs/>
          <w:iCs/>
          <w:color w:val="auto"/>
          <w:sz w:val="28"/>
          <w:szCs w:val="28"/>
          <w:lang w:val="uk-UA"/>
        </w:rPr>
        <w:t xml:space="preserve">Призначена для здійснення комплексу організаційних та інженерно-технічних заходів, спрямованих на зниження можливості виникнення і розповсюдження пожеж, захист людей і матеріальних цінностей від вогню і створення необхідних умов для сил цивільного захисту при виконанні завдань за призначенням. </w:t>
      </w:r>
    </w:p>
    <w:p w:rsidR="00987D7C" w:rsidRDefault="00987D7C" w:rsidP="00987D7C">
      <w:pPr>
        <w:pStyle w:val="Default"/>
        <w:spacing w:before="120" w:line="340" w:lineRule="exact"/>
        <w:ind w:firstLine="539"/>
        <w:jc w:val="both"/>
        <w:rPr>
          <w:bCs/>
          <w:iCs/>
          <w:color w:val="auto"/>
          <w:sz w:val="28"/>
          <w:szCs w:val="28"/>
          <w:lang w:val="uk-UA"/>
        </w:rPr>
      </w:pPr>
      <w:r>
        <w:rPr>
          <w:bCs/>
          <w:iCs/>
          <w:color w:val="auto"/>
          <w:sz w:val="28"/>
          <w:szCs w:val="28"/>
          <w:lang w:val="uk-UA"/>
        </w:rPr>
        <w:t xml:space="preserve">Завданнями служби є: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before="120" w:line="34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проводить спеціальну розвідку в місцях виникнення (загрози виникнення) надзвичайних ситуацій, шляхів руху сил цивільного захисту та маршрутів  евакуації;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4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lastRenderedPageBreak/>
        <w:t>проведення першочергових (невідкладних) робіт в осередках пожеж, їх гасіння, а також під час виникнення інших аварій, катастроф, стихійного лиха;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40" w:lineRule="exact"/>
        <w:ind w:left="0"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забезпечення органів управління і сил протипожежної служби необхідними матеріально-технічними засобами для запобігання та ліквідації надзвичайної ситуації;</w:t>
      </w:r>
    </w:p>
    <w:p w:rsidR="00987D7C" w:rsidRDefault="00987D7C" w:rsidP="00987D7C">
      <w:pPr>
        <w:pStyle w:val="Default"/>
        <w:numPr>
          <w:ilvl w:val="0"/>
          <w:numId w:val="1"/>
        </w:numPr>
        <w:shd w:val="clear" w:color="auto" w:fill="FFFFFF"/>
        <w:tabs>
          <w:tab w:val="num" w:pos="900"/>
        </w:tabs>
        <w:spacing w:line="340" w:lineRule="exact"/>
        <w:ind w:left="0" w:firstLine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color w:val="auto"/>
          <w:sz w:val="28"/>
          <w:szCs w:val="28"/>
          <w:lang w:val="uk-UA"/>
        </w:rPr>
        <w:t>розроблення та проведення розрахунку потреб у матеріальних ресурсах, необхідних для проведення аварійно-рятувальних та інших невідкладних робіт;</w:t>
      </w:r>
    </w:p>
    <w:p w:rsidR="00987D7C" w:rsidRDefault="00987D7C" w:rsidP="00987D7C">
      <w:pPr>
        <w:pStyle w:val="Default"/>
        <w:numPr>
          <w:ilvl w:val="0"/>
          <w:numId w:val="1"/>
        </w:numPr>
        <w:shd w:val="clear" w:color="auto" w:fill="FFFFFF"/>
        <w:tabs>
          <w:tab w:val="num" w:pos="900"/>
        </w:tabs>
        <w:ind w:left="0" w:firstLine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color w:val="auto"/>
          <w:sz w:val="28"/>
          <w:szCs w:val="28"/>
          <w:lang w:val="uk-UA"/>
        </w:rPr>
        <w:t xml:space="preserve">координує </w:t>
      </w:r>
      <w:r>
        <w:rPr>
          <w:sz w:val="28"/>
          <w:szCs w:val="28"/>
          <w:bdr w:val="none" w:sz="0" w:space="0" w:color="auto" w:frame="1"/>
          <w:lang w:val="uk-UA"/>
        </w:rPr>
        <w:t>дії з планування та здійснення організаційних та інженерно-технічних заходів щодо підвищення рівня протипожежного захисту об’єктів і територій.</w:t>
      </w:r>
    </w:p>
    <w:p w:rsidR="00987D7C" w:rsidRDefault="00987D7C" w:rsidP="00987D7C">
      <w:pPr>
        <w:pStyle w:val="Default"/>
        <w:ind w:left="540"/>
        <w:jc w:val="both"/>
        <w:rPr>
          <w:color w:val="auto"/>
          <w:sz w:val="28"/>
          <w:szCs w:val="28"/>
          <w:lang w:val="uk-UA"/>
        </w:rPr>
      </w:pPr>
    </w:p>
    <w:p w:rsidR="00987D7C" w:rsidRDefault="00987D7C" w:rsidP="00987D7C">
      <w:pPr>
        <w:pStyle w:val="Default"/>
        <w:ind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2.2.5.</w:t>
      </w:r>
      <w:r>
        <w:rPr>
          <w:color w:val="auto"/>
          <w:sz w:val="28"/>
          <w:szCs w:val="28"/>
          <w:lang w:val="uk-UA"/>
        </w:rPr>
        <w:tab/>
        <w:t>Служба транспортно-технічного забезпечення.</w:t>
      </w:r>
    </w:p>
    <w:p w:rsidR="00987D7C" w:rsidRDefault="00987D7C" w:rsidP="00987D7C">
      <w:pPr>
        <w:pStyle w:val="Default"/>
        <w:ind w:firstLine="539"/>
        <w:jc w:val="both"/>
        <w:rPr>
          <w:color w:val="auto"/>
          <w:sz w:val="28"/>
          <w:szCs w:val="28"/>
          <w:lang w:val="uk-UA"/>
        </w:rPr>
      </w:pPr>
    </w:p>
    <w:p w:rsidR="00987D7C" w:rsidRDefault="00987D7C" w:rsidP="00987D7C">
      <w:pPr>
        <w:pStyle w:val="Default"/>
        <w:ind w:firstLine="539"/>
        <w:jc w:val="both"/>
        <w:rPr>
          <w:bCs/>
          <w:iCs/>
          <w:color w:val="auto"/>
          <w:sz w:val="28"/>
          <w:szCs w:val="28"/>
          <w:lang w:val="uk-UA"/>
        </w:rPr>
      </w:pPr>
      <w:r>
        <w:rPr>
          <w:bCs/>
          <w:iCs/>
          <w:color w:val="auto"/>
          <w:sz w:val="28"/>
          <w:szCs w:val="28"/>
          <w:lang w:val="uk-UA"/>
        </w:rPr>
        <w:t>Призначена для забезпечення транспортом усіх перевезень, передбачених Планами транспортного забезпечення під час загрози та виникнення надзвичайних ситуацій,</w:t>
      </w:r>
      <w:r>
        <w:rPr>
          <w:color w:val="auto"/>
          <w:sz w:val="28"/>
          <w:szCs w:val="28"/>
          <w:lang w:val="uk-UA"/>
        </w:rPr>
        <w:t xml:space="preserve"> організації ремонту техніки, механізмів, приладів та інших технічних засобів, що вийшли з ладу під час здійснення заходів цивільного захисту</w:t>
      </w:r>
      <w:r>
        <w:rPr>
          <w:bCs/>
          <w:iCs/>
          <w:color w:val="auto"/>
          <w:sz w:val="28"/>
          <w:szCs w:val="28"/>
          <w:lang w:val="uk-UA"/>
        </w:rPr>
        <w:t xml:space="preserve">. </w:t>
      </w:r>
    </w:p>
    <w:p w:rsidR="00987D7C" w:rsidRDefault="00987D7C" w:rsidP="00987D7C">
      <w:pPr>
        <w:pStyle w:val="Default"/>
        <w:spacing w:before="120" w:line="340" w:lineRule="exact"/>
        <w:ind w:firstLine="539"/>
        <w:jc w:val="both"/>
        <w:rPr>
          <w:bCs/>
          <w:iCs/>
          <w:color w:val="auto"/>
          <w:sz w:val="28"/>
          <w:szCs w:val="28"/>
          <w:lang w:val="uk-UA"/>
        </w:rPr>
      </w:pPr>
      <w:r>
        <w:rPr>
          <w:bCs/>
          <w:iCs/>
          <w:color w:val="auto"/>
          <w:sz w:val="28"/>
          <w:szCs w:val="28"/>
          <w:lang w:val="uk-UA"/>
        </w:rPr>
        <w:t xml:space="preserve">Завданнями служби є: </w:t>
      </w:r>
    </w:p>
    <w:p w:rsidR="00987D7C" w:rsidRDefault="00987D7C" w:rsidP="00987D7C">
      <w:pPr>
        <w:pStyle w:val="Default"/>
        <w:numPr>
          <w:ilvl w:val="0"/>
          <w:numId w:val="1"/>
        </w:numPr>
        <w:shd w:val="clear" w:color="auto" w:fill="FFFFFF"/>
        <w:tabs>
          <w:tab w:val="num" w:pos="900"/>
        </w:tabs>
        <w:spacing w:before="120" w:line="340" w:lineRule="exact"/>
        <w:ind w:left="0"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color w:val="auto"/>
          <w:sz w:val="28"/>
          <w:szCs w:val="28"/>
          <w:lang w:val="uk-UA"/>
        </w:rPr>
        <w:t>організація і проведення заходів щодо запобігання та реагування на надзвичайні ситуації на транспортних засобах і комунікаціях;</w:t>
      </w:r>
    </w:p>
    <w:p w:rsidR="00987D7C" w:rsidRDefault="00987D7C" w:rsidP="00987D7C">
      <w:pPr>
        <w:pStyle w:val="Default"/>
        <w:numPr>
          <w:ilvl w:val="0"/>
          <w:numId w:val="1"/>
        </w:numPr>
        <w:shd w:val="clear" w:color="auto" w:fill="FFFFFF"/>
        <w:tabs>
          <w:tab w:val="num" w:pos="900"/>
        </w:tabs>
        <w:spacing w:line="340" w:lineRule="exact"/>
        <w:ind w:left="0" w:firstLine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color w:val="auto"/>
          <w:sz w:val="28"/>
          <w:szCs w:val="28"/>
          <w:lang w:val="uk-UA"/>
        </w:rPr>
        <w:t>здійснення функцій з перевезення небезпечних вантажів автомобільним, залізничним, річковим та повітряним транспортом;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87D7C" w:rsidRDefault="00987D7C" w:rsidP="00987D7C">
      <w:pPr>
        <w:pStyle w:val="Default"/>
        <w:numPr>
          <w:ilvl w:val="0"/>
          <w:numId w:val="1"/>
        </w:numPr>
        <w:shd w:val="clear" w:color="auto" w:fill="FFFFFF"/>
        <w:tabs>
          <w:tab w:val="num" w:pos="900"/>
        </w:tabs>
        <w:spacing w:line="340" w:lineRule="exact"/>
        <w:ind w:left="0" w:firstLine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ведення обліку техніки і майна, що може залучатися для проведення аварійно-рятувальних та інших невідкладних робіт за напрямами діяльності служби, та подання відповідних відомостей керівництву галузевої спеціалізованої служби;</w:t>
      </w:r>
    </w:p>
    <w:p w:rsidR="00987D7C" w:rsidRDefault="00987D7C" w:rsidP="00987D7C">
      <w:pPr>
        <w:pStyle w:val="Default"/>
        <w:numPr>
          <w:ilvl w:val="0"/>
          <w:numId w:val="1"/>
        </w:numPr>
        <w:shd w:val="clear" w:color="auto" w:fill="FFFFFF"/>
        <w:tabs>
          <w:tab w:val="num" w:pos="900"/>
        </w:tabs>
        <w:spacing w:line="340" w:lineRule="exact"/>
        <w:ind w:left="0" w:firstLine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color w:val="auto"/>
          <w:sz w:val="28"/>
          <w:szCs w:val="28"/>
          <w:lang w:val="uk-UA"/>
        </w:rPr>
        <w:t xml:space="preserve">організація </w:t>
      </w:r>
      <w:r>
        <w:rPr>
          <w:sz w:val="28"/>
          <w:szCs w:val="28"/>
          <w:bdr w:val="none" w:sz="0" w:space="0" w:color="auto" w:frame="1"/>
          <w:lang w:val="uk-UA"/>
        </w:rPr>
        <w:t>забезпечення транспортних засобів, що залучаються до виконання завдань з цивільного захисту, паливно-мастильними матеріалами;</w:t>
      </w:r>
    </w:p>
    <w:p w:rsidR="00987D7C" w:rsidRDefault="00987D7C" w:rsidP="00987D7C">
      <w:pPr>
        <w:pStyle w:val="Default"/>
        <w:numPr>
          <w:ilvl w:val="0"/>
          <w:numId w:val="1"/>
        </w:numPr>
        <w:shd w:val="clear" w:color="auto" w:fill="FFFFFF"/>
        <w:tabs>
          <w:tab w:val="num" w:pos="900"/>
        </w:tabs>
        <w:spacing w:line="340" w:lineRule="exact"/>
        <w:ind w:left="0" w:firstLine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color w:val="auto"/>
          <w:sz w:val="28"/>
          <w:szCs w:val="28"/>
          <w:lang w:val="uk-UA"/>
        </w:rPr>
        <w:t xml:space="preserve">забезпечення </w:t>
      </w:r>
      <w:r>
        <w:rPr>
          <w:sz w:val="28"/>
          <w:szCs w:val="28"/>
          <w:bdr w:val="none" w:sz="0" w:space="0" w:color="auto" w:frame="1"/>
          <w:lang w:val="uk-UA"/>
        </w:rPr>
        <w:t>відповідно до компетенції здійснення заходів з підготовки єдиної транспортної системи України до сталого функціонування в особливий період;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4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розроблення </w:t>
      </w:r>
      <w:r>
        <w:rPr>
          <w:sz w:val="28"/>
          <w:szCs w:val="28"/>
          <w:bdr w:val="none" w:sz="0" w:space="0" w:color="auto" w:frame="1"/>
          <w:lang w:val="uk-UA"/>
        </w:rPr>
        <w:t xml:space="preserve"> та здійснення заходів щодо забезпечення функціонування дорожнього господарства в умовах стихійного лиха, у разі виникнення аварії, катастрофи, іншої надзвичайної ситуації техногенного та природного характеру, під час ліквідації їх наслідків;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4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забезпечення транспортом всіх перевезень, передбачених планами реагування на надзвичайні ситуації та планами цивільного захисту на особливий період, зокрема: перевезень матеріалів для будівництва захисних споруд цивільного захисту, евакуації населення, підвозу (вивозу) робочих </w:t>
      </w:r>
      <w:r>
        <w:rPr>
          <w:color w:val="auto"/>
          <w:sz w:val="28"/>
          <w:szCs w:val="28"/>
          <w:lang w:val="uk-UA"/>
        </w:rPr>
        <w:lastRenderedPageBreak/>
        <w:t>змін, вивозу матеріальних цінностей, обладнання, продовольства та інших матеріальних засобів, підвозу сил і засобів при проведенні аварійно-рятувальних та інших невідкладних робіт;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4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розроблення та проведення розрахунку шкоди, заподіяної на транспортних засобах і комунікаціях внаслідок надзвичайних ситуацій, потреб у матеріальних ресурсах, необхідних для проведення аварійно-рятувальних та інших невідкладних робіт на них, а також для повного відновлення їх функціонування;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4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організація ремонту техніки, механізмів, приладів та інших технічних засобів, що вийшли з ладу під час здійснення заходів цивільного захисту;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4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евакуація пошкодженої та несправної техніки з маршрутів і ділянок робіт до збірних пунктів пошкоджених машин та ремонтних підприємств;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4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постачання запасних частин і ремонтних матеріалів до ремонтних підприємств;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розроблення та проведення розрахунку потреб у матеріальних ресурсах, необхідних для технічного забезпечення проведення аварійно-рятувальних та інших невідкладних робіт.</w:t>
      </w:r>
    </w:p>
    <w:p w:rsidR="00987D7C" w:rsidRDefault="00987D7C" w:rsidP="00987D7C">
      <w:pPr>
        <w:pStyle w:val="Default"/>
        <w:ind w:left="539"/>
        <w:jc w:val="both"/>
        <w:rPr>
          <w:color w:val="auto"/>
          <w:sz w:val="28"/>
          <w:szCs w:val="28"/>
          <w:lang w:val="uk-UA"/>
        </w:rPr>
      </w:pPr>
    </w:p>
    <w:p w:rsidR="00987D7C" w:rsidRDefault="00987D7C" w:rsidP="00987D7C">
      <w:pPr>
        <w:pStyle w:val="Default"/>
        <w:ind w:firstLine="539"/>
        <w:jc w:val="both"/>
        <w:rPr>
          <w:color w:val="auto"/>
          <w:sz w:val="28"/>
          <w:szCs w:val="28"/>
          <w:lang w:val="uk-UA"/>
        </w:rPr>
      </w:pPr>
    </w:p>
    <w:p w:rsidR="00987D7C" w:rsidRDefault="00987D7C" w:rsidP="00987D7C">
      <w:pPr>
        <w:pStyle w:val="Default"/>
        <w:ind w:firstLine="539"/>
        <w:jc w:val="both"/>
        <w:rPr>
          <w:color w:val="auto"/>
          <w:sz w:val="28"/>
          <w:szCs w:val="28"/>
          <w:lang w:val="uk-UA"/>
        </w:rPr>
      </w:pPr>
    </w:p>
    <w:p w:rsidR="00987D7C" w:rsidRDefault="00987D7C" w:rsidP="00987D7C">
      <w:pPr>
        <w:pStyle w:val="Default"/>
        <w:ind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2.2.6. Інженерна служба. </w:t>
      </w:r>
    </w:p>
    <w:p w:rsidR="00987D7C" w:rsidRDefault="00987D7C" w:rsidP="00987D7C">
      <w:pPr>
        <w:pStyle w:val="Default"/>
        <w:ind w:firstLine="539"/>
        <w:jc w:val="both"/>
        <w:rPr>
          <w:color w:val="auto"/>
          <w:sz w:val="28"/>
          <w:szCs w:val="28"/>
          <w:lang w:val="uk-UA"/>
        </w:rPr>
      </w:pPr>
    </w:p>
    <w:p w:rsidR="00987D7C" w:rsidRDefault="00987D7C" w:rsidP="00987D7C">
      <w:pPr>
        <w:pStyle w:val="Default"/>
        <w:ind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Призначена для планування та організації будівництва захисних споруд, інженерного забезпечення рятувальних і невідкладних аварійно-відновлювальних робіт в районах надзвичайних ситуацій та осередках ураження, заходів для ліквідації негативних наслідків масштабних виробничих аварій та катастроф. </w:t>
      </w:r>
    </w:p>
    <w:p w:rsidR="00987D7C" w:rsidRDefault="00987D7C" w:rsidP="00987D7C">
      <w:pPr>
        <w:pStyle w:val="Default"/>
        <w:spacing w:before="120"/>
        <w:ind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Завданнями служби є: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проведення</w:t>
      </w:r>
      <w:r>
        <w:rPr>
          <w:sz w:val="28"/>
          <w:szCs w:val="28"/>
          <w:bdr w:val="none" w:sz="0" w:space="0" w:color="auto" w:frame="1"/>
          <w:lang w:val="uk-UA"/>
        </w:rPr>
        <w:t xml:space="preserve"> спеціальної розвідки в місцях виникнення (загрози виникнення) надзвичайної ситуації, шляхів руху сил цивільного захисту та маршрутів евакуації;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організація будівництва протизсувних, протиповіневих, протиерозійних та інших інженерних споруд спеціального призначення;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організація обстеження будівель, споруд, інженерних мереж і транспортних комунікацій, розроблення і здійснення заходів щодо їх безпечної експлуатації;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інженерне забезпечення сил цивільного захисту в місцях їх розташування при висуванні до зон надзвичайних ситуацій, зон можливого ураження та на об’єкти робіт;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методичне забезпечення робіт і заходів, що здійснюються у процесі будівництва та інженерного захисту об’єктів і територій;</w:t>
      </w:r>
    </w:p>
    <w:p w:rsidR="00987D7C" w:rsidRDefault="00987D7C" w:rsidP="00987D7C">
      <w:pPr>
        <w:pStyle w:val="Default"/>
        <w:numPr>
          <w:ilvl w:val="0"/>
          <w:numId w:val="1"/>
        </w:numPr>
        <w:shd w:val="clear" w:color="auto" w:fill="FFFFFF"/>
        <w:tabs>
          <w:tab w:val="num" w:pos="900"/>
        </w:tabs>
        <w:ind w:left="0"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color w:val="auto"/>
          <w:sz w:val="28"/>
          <w:szCs w:val="28"/>
          <w:lang w:val="uk-UA"/>
        </w:rPr>
        <w:t xml:space="preserve">розроблення та проведення розрахунку шкоди, заподіяної суб'єктам господарювання внаслідок надзвичайних ситуацій, потреб у матеріальних </w:t>
      </w:r>
      <w:r>
        <w:rPr>
          <w:color w:val="auto"/>
          <w:sz w:val="28"/>
          <w:szCs w:val="28"/>
          <w:lang w:val="uk-UA"/>
        </w:rPr>
        <w:lastRenderedPageBreak/>
        <w:t>ресурсах, необхідних для проведення аварійно-рятувальних та інших невідкладних робіт, а також для повного відновлення постраждалих об’єктів;</w:t>
      </w:r>
    </w:p>
    <w:p w:rsidR="00987D7C" w:rsidRDefault="00987D7C" w:rsidP="00987D7C">
      <w:pPr>
        <w:pStyle w:val="Default"/>
        <w:numPr>
          <w:ilvl w:val="0"/>
          <w:numId w:val="1"/>
        </w:numPr>
        <w:shd w:val="clear" w:color="auto" w:fill="FFFFFF"/>
        <w:tabs>
          <w:tab w:val="num" w:pos="900"/>
        </w:tabs>
        <w:ind w:left="0" w:firstLine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color w:val="auto"/>
          <w:sz w:val="28"/>
          <w:szCs w:val="28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>ведення обліку інженерної техніки, що може бути залучена для проведення аварійно-рятувальних та інших невідкладних робіт, залучення її до проведення таких робіт.</w:t>
      </w:r>
    </w:p>
    <w:p w:rsidR="00987D7C" w:rsidRDefault="00987D7C" w:rsidP="00987D7C">
      <w:pPr>
        <w:pStyle w:val="Default"/>
        <w:shd w:val="clear" w:color="auto" w:fill="FFFFFF"/>
        <w:ind w:left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987D7C" w:rsidRDefault="00987D7C" w:rsidP="00987D7C">
      <w:pPr>
        <w:pStyle w:val="Default"/>
        <w:ind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2.2.7. Служба енергетики. </w:t>
      </w:r>
    </w:p>
    <w:p w:rsidR="00987D7C" w:rsidRDefault="00987D7C" w:rsidP="00987D7C">
      <w:pPr>
        <w:pStyle w:val="Default"/>
        <w:spacing w:before="120" w:after="120"/>
        <w:ind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Призначена для планування, організації та контролю виконання заходів, спрямованих на підвищення стійкості роботи систем енергопостачання, організації невідкладних аварійно-відновлювальних робіт на електромережах, об’єктах електроенергетики в районах надзвичайних ситуацій та осередках ураження, забезпечення електроенергією невідкладних аварійно-відновлювальних робіт. </w:t>
      </w:r>
    </w:p>
    <w:p w:rsidR="00987D7C" w:rsidRDefault="00987D7C" w:rsidP="00987D7C">
      <w:pPr>
        <w:pStyle w:val="Default"/>
        <w:ind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Завданнями служби є: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організація та забезпечення виконання заходів, спрямованих на підвищення стійкості роботи систем енергопостачання;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організація та проведення аварійно-відновлювальних робіт на мережах електропостачання;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забезпечення енергопостачання для сил цивільного захисту при виконанні аварійно-рятувальних та інших невідкладних робіт, у тому числі автономними джерелами енергопостачання;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забезпечення енергопостачання суб'єктів господарювання, що забезпечують життєдіяльність населення відповідно до категорії надійності енергопостачання суб’єкта господарювання;</w:t>
      </w:r>
    </w:p>
    <w:p w:rsidR="00987D7C" w:rsidRDefault="00987D7C" w:rsidP="00987D7C">
      <w:pPr>
        <w:pStyle w:val="Default"/>
        <w:numPr>
          <w:ilvl w:val="0"/>
          <w:numId w:val="1"/>
        </w:numPr>
        <w:shd w:val="clear" w:color="auto" w:fill="FFFFFF"/>
        <w:tabs>
          <w:tab w:val="num" w:pos="900"/>
        </w:tabs>
        <w:spacing w:line="320" w:lineRule="exact"/>
        <w:ind w:left="0" w:firstLine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color w:val="auto"/>
          <w:sz w:val="28"/>
          <w:szCs w:val="28"/>
          <w:lang w:val="uk-UA"/>
        </w:rPr>
        <w:t>розроблення та проведення розрахунку шкоди, заподіяної суб'єктам господарювання паливно-енергетичного комплексу внаслідок надзвичайних ситуацій, потреб у матеріальних ресурсах, необхідних для проведення аварійно-рятувальних та інших невідкладних робіт, а також для повного відновлення їх функціонування;</w:t>
      </w:r>
    </w:p>
    <w:p w:rsidR="00987D7C" w:rsidRDefault="00987D7C" w:rsidP="00987D7C">
      <w:pPr>
        <w:pStyle w:val="Default"/>
        <w:numPr>
          <w:ilvl w:val="0"/>
          <w:numId w:val="1"/>
        </w:numPr>
        <w:shd w:val="clear" w:color="auto" w:fill="FFFFFF"/>
        <w:tabs>
          <w:tab w:val="num" w:pos="900"/>
        </w:tabs>
        <w:spacing w:line="320" w:lineRule="exact"/>
        <w:ind w:left="0" w:firstLine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координація заходів, які здійснюються суб’єктами господарювання незалежно від форми власності, щодо дотримання встановленого режиму світломаскування в особливий період.</w:t>
      </w:r>
    </w:p>
    <w:p w:rsidR="00987D7C" w:rsidRDefault="00987D7C" w:rsidP="00987D7C">
      <w:pPr>
        <w:pStyle w:val="Default"/>
        <w:shd w:val="clear" w:color="auto" w:fill="FFFFFF"/>
        <w:spacing w:line="320" w:lineRule="exact"/>
        <w:ind w:left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987D7C" w:rsidRDefault="00987D7C" w:rsidP="00987D7C">
      <w:pPr>
        <w:pStyle w:val="Default"/>
        <w:ind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2.2.8.</w:t>
      </w:r>
      <w:r>
        <w:rPr>
          <w:color w:val="auto"/>
          <w:sz w:val="28"/>
          <w:szCs w:val="28"/>
          <w:lang w:val="uk-UA"/>
        </w:rPr>
        <w:tab/>
        <w:t>Комунально-технічна служба.</w:t>
      </w:r>
    </w:p>
    <w:p w:rsidR="00987D7C" w:rsidRDefault="00987D7C" w:rsidP="00987D7C">
      <w:pPr>
        <w:pStyle w:val="Default"/>
        <w:ind w:firstLine="539"/>
        <w:jc w:val="both"/>
        <w:rPr>
          <w:color w:val="auto"/>
          <w:sz w:val="28"/>
          <w:szCs w:val="28"/>
          <w:lang w:val="uk-UA"/>
        </w:rPr>
      </w:pPr>
    </w:p>
    <w:p w:rsidR="00987D7C" w:rsidRDefault="00987D7C" w:rsidP="00987D7C">
      <w:pPr>
        <w:pStyle w:val="Default"/>
        <w:ind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Призначена для забезпечення заходів із захисту населення і території міста від надзвичайних ситуацій та ліквідації їх наслідків на об’єктах житлово-комунального господарства міста. </w:t>
      </w:r>
    </w:p>
    <w:p w:rsidR="00987D7C" w:rsidRDefault="00987D7C" w:rsidP="00987D7C">
      <w:pPr>
        <w:pStyle w:val="Default"/>
        <w:spacing w:before="120" w:line="320" w:lineRule="exact"/>
        <w:ind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Завданнями служби є: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2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ведення </w:t>
      </w:r>
      <w:r>
        <w:rPr>
          <w:sz w:val="28"/>
          <w:szCs w:val="28"/>
          <w:bdr w:val="none" w:sz="0" w:space="0" w:color="auto" w:frame="1"/>
          <w:lang w:val="uk-UA"/>
        </w:rPr>
        <w:t>спеціальної розвідки в місцях виникнення (загрози виникнення) надзвичайних ситуацій, шляхів руху сил цивільного захисту та маршрутів евакуації;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2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lastRenderedPageBreak/>
        <w:t>проведення розрахунку шкоди, заподіяної об’єктам комунальної сфери і майну громадян унаслідок надзвичайних ситуацій, потреб у матеріальних ресурсах, необхідних для проведення аварійно-рятувальних та інших невідкладних робіт, а також для повного відновлення пошкоджених або зруйнованих об’єктів;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2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організація та виконання організаційно-технічних заходів щодо підвищення стійкості комунально-енергетичних мереж, проведення невідкладних аварійно-відновних робіт на них та їх спорудах;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2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проведення спеціальної обробки території, споруд, транспортних засобів, техніки, іншого майна, а також санітарної обробки людей та обеззаражування одягу;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2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здійснення розчистки шляхів руху сил цивільного захисту та маршрутів евакуації;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2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посипання спеціальними сумішами вулиць і доріг населених пунктів, а також очищення зливової каналізації та дренажних систем населених пунктів, зливостоків, решіток систем поверхневого водовідведення та зливо-приймальних колодязів;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20" w:lineRule="exact"/>
        <w:ind w:left="0" w:firstLine="539"/>
        <w:jc w:val="both"/>
        <w:rPr>
          <w:color w:val="auto"/>
          <w:spacing w:val="-4"/>
          <w:sz w:val="28"/>
          <w:szCs w:val="28"/>
          <w:lang w:val="uk-UA"/>
        </w:rPr>
      </w:pPr>
      <w:r>
        <w:rPr>
          <w:color w:val="auto"/>
          <w:spacing w:val="-4"/>
          <w:sz w:val="28"/>
          <w:szCs w:val="28"/>
          <w:lang w:val="uk-UA"/>
        </w:rPr>
        <w:t>організація збору та доставки тіл загиблих людей під час загрози або виникнення надзвичайної ситуації до спеціалізованих закладів охорони здоров’я;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2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організація підвезення (подачі) питної та технічної води у зони, де здійснюються заходи щодо запобігання та ліквідації надзвичайної ситуації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ведення </w:t>
      </w:r>
      <w:r>
        <w:rPr>
          <w:sz w:val="28"/>
          <w:szCs w:val="28"/>
          <w:bdr w:val="none" w:sz="0" w:space="0" w:color="auto" w:frame="1"/>
          <w:lang w:val="uk-UA"/>
        </w:rPr>
        <w:t>обліку спеціальної техніки, що може бути залучена для проведення аварійно-рятувальних та інших невідкладних робіт на об’єктах комунальної сфери, залучення її до проведення таких робіт</w:t>
      </w:r>
      <w:r>
        <w:rPr>
          <w:color w:val="auto"/>
          <w:sz w:val="28"/>
          <w:szCs w:val="28"/>
          <w:lang w:val="uk-UA"/>
        </w:rPr>
        <w:t>.</w:t>
      </w:r>
    </w:p>
    <w:p w:rsidR="00987D7C" w:rsidRDefault="00987D7C" w:rsidP="00987D7C">
      <w:pPr>
        <w:pStyle w:val="Default"/>
        <w:ind w:left="539"/>
        <w:jc w:val="both"/>
        <w:rPr>
          <w:color w:val="auto"/>
          <w:sz w:val="28"/>
          <w:szCs w:val="28"/>
          <w:lang w:val="uk-UA"/>
        </w:rPr>
      </w:pPr>
    </w:p>
    <w:p w:rsidR="00987D7C" w:rsidRDefault="00987D7C" w:rsidP="00987D7C">
      <w:pPr>
        <w:pStyle w:val="Default"/>
        <w:ind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2.2.9. Служба матеріального забезпечення, торгівлі та харчування. </w:t>
      </w:r>
    </w:p>
    <w:p w:rsidR="00987D7C" w:rsidRDefault="00987D7C" w:rsidP="00987D7C">
      <w:pPr>
        <w:pStyle w:val="Default"/>
        <w:ind w:firstLine="539"/>
        <w:jc w:val="both"/>
        <w:rPr>
          <w:color w:val="auto"/>
          <w:sz w:val="28"/>
          <w:szCs w:val="28"/>
          <w:lang w:val="uk-UA"/>
        </w:rPr>
      </w:pPr>
    </w:p>
    <w:p w:rsidR="00987D7C" w:rsidRDefault="00987D7C" w:rsidP="00987D7C">
      <w:pPr>
        <w:pStyle w:val="Default"/>
        <w:ind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Призначена для своєчасного і повного забезпечення сил цивільного захисту міста технікою, паливно-мастильними матеріалами, продуктами харчування, речовим майном, засобами зв'язку, засобами протирадіаційного і протихімічного захисту, медичним майном, змінним і спеціальним одягом, будівельними матеріалами, іншими видами матеріальних і технічних засобів, а також водою. </w:t>
      </w:r>
    </w:p>
    <w:p w:rsidR="00987D7C" w:rsidRDefault="00987D7C" w:rsidP="00987D7C">
      <w:pPr>
        <w:pStyle w:val="Default"/>
        <w:spacing w:before="120" w:line="320" w:lineRule="exact"/>
        <w:ind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Завданнями служби є: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2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ведення </w:t>
      </w:r>
      <w:r>
        <w:rPr>
          <w:sz w:val="28"/>
          <w:szCs w:val="28"/>
          <w:bdr w:val="none" w:sz="0" w:space="0" w:color="auto" w:frame="1"/>
          <w:lang w:val="uk-UA"/>
        </w:rPr>
        <w:t>спеціальної розвідки в місцях виникнення (загрози виникнення) надзвичайних ситуацій, шляхів руху сил цивільного захисту та маршрутів евакуації;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2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проведення організаційних заходів щодо створення резерву матеріально-технічних засобів, паливно-мастильних матеріалів, необхідних для реагування на надзвичайні ситуації у мирний час та в особливий період на базі підприємств, установ і організацій, на яких створюються такі служби;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організація забезпечення органів управління і сил цивільного захисту всіма видами матеріально-технічних засобів, зокрема: будівельними </w:t>
      </w:r>
      <w:r>
        <w:rPr>
          <w:color w:val="auto"/>
          <w:sz w:val="28"/>
          <w:szCs w:val="28"/>
          <w:lang w:val="uk-UA"/>
        </w:rPr>
        <w:lastRenderedPageBreak/>
        <w:t>матеріалами, робочим інвентарем і спеціальним одягом, засобами радіаційного та хімічного захисту, засобами зв’язку, медико-санітарним майном, дегазаційними, паливно-мастильними та іншими матеріалами, питною водою, продовольством та речовим майном, необхідними для виконання завдань цивільного захисту;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розроблення та проведення розрахунку потреб у матеріальних ресурсах, необхідних для проведення аварійно-рятувальних та інших невідкладних робіт, а також для життєзабезпечення постраждалих;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4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розроблення та здійснення заходів щодо захисту продовольства і промислових товарів першої необхідності під час надзвичайних ситуацій;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4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організація закладання продовольства до захисних споруд цивільного захисту та на пункти управління;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4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забезпечення продовольством і промисловими товарами першої необхідності особового складу сил цивільного захисту під час проведення аварійно-рятувальних та інших невідкладних робіт, а також постраждалого населення;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900"/>
        </w:tabs>
        <w:spacing w:line="34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забезпечення білизною, одягом та взуттям пунктів санітарної обробки людей.</w:t>
      </w:r>
    </w:p>
    <w:p w:rsidR="00987D7C" w:rsidRDefault="00987D7C" w:rsidP="00987D7C">
      <w:pPr>
        <w:spacing w:before="12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Додаткові функції та завдання зазначеним вище міським спеціалізованим службам цивільного захисту визначаються безпосередньо при їх створенні в положеннях про такі служби, виходячи із специфіки їх діяльності.</w:t>
      </w:r>
    </w:p>
    <w:p w:rsidR="00987D7C" w:rsidRDefault="00987D7C" w:rsidP="00987D7C">
      <w:pPr>
        <w:ind w:firstLine="567"/>
        <w:jc w:val="both"/>
        <w:rPr>
          <w:sz w:val="28"/>
          <w:szCs w:val="28"/>
        </w:rPr>
      </w:pPr>
    </w:p>
    <w:p w:rsidR="00987D7C" w:rsidRDefault="00987D7C" w:rsidP="00987D7C">
      <w:pPr>
        <w:pStyle w:val="Default"/>
        <w:numPr>
          <w:ilvl w:val="0"/>
          <w:numId w:val="2"/>
        </w:numPr>
        <w:jc w:val="center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ПОРЯДОК СТВОРЕННЯ СПЕЦІАЛІЗОВАНИХ </w:t>
      </w:r>
    </w:p>
    <w:p w:rsidR="00987D7C" w:rsidRDefault="00987D7C" w:rsidP="00987D7C">
      <w:pPr>
        <w:pStyle w:val="Default"/>
        <w:jc w:val="center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        СЛУЖБ ЦИВІЛЬНОГО ЗАХИСТУ</w:t>
      </w:r>
    </w:p>
    <w:p w:rsidR="00987D7C" w:rsidRDefault="00987D7C" w:rsidP="00987D7C">
      <w:pPr>
        <w:pStyle w:val="Default"/>
        <w:jc w:val="center"/>
        <w:rPr>
          <w:bCs/>
          <w:color w:val="auto"/>
          <w:sz w:val="28"/>
          <w:szCs w:val="28"/>
          <w:lang w:val="uk-UA"/>
        </w:rPr>
      </w:pPr>
    </w:p>
    <w:p w:rsidR="00987D7C" w:rsidRDefault="00987D7C" w:rsidP="00987D7C">
      <w:pPr>
        <w:tabs>
          <w:tab w:val="left" w:pos="1260"/>
        </w:tabs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Служби утворюються для проведення спеціальних робіт і заходів з цивільного захисту та їх забезпечення, що потребують залучення фахівців певної спеціальності, техніки і майна спеціального призначення:</w:t>
      </w:r>
    </w:p>
    <w:p w:rsidR="00987D7C" w:rsidRDefault="00987D7C" w:rsidP="00987D7C">
      <w:pPr>
        <w:tabs>
          <w:tab w:val="left" w:pos="1260"/>
        </w:tabs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об’єктові – на суб’єкті господарювання шляхом зведення пожежно-рятувальних підрозділів відомчої пожежної охорони, ланок, команд, груп та інших формувань цивільного захисту суб’єкта господарювання відповідного функціонального призначення у об’єктову службу – керівником суб’єкта господарювання;</w:t>
      </w:r>
    </w:p>
    <w:p w:rsidR="00987D7C" w:rsidRDefault="00987D7C" w:rsidP="00987D7C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міські – в місті шляхом зведення структурних підрозділів міської ради, міських органів державної виконавчої влади, суб’єктів господарювання, об’єктових формувань цивільного захисту відповідного функціонального призначення у міську службу – органом місцевого самоврядування.</w:t>
      </w:r>
    </w:p>
    <w:p w:rsidR="00987D7C" w:rsidRDefault="00987D7C" w:rsidP="00987D7C">
      <w:pPr>
        <w:tabs>
          <w:tab w:val="left" w:pos="1260"/>
        </w:tabs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Перелік спеціалізованих служб цивільного захисту, структурних підрозділів міської ради, міських органів державної виконавчої влади, підприємств, установ та організацій міста, з яких утворюються міські служби визначено у додатку до цього Положення.</w:t>
      </w:r>
    </w:p>
    <w:p w:rsidR="00987D7C" w:rsidRDefault="00987D7C" w:rsidP="00987D7C">
      <w:pPr>
        <w:tabs>
          <w:tab w:val="left" w:pos="1260"/>
        </w:tabs>
        <w:spacing w:before="60" w:after="6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3.3.</w:t>
      </w:r>
      <w:r>
        <w:rPr>
          <w:spacing w:val="-2"/>
          <w:sz w:val="28"/>
          <w:szCs w:val="28"/>
        </w:rPr>
        <w:tab/>
        <w:t>Спеціалізовані служби цивільного захисту створюються заздалегідь.</w:t>
      </w:r>
    </w:p>
    <w:p w:rsidR="00987D7C" w:rsidRDefault="00987D7C" w:rsidP="00987D7C">
      <w:pPr>
        <w:tabs>
          <w:tab w:val="left" w:pos="1260"/>
        </w:tabs>
        <w:spacing w:before="60" w:after="60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3.4.</w:t>
      </w:r>
      <w:r>
        <w:rPr>
          <w:spacing w:val="-2"/>
          <w:sz w:val="28"/>
          <w:szCs w:val="28"/>
        </w:rPr>
        <w:tab/>
      </w:r>
      <w:r>
        <w:rPr>
          <w:sz w:val="28"/>
          <w:szCs w:val="28"/>
        </w:rPr>
        <w:t>Завдання кожної спеціалізованої служби цивільного захисту визначаються положенням про таку службу.</w:t>
      </w:r>
    </w:p>
    <w:p w:rsidR="00987D7C" w:rsidRDefault="00987D7C" w:rsidP="00987D7C">
      <w:pPr>
        <w:tabs>
          <w:tab w:val="left" w:pos="1260"/>
        </w:tabs>
        <w:spacing w:before="60" w:after="60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3.5.</w:t>
      </w:r>
      <w:r>
        <w:rPr>
          <w:spacing w:val="-2"/>
          <w:sz w:val="28"/>
          <w:szCs w:val="28"/>
        </w:rPr>
        <w:tab/>
      </w:r>
      <w:r>
        <w:rPr>
          <w:sz w:val="28"/>
          <w:szCs w:val="28"/>
        </w:rPr>
        <w:t xml:space="preserve">Положення про спеціалізовану службу цивільного захисту затверджується керівником органу, підприємства, установи та організації, що створив таку службу. </w:t>
      </w: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Організаційну структуру служби визначає керівник органу, підприємства, установи та організації, який створив таку службу, залежно від конкретної техногенно-екологічної та природної обстановки, виробничих умов, вірогідності впливу та масштабів можливих наслідків надзвичайних ситуацій, необхідних обсягів виконання завдань під час ліквідації надзвичайних ситуацій у мирний час та в особливий період, наявності та стану необхідної бази.</w:t>
      </w: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>
        <w:rPr>
          <w:sz w:val="28"/>
          <w:szCs w:val="28"/>
        </w:rPr>
        <w:tab/>
        <w:t xml:space="preserve">Чисельність та організаційна структура служби повинна забезпечувати повне та своєчасне виконання покладених на службу завдань. </w:t>
      </w:r>
    </w:p>
    <w:p w:rsidR="00987D7C" w:rsidRDefault="00987D7C" w:rsidP="00987D7C">
      <w:pPr>
        <w:pStyle w:val="Default"/>
        <w:ind w:left="360"/>
        <w:rPr>
          <w:bCs/>
          <w:color w:val="auto"/>
          <w:sz w:val="28"/>
          <w:szCs w:val="28"/>
          <w:lang w:val="uk-UA"/>
        </w:rPr>
      </w:pPr>
    </w:p>
    <w:p w:rsidR="00987D7C" w:rsidRDefault="00987D7C" w:rsidP="00987D7C">
      <w:pPr>
        <w:pStyle w:val="Default"/>
        <w:numPr>
          <w:ilvl w:val="0"/>
          <w:numId w:val="2"/>
        </w:numPr>
        <w:jc w:val="center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УПРАВЛІННЯ СПЕЦІАЛІЗОВАНИМИ СЛУЖБАМИ            ЦИВІЛЬНОГО ЗАХИСТУ</w:t>
      </w:r>
    </w:p>
    <w:p w:rsidR="00987D7C" w:rsidRDefault="00987D7C" w:rsidP="00987D7C">
      <w:pPr>
        <w:pStyle w:val="Default"/>
        <w:ind w:left="360"/>
        <w:rPr>
          <w:bCs/>
          <w:color w:val="auto"/>
          <w:sz w:val="28"/>
          <w:szCs w:val="28"/>
          <w:lang w:val="uk-UA"/>
        </w:rPr>
      </w:pP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 xml:space="preserve">У складі служби передбачаються посади начальника служби, заступника начальника служби - начальника штабу, заступника начальника служби, посади інших фахівців за напрямками їх діяльності. </w:t>
      </w: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Розподіл обов'язків між керівниками та іншими фахівцями служби здійснюється шляхом розробки функціональних обов'язків для кожної посадової особи. </w:t>
      </w: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>Службу очолює посадова особа, яка призначається керівником органу, підприємства, установи та організації, який створив таку службу:</w:t>
      </w: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місцевому рівні – з числа керівників відповідних органів виконавчої влади, структурних підрозділів </w:t>
      </w:r>
      <w:r>
        <w:rPr>
          <w:bCs/>
          <w:sz w:val="28"/>
          <w:szCs w:val="28"/>
        </w:rPr>
        <w:t xml:space="preserve">Чернігівської </w:t>
      </w:r>
      <w:r>
        <w:rPr>
          <w:sz w:val="28"/>
          <w:szCs w:val="28"/>
        </w:rPr>
        <w:t>міської ради або керівників підприємств, установ та організацій відповідного профілю, база яких є основою для створення цієї служби;</w:t>
      </w: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об’єктовому рівні – з числа посадових осіб підприємств, установ та організацій. </w:t>
      </w: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Заступники начальника служби призначаються начальником служби з числа керівного складу структурних підрозділів міської ради, підприємств, установ та організацій, які входять до складу відповідної служби, за поданням їхніх керівників.</w:t>
      </w: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  <w:t xml:space="preserve">Загальне керівництво службою здійснює міський голова – начальник цивільного захисту міста, безпосереднє – начальник служби. </w:t>
      </w: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  <w:t xml:space="preserve">Начальник служби здійснює керівництво службою безпосередньо та через штаб служби. </w:t>
      </w: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4.6.</w:t>
      </w:r>
      <w:r>
        <w:rPr>
          <w:sz w:val="28"/>
          <w:szCs w:val="28"/>
        </w:rPr>
        <w:tab/>
        <w:t xml:space="preserve">Штаб служби є основним органом управління начальника служби та утворюється з числа посадових осіб і відповідальних працівників відповідних органів управління та сил, організаційно об'єднаних у службу, без звільнення їх від виконання своїх функціональних обов'язків за штатною посадою. </w:t>
      </w: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>
        <w:rPr>
          <w:sz w:val="28"/>
          <w:szCs w:val="28"/>
        </w:rPr>
        <w:tab/>
        <w:t xml:space="preserve">Начальник штабу служби призначається начальником служби із числа своїх заступників. </w:t>
      </w: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>
        <w:rPr>
          <w:sz w:val="28"/>
          <w:szCs w:val="28"/>
        </w:rPr>
        <w:tab/>
        <w:t xml:space="preserve">Начальник служби утворює штаб і формування служби, які складаються з відділів, відділень, груп. Організаційну структуру та чисельність працівників штабу служби затверджує начальник служби за поданням начальника штабу служби. </w:t>
      </w: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>
        <w:rPr>
          <w:sz w:val="28"/>
          <w:szCs w:val="28"/>
        </w:rPr>
        <w:tab/>
        <w:t xml:space="preserve">Працівники, які включені до складу служби, на час залучення такої служби до проведення аварійно - рятувальних та інших невідкладних робіт при загрозі виникнення або виникненні надзвичайної ситуації, звільняються від виконання своїх штатних функціональних обов’язків за займаною посадою. </w:t>
      </w: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>
        <w:rPr>
          <w:sz w:val="28"/>
          <w:szCs w:val="28"/>
        </w:rPr>
        <w:tab/>
        <w:t>Облік укомплектованості служби працівниками, забезпеченості технікою та майном здійснюється завчасно відповідним органом (структурним підрозділом), на базі якого створюється служба.</w:t>
      </w: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</w:p>
    <w:p w:rsidR="00987D7C" w:rsidRDefault="00987D7C" w:rsidP="00987D7C">
      <w:pPr>
        <w:pStyle w:val="Default"/>
        <w:numPr>
          <w:ilvl w:val="0"/>
          <w:numId w:val="2"/>
        </w:numPr>
        <w:jc w:val="center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ОБОВ'ЯЗКИ І ПРАВА КЕРІВНИКА ТА ПРАЦІВНИКІВ СПЕЦІАЛІЗОВАНОЇ СЛУЖБИ ЦИВІЛЬНОГО ЗАХИСТУ</w:t>
      </w:r>
    </w:p>
    <w:p w:rsidR="00987D7C" w:rsidRDefault="00987D7C" w:rsidP="00987D7C">
      <w:pPr>
        <w:pStyle w:val="Default"/>
        <w:ind w:left="1065"/>
        <w:rPr>
          <w:bCs/>
          <w:color w:val="auto"/>
          <w:sz w:val="28"/>
          <w:szCs w:val="28"/>
          <w:lang w:val="uk-UA"/>
        </w:rPr>
      </w:pP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 xml:space="preserve">Служба має право: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line="32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одержувати безкоштовно від органів управління, підприємств, установ та організацій, незалежно від форм власності і підпорядкування, інформацію, яка необхідна для виконання покладених на службу завдань;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 w:line="32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одержувати від служб нижчого рівня інформацію про хід підготовки до виконання завдань та надавати їм необхідну допомогу;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120" w:line="32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надавати пропозиції щодо забезпечення заходів, пов'язаних з ліквідацією надзвичайних ситуацій, залученням органів управління та сил служби. </w:t>
      </w:r>
    </w:p>
    <w:p w:rsidR="00987D7C" w:rsidRDefault="00987D7C" w:rsidP="00987D7C">
      <w:pPr>
        <w:spacing w:before="12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>Керівник служби зобов’язаний: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забезпечувати комплектування служби;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здійснювати підготовку та підтримання в готовності служби для проведення спеціальних робіт і заходів з цивільного захисту та її забезпечення;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керувати службою під час ліквідації наслідків надзвичайної ситуації;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здійснювати контроль за роботою служби;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lastRenderedPageBreak/>
        <w:t>навчати працівників служби способам захисту і діям у надзвичайних ситуаціях, проводити спеціальні навчання та тренування відповідно до профілю такої служби;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підтримувати у постійній готовності пункти управління, засоби зв’язку та оповіщення, що забезпечують стале управління підпорядкованою службою.</w:t>
      </w:r>
    </w:p>
    <w:p w:rsidR="00987D7C" w:rsidRDefault="00987D7C" w:rsidP="00987D7C">
      <w:pPr>
        <w:spacing w:before="12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  <w:t>Керівник служби має право: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 w:line="32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видавати обов’язкові для виконання всіма працівниками, які входять до складу служби, розпорядження з питань виконання завдань і функціонування служби;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 w:line="32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користуватися відповідною інформацією, необхідною для виконання завдань, покладених на службу.</w:t>
      </w: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>
        <w:rPr>
          <w:sz w:val="28"/>
          <w:szCs w:val="28"/>
        </w:rPr>
        <w:tab/>
        <w:t>Працівники, які входять до складу служб, зобов’язані: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line="32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виконувати завдання, визначені залежно від характеру надзвичайної ситуації;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 w:line="32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дотримуватися заходів безпеки під час виконання завдань з ліквідації наслідків надзвичайної ситуації, правил поведінки в зоні надзвичайної ситуації;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 w:line="320" w:lineRule="exact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вивчати способи захисту від надзвичайних ситуацій, надання домедичної допомоги, правила користування засобами захисту.</w:t>
      </w: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>
        <w:rPr>
          <w:sz w:val="28"/>
          <w:szCs w:val="28"/>
        </w:rPr>
        <w:tab/>
        <w:t xml:space="preserve">Працівники, які входять до складу служб, мають право: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отримувати інформацію про надзвичайну ситуацію та заходи необхідної безпеки;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забезпечуватися під час виконання робіт із ліквідації наслідків надзвичайної ситуації засобами індивідуального захисту та спеціальним одягом.</w:t>
      </w: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>
        <w:rPr>
          <w:sz w:val="28"/>
          <w:szCs w:val="28"/>
        </w:rPr>
        <w:tab/>
        <w:t xml:space="preserve">Застосування формувань служби за призначенням і залучення до виконання завдань служби додаткових сил та засобів інших підприємств, установ і організацій, незалежно від форм власності та підпорядкування (що не входять до складу служби), здійснюється за рішенням міського голови – начальника цивільного захисту міста. </w:t>
      </w:r>
    </w:p>
    <w:p w:rsidR="00987D7C" w:rsidRDefault="00987D7C" w:rsidP="00987D7C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87D7C" w:rsidRDefault="00987D7C" w:rsidP="00987D7C">
      <w:pPr>
        <w:pStyle w:val="Default"/>
        <w:numPr>
          <w:ilvl w:val="0"/>
          <w:numId w:val="2"/>
        </w:numPr>
        <w:jc w:val="center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ПЛАНУВАННЯ ТА ОРГАНІЗАЦІЯ ДІЯЛЬНОСТІ </w:t>
      </w:r>
    </w:p>
    <w:p w:rsidR="00987D7C" w:rsidRDefault="00987D7C" w:rsidP="00987D7C">
      <w:pPr>
        <w:pStyle w:val="Default"/>
        <w:ind w:left="360"/>
        <w:rPr>
          <w:bCs/>
          <w:color w:val="auto"/>
          <w:sz w:val="28"/>
          <w:szCs w:val="28"/>
          <w:lang w:val="uk-UA"/>
        </w:rPr>
      </w:pP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Основою управління службою є план реагування на надзвичайні ситуації та план цивільного захисту на особливий період, рішення начальника цивільного захисту міста та начальника служби, а також розпорядчі акти органу управління вищого рівня, уповноваженого у справах цивільного захисту. </w:t>
      </w: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Управління силами та засобами служби забезпечується: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lastRenderedPageBreak/>
        <w:t xml:space="preserve">своєчасним здійсненням заходів, які сприяють підвищенню стійкості роботи підприємств, установ та організацій, організаційно об'єднаних у службу, в умовах мирного часу та особливого періоду;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приведенням у визначені терміни сил і засобів служби в готовність до дій за призначенням;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своєчасним доведенням до служб нижчого рівня завдань щодо їх застосування в умовах оперативної обстановки, керівництво та контроль за виконанням поставлених завдань, надання всебічної допомоги;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чіткою взаємодією відповідних органів управління та сил, організаційно об'єднаних у службу, під час спільного виконання завдань;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своєчасним маневруванням силами та засобами служби;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завчасним створенням пунктів управління і підготовкою дублерів;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обміном представниками зі взаємодіючими службами, іншими органами управління;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чіткою організацією збору інформації про оперативну обстановку, своєчасним її опрацюванням і обміном даними;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правильною оцінкою обстановки та передбаченням можливостей її змін, обґрунтованістю прийнятих рішень;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комплексним використанням основних і дублюючих засобів управління та зв'язку;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застосуванням формалізованих документів. </w:t>
      </w: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>
        <w:rPr>
          <w:sz w:val="28"/>
          <w:szCs w:val="28"/>
        </w:rPr>
        <w:tab/>
        <w:t xml:space="preserve">Готовність до дій за призначенням ґрунтується на: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організації ведення обліку споруд, майна та інших засобів, що є в розпорядженні служби;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розробці функціональних обов'язків посадовим особам штабу служби;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веденні обліку та доповіді начальнику служби пропозицій з підбору і розстановки керівних кадрів служби;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своєчасному поданні встановленої звітності органам управління вищого рівня. </w:t>
      </w: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>
        <w:rPr>
          <w:sz w:val="28"/>
          <w:szCs w:val="28"/>
        </w:rPr>
        <w:tab/>
        <w:t xml:space="preserve">Для забезпечення планомірної діяльності та підтримання служби у постійній готовності до виконання завдань за призначенням у службі розробляються: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рішення (розпорядження) про створення спеціалізованих служб цивільного захисту; 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Положення про спеціалізовану службу цивільного захисту;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План реагування на надзвичайні ситуації служби;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Список складу спеціалізованої служби цивільного захисту;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довідка про матеріально-технічне забезпечення спеціалізованої служби цивільного захисту;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lastRenderedPageBreak/>
        <w:t>Розрахунок сил та засобів спеціалізованої служби цивільного захисту;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План (Схема) оповіщення керівництва та особового складу спеціалізованої служби цивільного захисту в робочий та неробочий часи;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функціональні обов’язки особового складу спеціалізованої служби цивільного захисту;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План роботи спеціалізованої служби цивільного захисту на рік;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документи з підготовки особового складу спеціалізованої служби цивільного захисту на рік (графік проходження навчання, графік тренувань, тематика занять, журнал обліку занять);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перелік керівних документів;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формалізовані документи спеціалізованої служби цивільного захисту;</w:t>
      </w:r>
    </w:p>
    <w:p w:rsidR="00987D7C" w:rsidRDefault="00987D7C" w:rsidP="00987D7C">
      <w:pPr>
        <w:pStyle w:val="Default"/>
        <w:numPr>
          <w:ilvl w:val="0"/>
          <w:numId w:val="1"/>
        </w:numPr>
        <w:tabs>
          <w:tab w:val="num" w:pos="1080"/>
        </w:tabs>
        <w:spacing w:before="60"/>
        <w:ind w:left="0"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інші документи, необхідні для забезпечення діяльності служби. </w:t>
      </w:r>
    </w:p>
    <w:p w:rsidR="00987D7C" w:rsidRDefault="00987D7C" w:rsidP="00987D7C">
      <w:pPr>
        <w:pStyle w:val="Default"/>
        <w:spacing w:before="60" w:after="60"/>
        <w:ind w:firstLine="53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6.5.</w:t>
      </w:r>
      <w:r>
        <w:rPr>
          <w:color w:val="auto"/>
          <w:sz w:val="28"/>
          <w:szCs w:val="28"/>
          <w:lang w:val="uk-UA"/>
        </w:rPr>
        <w:tab/>
        <w:t xml:space="preserve">План реагування на надзвичайні ситуації служби погоджується начальником відділу з питань надзвичайних ситуацій та цивільного захисту населення міської ради та затверджується начальником служби. </w:t>
      </w:r>
    </w:p>
    <w:p w:rsidR="00987D7C" w:rsidRDefault="00987D7C" w:rsidP="00987D7C">
      <w:pPr>
        <w:pStyle w:val="Default"/>
        <w:spacing w:after="41"/>
        <w:ind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6.6.</w:t>
      </w:r>
      <w:r>
        <w:rPr>
          <w:color w:val="auto"/>
          <w:sz w:val="28"/>
          <w:szCs w:val="28"/>
          <w:lang w:val="uk-UA"/>
        </w:rPr>
        <w:tab/>
        <w:t xml:space="preserve">План коригується один раз на рік з відміткою у листі коригування та вводиться в дію рішенням начальника служби при загрозі або виникненні надзвичайних ситуацій. </w:t>
      </w:r>
    </w:p>
    <w:p w:rsidR="00987D7C" w:rsidRDefault="00987D7C" w:rsidP="00987D7C">
      <w:pPr>
        <w:pStyle w:val="Default"/>
        <w:ind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6.7.</w:t>
      </w:r>
      <w:r>
        <w:rPr>
          <w:color w:val="auto"/>
          <w:sz w:val="28"/>
          <w:szCs w:val="28"/>
          <w:lang w:val="uk-UA"/>
        </w:rPr>
        <w:tab/>
        <w:t xml:space="preserve">Органи управління та сили, організаційно об'єднані у службу, перебувають у готовності до виконання завдань, передбачених Планом реагування та виконують завдання за призначенням у разі введення його в дію. </w:t>
      </w:r>
    </w:p>
    <w:p w:rsidR="00987D7C" w:rsidRDefault="00987D7C" w:rsidP="00987D7C">
      <w:pPr>
        <w:pStyle w:val="Default"/>
        <w:ind w:firstLine="540"/>
        <w:jc w:val="both"/>
        <w:rPr>
          <w:color w:val="auto"/>
          <w:sz w:val="28"/>
          <w:szCs w:val="28"/>
          <w:lang w:val="uk-UA"/>
        </w:rPr>
      </w:pPr>
    </w:p>
    <w:p w:rsidR="00987D7C" w:rsidRDefault="00987D7C" w:rsidP="00987D7C">
      <w:pPr>
        <w:pStyle w:val="Default"/>
        <w:numPr>
          <w:ilvl w:val="0"/>
          <w:numId w:val="2"/>
        </w:numPr>
        <w:jc w:val="center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ОРГАНІЗАЦІЯ ДІЯЛЬНОСТІ СПЕЦІАЛІЗОВАНИХ СЛУЖБ ЦИВІЛЬНОГО ЗАХИСТУ</w:t>
      </w:r>
    </w:p>
    <w:p w:rsidR="00987D7C" w:rsidRDefault="00987D7C" w:rsidP="00987D7C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87D7C" w:rsidRDefault="00987D7C" w:rsidP="00987D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rPr>
          <w:sz w:val="28"/>
          <w:szCs w:val="28"/>
        </w:rPr>
        <w:tab/>
        <w:t>Для організації діяльності служб відповідним органом виконавчої влади, органом місцевого самоврядування, підприємством, установою та організацією, що створює відповідну службу, видається наказ (рішення, розпорядження) про створення служби, розробляється і затверджується у встановленому порядку положення про відповідну службу.</w:t>
      </w: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>
        <w:rPr>
          <w:sz w:val="28"/>
          <w:szCs w:val="28"/>
        </w:rPr>
        <w:tab/>
        <w:t xml:space="preserve">Підготовка служби організовується і здійснюється відповідно до плану основних заходів цивільного захисту України на рік, планів основних заходів цивільного захисту функціональних та територіальних підсистем на рік, плану комплектування з навчання керівного складу та фахівців, діяльність яких пов’язана з організацією та здійсненням заходів з питань цивільного захисту, на рік. </w:t>
      </w: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>
        <w:rPr>
          <w:sz w:val="28"/>
          <w:szCs w:val="28"/>
        </w:rPr>
        <w:tab/>
        <w:t xml:space="preserve">Підготовка керівного складу служби здійснюється на курсах навчально-методичного центру цивільного захисту та безпеки життєдіяльності Чернігівської області, у навчальних закладах та курсах з </w:t>
      </w:r>
      <w:r>
        <w:rPr>
          <w:sz w:val="28"/>
          <w:szCs w:val="28"/>
        </w:rPr>
        <w:lastRenderedPageBreak/>
        <w:t xml:space="preserve">підвищення кваліфікації, а також безпосередньо під час спеціальних навчань і тренувань, що проводяться зі службою або на підприємстві відповідно до програм підготовки. </w:t>
      </w: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>
        <w:rPr>
          <w:sz w:val="28"/>
          <w:szCs w:val="28"/>
        </w:rPr>
        <w:tab/>
        <w:t>Навчання особового складу формувань служби здійснюється на основі плану основних заходів цивільного захисту міста на рік та програми підготовки формувань, затвердженої начальником навчально-методичного центру цивільного захисту та безпеки життєдіяльності Чернігівської області.</w:t>
      </w: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</w:p>
    <w:p w:rsidR="00987D7C" w:rsidRDefault="00987D7C" w:rsidP="00987D7C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7D7C" w:rsidRDefault="00987D7C" w:rsidP="00987D7C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87D7C" w:rsidRDefault="00987D7C" w:rsidP="00987D7C">
      <w:pPr>
        <w:pStyle w:val="Default"/>
        <w:numPr>
          <w:ilvl w:val="0"/>
          <w:numId w:val="2"/>
        </w:numPr>
        <w:jc w:val="center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МАТЕРІАЛЬНО-ТЕХНІЧНЕ ЗАБЕЗПЕЧЕННЯ</w:t>
      </w:r>
    </w:p>
    <w:p w:rsidR="00987D7C" w:rsidRDefault="00987D7C" w:rsidP="00987D7C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87D7C" w:rsidRDefault="00987D7C" w:rsidP="00987D7C">
      <w:pPr>
        <w:pStyle w:val="Default"/>
        <w:tabs>
          <w:tab w:val="left" w:pos="1260"/>
        </w:tabs>
        <w:spacing w:before="60" w:after="60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8.1.</w:t>
      </w:r>
      <w:r>
        <w:rPr>
          <w:color w:val="auto"/>
          <w:sz w:val="28"/>
          <w:szCs w:val="28"/>
          <w:lang w:val="uk-UA"/>
        </w:rPr>
        <w:tab/>
        <w:t xml:space="preserve">Комплектування формувань служби особовим складом, забезпечення технікою, табельним майном, приладами, матеріальними ресурсами та засобами індивідуального захисту здійснюється установами і організаціями, на базі яких ці формування створено. </w:t>
      </w:r>
    </w:p>
    <w:p w:rsidR="00987D7C" w:rsidRDefault="00987D7C" w:rsidP="00987D7C">
      <w:pPr>
        <w:pStyle w:val="Default"/>
        <w:spacing w:before="60" w:after="60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8.2.</w:t>
      </w:r>
      <w:r>
        <w:rPr>
          <w:color w:val="auto"/>
          <w:sz w:val="28"/>
          <w:szCs w:val="28"/>
          <w:lang w:val="uk-UA"/>
        </w:rPr>
        <w:tab/>
        <w:t xml:space="preserve">Забезпечення служби автомобілями і спеціальним транспортом здійснюється за рахунок власного транспорту підприємств, установ і організацій, а також за рахунок транспорту підприємств, наданого у тимчасове підпорядкування за розпорядженням начальника цивільного захисту міста. </w:t>
      </w:r>
    </w:p>
    <w:p w:rsidR="00987D7C" w:rsidRDefault="00987D7C" w:rsidP="00987D7C">
      <w:pPr>
        <w:pStyle w:val="Default"/>
        <w:spacing w:before="60" w:after="60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8.3.</w:t>
      </w:r>
      <w:r>
        <w:rPr>
          <w:color w:val="auto"/>
          <w:sz w:val="28"/>
          <w:szCs w:val="28"/>
          <w:lang w:val="uk-UA"/>
        </w:rPr>
        <w:tab/>
        <w:t xml:space="preserve">Матеріально-технічне забезпечення служби при проведенні рятувальних та інших невідкладних робіт в умовах мирного часу та особливого періоду здійснюється в обсягах і у терміни, передбачені Планом реагування на надзвичайні ситуації служби. </w:t>
      </w:r>
    </w:p>
    <w:p w:rsidR="00987D7C" w:rsidRDefault="00987D7C" w:rsidP="00987D7C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87D7C" w:rsidRDefault="00987D7C" w:rsidP="00987D7C">
      <w:pPr>
        <w:pStyle w:val="Default"/>
        <w:numPr>
          <w:ilvl w:val="0"/>
          <w:numId w:val="2"/>
        </w:numPr>
        <w:jc w:val="center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ФІНАНСОВЕ ЗАБЕЗПЕЧЕННЯ</w:t>
      </w:r>
    </w:p>
    <w:p w:rsidR="00987D7C" w:rsidRDefault="00987D7C" w:rsidP="00987D7C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87D7C" w:rsidRDefault="00987D7C" w:rsidP="00987D7C">
      <w:pPr>
        <w:spacing w:before="60" w:after="60"/>
        <w:ind w:firstLine="567"/>
        <w:jc w:val="both"/>
        <w:rPr>
          <w:dstrike/>
          <w:sz w:val="28"/>
          <w:szCs w:val="28"/>
        </w:rPr>
      </w:pPr>
      <w:r>
        <w:rPr>
          <w:sz w:val="28"/>
          <w:szCs w:val="28"/>
        </w:rPr>
        <w:t>Фінансування робіт з ліквідації наслідків надзвичайної ситуації, що проводяться спеціалізованою службою цивільного захисту, здійснюється за рахунок коштів, що виділяються відповідно до вимог законодавства при ліквідації таких ситуацій.</w:t>
      </w:r>
    </w:p>
    <w:p w:rsidR="00987D7C" w:rsidRDefault="00987D7C" w:rsidP="00987D7C">
      <w:pPr>
        <w:pStyle w:val="Default"/>
        <w:tabs>
          <w:tab w:val="left" w:pos="1260"/>
        </w:tabs>
        <w:spacing w:before="60" w:after="60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9.1.</w:t>
      </w:r>
      <w:r>
        <w:rPr>
          <w:color w:val="auto"/>
          <w:sz w:val="28"/>
          <w:szCs w:val="28"/>
          <w:lang w:val="uk-UA"/>
        </w:rPr>
        <w:tab/>
        <w:t xml:space="preserve">Фінансування заходів служби здійснюється за рахунок коштів на загальновиробничі, адміністративно-управлінські і експлуатаційні витрати, та за рахунок витрат з обігу госпрозрахункових підприємств, установ і організацій, організаційно об'єднаних у службу. </w:t>
      </w:r>
    </w:p>
    <w:p w:rsidR="00987D7C" w:rsidRDefault="00987D7C" w:rsidP="00987D7C">
      <w:pPr>
        <w:pStyle w:val="Default"/>
        <w:tabs>
          <w:tab w:val="left" w:pos="1260"/>
        </w:tabs>
        <w:spacing w:before="60"/>
        <w:ind w:firstLine="709"/>
        <w:jc w:val="both"/>
        <w:rPr>
          <w:color w:val="auto"/>
          <w:spacing w:val="-2"/>
          <w:sz w:val="28"/>
          <w:szCs w:val="28"/>
          <w:lang w:val="uk-UA"/>
        </w:rPr>
      </w:pPr>
      <w:r>
        <w:rPr>
          <w:color w:val="auto"/>
          <w:spacing w:val="-2"/>
          <w:sz w:val="28"/>
          <w:szCs w:val="28"/>
          <w:lang w:val="uk-UA"/>
        </w:rPr>
        <w:t>9.2.</w:t>
      </w:r>
      <w:r>
        <w:rPr>
          <w:color w:val="auto"/>
          <w:spacing w:val="-2"/>
          <w:sz w:val="28"/>
          <w:szCs w:val="28"/>
          <w:lang w:val="uk-UA"/>
        </w:rPr>
        <w:tab/>
        <w:t>Витрати, пов'язані з утриманням формувань служби, які залучаються до ліквідації негативних наслідків надзвичайних ситуацій у разі їх загрози або виникнення в умовах мирного часу (виплата середньої заробітної плати, безоплатне харчування, транспортне забезпечення тощо), несуть:</w:t>
      </w:r>
    </w:p>
    <w:p w:rsidR="00987D7C" w:rsidRDefault="00987D7C" w:rsidP="00987D7C">
      <w:pPr>
        <w:pStyle w:val="Default"/>
        <w:numPr>
          <w:ilvl w:val="0"/>
          <w:numId w:val="3"/>
        </w:numPr>
        <w:tabs>
          <w:tab w:val="left" w:pos="900"/>
        </w:tabs>
        <w:ind w:left="0"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lastRenderedPageBreak/>
        <w:t xml:space="preserve"> підприємства, установи та організації, які виділяють формування;</w:t>
      </w:r>
    </w:p>
    <w:p w:rsidR="00987D7C" w:rsidRDefault="00987D7C" w:rsidP="00987D7C">
      <w:pPr>
        <w:pStyle w:val="Default"/>
        <w:numPr>
          <w:ilvl w:val="0"/>
          <w:numId w:val="3"/>
        </w:numPr>
        <w:tabs>
          <w:tab w:val="left" w:pos="900"/>
        </w:tabs>
        <w:ind w:left="0"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підприємства, установи та організації, в інтересах яких ведуться роботи; </w:t>
      </w:r>
    </w:p>
    <w:p w:rsidR="00987D7C" w:rsidRDefault="00987D7C" w:rsidP="00987D7C">
      <w:pPr>
        <w:pStyle w:val="Default"/>
        <w:numPr>
          <w:ilvl w:val="0"/>
          <w:numId w:val="3"/>
        </w:numPr>
        <w:tabs>
          <w:tab w:val="left" w:pos="900"/>
        </w:tabs>
        <w:ind w:left="0" w:firstLine="54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центральні, місцеві органи виконавчої влади та органи місцевого самоврядування за рахунок резервних фондів відповідних бюджетів. </w:t>
      </w:r>
    </w:p>
    <w:p w:rsidR="00987D7C" w:rsidRDefault="00987D7C" w:rsidP="00987D7C">
      <w:pPr>
        <w:pStyle w:val="Default"/>
        <w:tabs>
          <w:tab w:val="left" w:pos="1260"/>
        </w:tabs>
        <w:spacing w:before="60" w:after="60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9.3.</w:t>
      </w:r>
      <w:r>
        <w:rPr>
          <w:color w:val="auto"/>
          <w:sz w:val="28"/>
          <w:szCs w:val="28"/>
          <w:lang w:val="uk-UA"/>
        </w:rPr>
        <w:tab/>
        <w:t xml:space="preserve">Під час ліквідації надзвичайних ситуацій залучаються кошти підприємств, установ та організацій, на території яких вони виникли, та додатково місцеві спеціальні фінансові та матеріальні резерви. </w:t>
      </w:r>
    </w:p>
    <w:p w:rsidR="00987D7C" w:rsidRDefault="00987D7C" w:rsidP="00987D7C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87D7C" w:rsidRDefault="00987D7C" w:rsidP="00987D7C">
      <w:pPr>
        <w:pStyle w:val="Default"/>
        <w:numPr>
          <w:ilvl w:val="0"/>
          <w:numId w:val="2"/>
        </w:numPr>
        <w:jc w:val="center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ОРГАНІЗАЦІЯ УПРАВЛІННЯ ТА ЗВ’ЯЗКУ</w:t>
      </w:r>
    </w:p>
    <w:p w:rsidR="00987D7C" w:rsidRDefault="00987D7C" w:rsidP="00987D7C">
      <w:pPr>
        <w:pStyle w:val="Default"/>
        <w:spacing w:before="120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10.1.</w:t>
      </w:r>
      <w:r>
        <w:rPr>
          <w:color w:val="auto"/>
          <w:sz w:val="28"/>
          <w:szCs w:val="28"/>
          <w:lang w:val="uk-UA"/>
        </w:rPr>
        <w:tab/>
        <w:t xml:space="preserve">Для керівництва службою в умовах мирного часу та особливого періоду використовуються складові системи управління виконавчого комітету міської ради. </w:t>
      </w:r>
    </w:p>
    <w:p w:rsidR="00987D7C" w:rsidRDefault="00987D7C" w:rsidP="00987D7C">
      <w:pPr>
        <w:pStyle w:val="Default"/>
        <w:spacing w:before="120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10.2.</w:t>
      </w:r>
      <w:r>
        <w:rPr>
          <w:color w:val="auto"/>
          <w:sz w:val="28"/>
          <w:szCs w:val="28"/>
          <w:lang w:val="uk-UA"/>
        </w:rPr>
        <w:tab/>
        <w:t xml:space="preserve">Управління силами служби здійснюється з основного (міського), запасного та мобільних пунктів управління з використанням телефонно-телеграфних, мобільних засобів зв'язку та радіостанцій, а також за допомогою нарочних. </w:t>
      </w:r>
    </w:p>
    <w:p w:rsidR="00987D7C" w:rsidRDefault="00987D7C" w:rsidP="00987D7C">
      <w:pPr>
        <w:pStyle w:val="Default"/>
        <w:spacing w:before="120"/>
        <w:ind w:firstLine="708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10.3.</w:t>
      </w:r>
      <w:r>
        <w:rPr>
          <w:color w:val="auto"/>
          <w:sz w:val="28"/>
          <w:szCs w:val="28"/>
          <w:lang w:val="uk-UA"/>
        </w:rPr>
        <w:tab/>
        <w:t xml:space="preserve">Зв'язок організовується згідно зі схемою організації оповіщення та зв’язку служби, яка розробляється службою та являється складовою частиною Плану реагування на надзвичайні ситуації служби. </w:t>
      </w:r>
    </w:p>
    <w:p w:rsidR="00987D7C" w:rsidRDefault="00987D7C" w:rsidP="00987D7C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</w:p>
    <w:p w:rsidR="00987D7C" w:rsidRDefault="00987D7C" w:rsidP="00987D7C">
      <w:pPr>
        <w:pStyle w:val="Default"/>
        <w:numPr>
          <w:ilvl w:val="0"/>
          <w:numId w:val="2"/>
        </w:numPr>
        <w:jc w:val="center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ПЕРЕВІРКА ДІЯЛЬНОСТІ ТА ФУНКЦІОНУВАННЯ</w:t>
      </w:r>
    </w:p>
    <w:p w:rsidR="00987D7C" w:rsidRDefault="00987D7C" w:rsidP="00987D7C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87D7C" w:rsidRDefault="00987D7C" w:rsidP="00987D7C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11.1.</w:t>
      </w:r>
      <w:r>
        <w:rPr>
          <w:color w:val="auto"/>
          <w:sz w:val="28"/>
          <w:szCs w:val="28"/>
          <w:lang w:val="uk-UA"/>
        </w:rPr>
        <w:tab/>
        <w:t xml:space="preserve">Перевірка готовності служби до виконання завдань за призначенням здійснюються Державною службою України з надзвичайних ситуацій та її територіальним органом, начальником цивільного захисту області, начальником цивільного захисту міста, або іншими особами за їх дорученням. </w:t>
      </w:r>
    </w:p>
    <w:p w:rsidR="00987D7C" w:rsidRDefault="00987D7C" w:rsidP="00987D7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11.2.</w:t>
      </w:r>
      <w:r>
        <w:rPr>
          <w:sz w:val="28"/>
          <w:szCs w:val="28"/>
        </w:rPr>
        <w:tab/>
        <w:t>Конкретні строки, порядок проведення та організація забезпечення перевірки визначає безпосередньо посадова особа, за планом якої ці заходи проводяться.</w:t>
      </w:r>
    </w:p>
    <w:p w:rsidR="00B95DA2" w:rsidRDefault="00B95DA2" w:rsidP="00987D7C">
      <w:pPr>
        <w:pStyle w:val="a3"/>
        <w:jc w:val="both"/>
      </w:pPr>
      <w:bookmarkStart w:id="0" w:name="_GoBack"/>
      <w:bookmarkEnd w:id="0"/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FED"/>
    <w:multiLevelType w:val="hybridMultilevel"/>
    <w:tmpl w:val="F08A9DC6"/>
    <w:lvl w:ilvl="0" w:tplc="359E71C8">
      <w:start w:val="1"/>
      <w:numFmt w:val="bullet"/>
      <w:lvlText w:val=""/>
      <w:lvlJc w:val="left"/>
      <w:pPr>
        <w:tabs>
          <w:tab w:val="num" w:pos="1332"/>
        </w:tabs>
        <w:ind w:left="708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8996B3B"/>
    <w:multiLevelType w:val="hybridMultilevel"/>
    <w:tmpl w:val="19BCB79E"/>
    <w:lvl w:ilvl="0" w:tplc="359E71C8">
      <w:start w:val="1"/>
      <w:numFmt w:val="bullet"/>
      <w:lvlText w:val=""/>
      <w:lvlJc w:val="left"/>
      <w:pPr>
        <w:tabs>
          <w:tab w:val="num" w:pos="1269"/>
        </w:tabs>
        <w:ind w:left="645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">
    <w:nsid w:val="3F0267F8"/>
    <w:multiLevelType w:val="hybridMultilevel"/>
    <w:tmpl w:val="C8223D64"/>
    <w:lvl w:ilvl="0" w:tplc="1980CCFE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7C"/>
    <w:rsid w:val="00987D7C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7C"/>
    <w:pPr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D7C"/>
    <w:pPr>
      <w:spacing w:after="0" w:line="240" w:lineRule="auto"/>
    </w:pPr>
  </w:style>
  <w:style w:type="paragraph" w:customStyle="1" w:styleId="Default">
    <w:name w:val="Default"/>
    <w:rsid w:val="00987D7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7C"/>
    <w:pPr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D7C"/>
    <w:pPr>
      <w:spacing w:after="0" w:line="240" w:lineRule="auto"/>
    </w:pPr>
  </w:style>
  <w:style w:type="paragraph" w:customStyle="1" w:styleId="Default">
    <w:name w:val="Default"/>
    <w:rsid w:val="00987D7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5609</Words>
  <Characters>31972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2017-01-13T07:19:00Z</dcterms:created>
  <dcterms:modified xsi:type="dcterms:W3CDTF">2017-01-13T07:20:00Z</dcterms:modified>
</cp:coreProperties>
</file>