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7B6FC" w14:textId="77777777" w:rsidR="00E3389E" w:rsidRPr="00E3389E" w:rsidRDefault="00E3389E" w:rsidP="00E3389E">
      <w:pPr>
        <w:spacing w:after="0" w:line="240" w:lineRule="auto"/>
        <w:jc w:val="center"/>
        <w:rPr>
          <w:rFonts w:ascii="Times New Roman" w:hAnsi="Times New Roman"/>
          <w:b/>
          <w:sz w:val="28"/>
          <w:szCs w:val="28"/>
        </w:rPr>
      </w:pPr>
      <w:r w:rsidRPr="00E3389E">
        <w:rPr>
          <w:rFonts w:ascii="Times New Roman" w:hAnsi="Times New Roman"/>
          <w:b/>
          <w:sz w:val="28"/>
          <w:szCs w:val="28"/>
        </w:rPr>
        <w:t>ЗВЕРНЕННЯ</w:t>
      </w:r>
    </w:p>
    <w:p w14:paraId="02694D66" w14:textId="6BC4161E" w:rsidR="00375625" w:rsidRPr="00E3389E" w:rsidRDefault="00E3389E" w:rsidP="00E3389E">
      <w:pPr>
        <w:spacing w:before="120" w:after="0" w:line="240" w:lineRule="auto"/>
        <w:ind w:firstLine="709"/>
        <w:jc w:val="center"/>
        <w:rPr>
          <w:rFonts w:ascii="Times New Roman" w:hAnsi="Times New Roman"/>
          <w:b/>
          <w:sz w:val="28"/>
          <w:szCs w:val="28"/>
        </w:rPr>
      </w:pPr>
      <w:r w:rsidRPr="00E3389E">
        <w:rPr>
          <w:rFonts w:ascii="Times New Roman" w:hAnsi="Times New Roman"/>
          <w:b/>
          <w:sz w:val="28"/>
          <w:szCs w:val="28"/>
        </w:rPr>
        <w:t xml:space="preserve">депутатів Чернігівської міської ради  </w:t>
      </w:r>
      <w:r w:rsidR="00375625" w:rsidRPr="00E3389E">
        <w:rPr>
          <w:rFonts w:ascii="Times New Roman" w:hAnsi="Times New Roman"/>
          <w:b/>
          <w:sz w:val="28"/>
          <w:szCs w:val="28"/>
        </w:rPr>
        <w:t xml:space="preserve">до Кабінету Міністрів України щодо продовження виплати соціальної допомоги для внутрішньо переміщених осіб до кінця </w:t>
      </w:r>
      <w:r w:rsidR="007F3106" w:rsidRPr="00E3389E">
        <w:rPr>
          <w:rFonts w:ascii="Times New Roman" w:hAnsi="Times New Roman"/>
          <w:b/>
          <w:sz w:val="28"/>
          <w:szCs w:val="28"/>
        </w:rPr>
        <w:t>воєнного</w:t>
      </w:r>
      <w:r w:rsidR="00375625" w:rsidRPr="00E3389E">
        <w:rPr>
          <w:rFonts w:ascii="Times New Roman" w:hAnsi="Times New Roman"/>
          <w:b/>
          <w:sz w:val="28"/>
          <w:szCs w:val="28"/>
        </w:rPr>
        <w:t xml:space="preserve"> стану</w:t>
      </w:r>
    </w:p>
    <w:p w14:paraId="1CCAFBAD" w14:textId="235547EC" w:rsidR="007F3106" w:rsidRPr="00E3389E" w:rsidRDefault="007F3106"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Згідно</w:t>
      </w:r>
      <w:r w:rsidR="00B55620">
        <w:rPr>
          <w:rFonts w:ascii="Times New Roman" w:hAnsi="Times New Roman"/>
          <w:sz w:val="28"/>
          <w:szCs w:val="28"/>
        </w:rPr>
        <w:t xml:space="preserve"> з ухваленою</w:t>
      </w:r>
      <w:r w:rsidRPr="00E3389E">
        <w:rPr>
          <w:rFonts w:ascii="Times New Roman" w:hAnsi="Times New Roman"/>
          <w:sz w:val="28"/>
          <w:szCs w:val="28"/>
        </w:rPr>
        <w:t xml:space="preserve"> п</w:t>
      </w:r>
      <w:r w:rsidR="00375625" w:rsidRPr="00E3389E">
        <w:rPr>
          <w:rFonts w:ascii="Times New Roman" w:hAnsi="Times New Roman"/>
          <w:sz w:val="28"/>
          <w:szCs w:val="28"/>
        </w:rPr>
        <w:t>останов</w:t>
      </w:r>
      <w:r w:rsidR="00B55620">
        <w:rPr>
          <w:rFonts w:ascii="Times New Roman" w:hAnsi="Times New Roman"/>
          <w:sz w:val="28"/>
          <w:szCs w:val="28"/>
        </w:rPr>
        <w:t>ою</w:t>
      </w:r>
      <w:r w:rsidRPr="00E3389E">
        <w:rPr>
          <w:rFonts w:ascii="Times New Roman" w:hAnsi="Times New Roman"/>
          <w:sz w:val="28"/>
          <w:szCs w:val="28"/>
        </w:rPr>
        <w:t xml:space="preserve"> </w:t>
      </w:r>
      <w:r w:rsidR="00375625" w:rsidRPr="00E3389E">
        <w:rPr>
          <w:rFonts w:ascii="Times New Roman" w:hAnsi="Times New Roman"/>
          <w:sz w:val="28"/>
          <w:szCs w:val="28"/>
        </w:rPr>
        <w:t>Кабінету Міністрів України №332 про «Деякі питання виплати допомоги на проживання внутрішньо переміщеним особам»</w:t>
      </w:r>
      <w:r w:rsidR="00713605" w:rsidRPr="00E3389E">
        <w:rPr>
          <w:rFonts w:ascii="Times New Roman" w:hAnsi="Times New Roman"/>
          <w:sz w:val="28"/>
          <w:szCs w:val="28"/>
        </w:rPr>
        <w:t xml:space="preserve"> </w:t>
      </w:r>
      <w:r w:rsidR="00375625" w:rsidRPr="00E3389E">
        <w:rPr>
          <w:rFonts w:ascii="Times New Roman" w:hAnsi="Times New Roman"/>
          <w:sz w:val="28"/>
          <w:szCs w:val="28"/>
        </w:rPr>
        <w:t>більшість внутрішньо переміщених осіб (ВПО), що постраждали внаслідок збройної агресії Російської Федерації проти України, позбавляються виплат соціальної допомоги</w:t>
      </w:r>
      <w:r w:rsidR="002A2E97" w:rsidRPr="00E3389E">
        <w:rPr>
          <w:rFonts w:ascii="Times New Roman" w:hAnsi="Times New Roman"/>
          <w:sz w:val="28"/>
          <w:szCs w:val="28"/>
        </w:rPr>
        <w:t>. З</w:t>
      </w:r>
      <w:r w:rsidRPr="00E3389E">
        <w:rPr>
          <w:rFonts w:ascii="Times New Roman" w:hAnsi="Times New Roman"/>
          <w:sz w:val="28"/>
          <w:szCs w:val="28"/>
        </w:rPr>
        <w:t xml:space="preserve"> </w:t>
      </w:r>
      <w:r w:rsidR="00B55620">
        <w:rPr>
          <w:rFonts w:ascii="Times New Roman" w:hAnsi="Times New Roman"/>
          <w:sz w:val="28"/>
          <w:szCs w:val="28"/>
        </w:rPr>
        <w:t>0</w:t>
      </w:r>
      <w:r w:rsidRPr="00E3389E">
        <w:rPr>
          <w:rFonts w:ascii="Times New Roman" w:hAnsi="Times New Roman"/>
          <w:sz w:val="28"/>
          <w:szCs w:val="28"/>
        </w:rPr>
        <w:t xml:space="preserve">1 березня право на допомогу матимуть лише окремі категорії громадян. </w:t>
      </w:r>
    </w:p>
    <w:p w14:paraId="3225E97A" w14:textId="6D5565B7" w:rsidR="009D0722" w:rsidRPr="00E3389E" w:rsidRDefault="00991530" w:rsidP="00B55620">
      <w:pPr>
        <w:spacing w:after="0" w:line="240" w:lineRule="auto"/>
        <w:ind w:firstLine="709"/>
        <w:jc w:val="both"/>
        <w:rPr>
          <w:rFonts w:ascii="Times New Roman" w:hAnsi="Times New Roman"/>
          <w:sz w:val="28"/>
          <w:szCs w:val="28"/>
        </w:rPr>
      </w:pPr>
      <w:r>
        <w:rPr>
          <w:rFonts w:ascii="Times New Roman" w:hAnsi="Times New Roman"/>
          <w:sz w:val="28"/>
          <w:szCs w:val="28"/>
        </w:rPr>
        <w:t>Б</w:t>
      </w:r>
      <w:bookmarkStart w:id="0" w:name="_GoBack"/>
      <w:bookmarkEnd w:id="0"/>
      <w:r w:rsidR="009D0722" w:rsidRPr="00E3389E">
        <w:rPr>
          <w:rFonts w:ascii="Times New Roman" w:hAnsi="Times New Roman"/>
          <w:sz w:val="28"/>
          <w:szCs w:val="28"/>
        </w:rPr>
        <w:t xml:space="preserve">уло </w:t>
      </w:r>
      <w:r w:rsidR="00DB2730" w:rsidRPr="00E3389E">
        <w:rPr>
          <w:rFonts w:ascii="Times New Roman" w:hAnsi="Times New Roman"/>
          <w:sz w:val="28"/>
          <w:szCs w:val="28"/>
        </w:rPr>
        <w:t>ухвалене рішення</w:t>
      </w:r>
      <w:r w:rsidR="009D0722" w:rsidRPr="00E3389E">
        <w:rPr>
          <w:rFonts w:ascii="Times New Roman" w:hAnsi="Times New Roman"/>
          <w:sz w:val="28"/>
          <w:szCs w:val="28"/>
        </w:rPr>
        <w:t xml:space="preserve"> зверн</w:t>
      </w:r>
      <w:r w:rsidR="00D4157F" w:rsidRPr="00E3389E">
        <w:rPr>
          <w:rFonts w:ascii="Times New Roman" w:hAnsi="Times New Roman"/>
          <w:sz w:val="28"/>
          <w:szCs w:val="28"/>
        </w:rPr>
        <w:t>утися</w:t>
      </w:r>
      <w:r w:rsidR="009D0722" w:rsidRPr="00E3389E">
        <w:rPr>
          <w:rFonts w:ascii="Times New Roman" w:hAnsi="Times New Roman"/>
          <w:sz w:val="28"/>
          <w:szCs w:val="28"/>
        </w:rPr>
        <w:t xml:space="preserve"> до Кабінету Міністрів України з приводу продовження виплати соціальної допомоги для внутрішньо переміщених осіб до кінця воєнного стану.</w:t>
      </w:r>
    </w:p>
    <w:p w14:paraId="737ABEB1" w14:textId="08E18F73" w:rsidR="009D0722" w:rsidRPr="00E3389E" w:rsidRDefault="009D0722"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 xml:space="preserve">Уже нині із понад 4,8 мільйона осіб, які обліковуються як ВПО, лише </w:t>
      </w:r>
      <w:r w:rsidR="00B55620">
        <w:rPr>
          <w:rFonts w:ascii="Times New Roman" w:hAnsi="Times New Roman"/>
          <w:sz w:val="28"/>
          <w:szCs w:val="28"/>
        </w:rPr>
        <w:t xml:space="preserve">      </w:t>
      </w:r>
      <w:r w:rsidRPr="00E3389E">
        <w:rPr>
          <w:rFonts w:ascii="Times New Roman" w:hAnsi="Times New Roman"/>
          <w:sz w:val="28"/>
          <w:szCs w:val="28"/>
        </w:rPr>
        <w:t xml:space="preserve">2,6 мільйонів – отримують виплати. При цьому за даними міністра з питань реінтеграції тимчасово окупованих територій майже 40% з отримувачів допомоги як внутрішньо переміщені особи наприкінці минулого року жили лише на ці кошти, оскільки не знайшли роботу або вона малооплачувана. </w:t>
      </w:r>
    </w:p>
    <w:p w14:paraId="46F2702E" w14:textId="19BBE132" w:rsidR="009D0722" w:rsidRPr="00E3389E" w:rsidRDefault="00B55620" w:rsidP="00B5562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Мінсоцполітики</w:t>
      </w:r>
      <w:proofErr w:type="spellEnd"/>
      <w:r w:rsidR="009D0722" w:rsidRPr="00E3389E">
        <w:rPr>
          <w:rFonts w:ascii="Times New Roman" w:hAnsi="Times New Roman"/>
          <w:sz w:val="28"/>
          <w:szCs w:val="28"/>
        </w:rPr>
        <w:t xml:space="preserve"> як автор запропонованих</w:t>
      </w:r>
      <w:r>
        <w:rPr>
          <w:rFonts w:ascii="Times New Roman" w:hAnsi="Times New Roman"/>
          <w:sz w:val="28"/>
          <w:szCs w:val="28"/>
        </w:rPr>
        <w:t xml:space="preserve"> змін</w:t>
      </w:r>
      <w:r w:rsidR="009D0722" w:rsidRPr="00E3389E">
        <w:rPr>
          <w:rFonts w:ascii="Times New Roman" w:hAnsi="Times New Roman"/>
          <w:sz w:val="28"/>
          <w:szCs w:val="28"/>
        </w:rPr>
        <w:t xml:space="preserve"> заявляє, що підтримка ВПО </w:t>
      </w:r>
      <w:r w:rsidR="008F13D9" w:rsidRPr="00E3389E">
        <w:rPr>
          <w:rFonts w:ascii="Times New Roman" w:hAnsi="Times New Roman"/>
          <w:sz w:val="28"/>
          <w:szCs w:val="28"/>
        </w:rPr>
        <w:t xml:space="preserve">надалі </w:t>
      </w:r>
      <w:r w:rsidR="009D0722" w:rsidRPr="00E3389E">
        <w:rPr>
          <w:rFonts w:ascii="Times New Roman" w:hAnsi="Times New Roman"/>
          <w:sz w:val="28"/>
          <w:szCs w:val="28"/>
        </w:rPr>
        <w:t xml:space="preserve">буде спрямована на забезпечення їх інтеграції до приймаючих громад, стимулювання непрацюючих до працевлаштування, надання цільових інструментів підтримки під конкретні життєві потреби, підтримку родин, які не мають достатнього ресурсу для оренди житла, розвиток послуг з догляду за непрацездатними членами родини. Проте за визнанням віце-прем’єра Ірини </w:t>
      </w:r>
      <w:proofErr w:type="spellStart"/>
      <w:r w:rsidR="009D0722" w:rsidRPr="00E3389E">
        <w:rPr>
          <w:rFonts w:ascii="Times New Roman" w:hAnsi="Times New Roman"/>
          <w:sz w:val="28"/>
          <w:szCs w:val="28"/>
        </w:rPr>
        <w:t>Верещук</w:t>
      </w:r>
      <w:proofErr w:type="spellEnd"/>
      <w:r>
        <w:rPr>
          <w:rFonts w:ascii="Times New Roman" w:hAnsi="Times New Roman"/>
          <w:sz w:val="28"/>
          <w:szCs w:val="28"/>
        </w:rPr>
        <w:t>,</w:t>
      </w:r>
      <w:r w:rsidR="009D0722" w:rsidRPr="00E3389E">
        <w:rPr>
          <w:rFonts w:ascii="Times New Roman" w:hAnsi="Times New Roman"/>
          <w:sz w:val="28"/>
          <w:szCs w:val="28"/>
        </w:rPr>
        <w:t xml:space="preserve"> </w:t>
      </w:r>
      <w:r w:rsidR="008F13D9" w:rsidRPr="00E3389E">
        <w:rPr>
          <w:rFonts w:ascii="Times New Roman" w:hAnsi="Times New Roman"/>
          <w:sz w:val="28"/>
          <w:szCs w:val="28"/>
        </w:rPr>
        <w:t>насправді</w:t>
      </w:r>
      <w:r>
        <w:rPr>
          <w:rFonts w:ascii="Times New Roman" w:hAnsi="Times New Roman"/>
          <w:sz w:val="28"/>
          <w:szCs w:val="28"/>
        </w:rPr>
        <w:t>,</w:t>
      </w:r>
      <w:r w:rsidR="008F13D9" w:rsidRPr="00E3389E">
        <w:rPr>
          <w:rFonts w:ascii="Times New Roman" w:hAnsi="Times New Roman"/>
          <w:sz w:val="28"/>
          <w:szCs w:val="28"/>
        </w:rPr>
        <w:t xml:space="preserve"> </w:t>
      </w:r>
      <w:r w:rsidR="009D0722" w:rsidRPr="00E3389E">
        <w:rPr>
          <w:rFonts w:ascii="Times New Roman" w:hAnsi="Times New Roman"/>
          <w:sz w:val="28"/>
          <w:szCs w:val="28"/>
        </w:rPr>
        <w:t xml:space="preserve">зменшення виплат пов’язане виключно із потребою зменшення видатків державного бюджету. </w:t>
      </w:r>
    </w:p>
    <w:p w14:paraId="5DC6737E" w14:textId="3B2806D1" w:rsidR="009D0722" w:rsidRPr="00E3389E" w:rsidRDefault="009D0722"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 xml:space="preserve">У </w:t>
      </w:r>
      <w:r w:rsidR="00033350" w:rsidRPr="00E3389E">
        <w:rPr>
          <w:rFonts w:ascii="Times New Roman" w:hAnsi="Times New Roman"/>
          <w:sz w:val="28"/>
          <w:szCs w:val="28"/>
        </w:rPr>
        <w:t xml:space="preserve">Чернігівській області </w:t>
      </w:r>
      <w:r w:rsidRPr="00E3389E">
        <w:rPr>
          <w:rFonts w:ascii="Times New Roman" w:hAnsi="Times New Roman"/>
          <w:sz w:val="28"/>
          <w:szCs w:val="28"/>
        </w:rPr>
        <w:t xml:space="preserve"> проживають понад</w:t>
      </w:r>
      <w:r w:rsidR="00476439" w:rsidRPr="00E3389E">
        <w:rPr>
          <w:rFonts w:ascii="Times New Roman" w:hAnsi="Times New Roman"/>
          <w:sz w:val="28"/>
          <w:szCs w:val="28"/>
        </w:rPr>
        <w:t xml:space="preserve"> 70</w:t>
      </w:r>
      <w:r w:rsidRPr="00E3389E">
        <w:rPr>
          <w:rFonts w:ascii="Times New Roman" w:hAnsi="Times New Roman"/>
          <w:sz w:val="28"/>
          <w:szCs w:val="28"/>
        </w:rPr>
        <w:t xml:space="preserve"> тисяч внутрішньо переміщених осіб</w:t>
      </w:r>
      <w:r w:rsidR="008A1F39" w:rsidRPr="00E3389E">
        <w:rPr>
          <w:rFonts w:ascii="Times New Roman" w:hAnsi="Times New Roman"/>
          <w:sz w:val="28"/>
          <w:szCs w:val="28"/>
        </w:rPr>
        <w:t>,</w:t>
      </w:r>
      <w:r w:rsidR="00A14569" w:rsidRPr="00E3389E">
        <w:rPr>
          <w:rFonts w:ascii="Times New Roman" w:hAnsi="Times New Roman"/>
          <w:sz w:val="28"/>
          <w:szCs w:val="28"/>
        </w:rPr>
        <w:t xml:space="preserve"> </w:t>
      </w:r>
      <w:r w:rsidR="00515988" w:rsidRPr="00E3389E">
        <w:rPr>
          <w:rFonts w:ascii="Times New Roman" w:hAnsi="Times New Roman"/>
          <w:sz w:val="28"/>
          <w:szCs w:val="28"/>
        </w:rPr>
        <w:t>з них 17 тисяч</w:t>
      </w:r>
      <w:r w:rsidR="00A14569" w:rsidRPr="00E3389E">
        <w:rPr>
          <w:rFonts w:ascii="Times New Roman" w:hAnsi="Times New Roman"/>
          <w:sz w:val="28"/>
          <w:szCs w:val="28"/>
        </w:rPr>
        <w:t xml:space="preserve"> </w:t>
      </w:r>
      <w:r w:rsidR="00515988" w:rsidRPr="00E3389E">
        <w:rPr>
          <w:rFonts w:ascii="Times New Roman" w:hAnsi="Times New Roman"/>
          <w:sz w:val="28"/>
          <w:szCs w:val="28"/>
        </w:rPr>
        <w:t>дітей</w:t>
      </w:r>
      <w:r w:rsidRPr="00E3389E">
        <w:rPr>
          <w:rFonts w:ascii="Times New Roman" w:hAnsi="Times New Roman"/>
          <w:sz w:val="28"/>
          <w:szCs w:val="28"/>
        </w:rPr>
        <w:t xml:space="preserve">. І попри усю складність економічної ситуації допомога людям, які через російську агресію втратили свої будинки, роботу та звичне життя, має залишатися для держави одним з безумовних пріоритетів.  </w:t>
      </w:r>
    </w:p>
    <w:p w14:paraId="2149A05C" w14:textId="40FC3A2B" w:rsidR="008F13D9" w:rsidRPr="00E3389E" w:rsidRDefault="009D0722"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Важливо продовжити підтримувати внутрішньо переміщених осіб, які опинилися у складних життєвих обставинах</w:t>
      </w:r>
      <w:r w:rsidR="00B55620">
        <w:rPr>
          <w:rFonts w:ascii="Times New Roman" w:hAnsi="Times New Roman"/>
          <w:sz w:val="28"/>
          <w:szCs w:val="28"/>
        </w:rPr>
        <w:t>, с</w:t>
      </w:r>
      <w:r w:rsidRPr="00E3389E">
        <w:rPr>
          <w:rFonts w:ascii="Times New Roman" w:hAnsi="Times New Roman"/>
          <w:sz w:val="28"/>
          <w:szCs w:val="28"/>
        </w:rPr>
        <w:t>прияючи</w:t>
      </w:r>
      <w:r w:rsidR="008F13D9" w:rsidRPr="00E3389E">
        <w:rPr>
          <w:rFonts w:ascii="Times New Roman" w:hAnsi="Times New Roman"/>
          <w:sz w:val="28"/>
          <w:szCs w:val="28"/>
        </w:rPr>
        <w:t xml:space="preserve"> при цьому</w:t>
      </w:r>
      <w:r w:rsidRPr="00E3389E">
        <w:rPr>
          <w:rFonts w:ascii="Times New Roman" w:hAnsi="Times New Roman"/>
          <w:sz w:val="28"/>
          <w:szCs w:val="28"/>
        </w:rPr>
        <w:t xml:space="preserve"> їх</w:t>
      </w:r>
      <w:r w:rsidR="008F13D9" w:rsidRPr="00E3389E">
        <w:rPr>
          <w:rFonts w:ascii="Times New Roman" w:hAnsi="Times New Roman"/>
          <w:sz w:val="28"/>
          <w:szCs w:val="28"/>
        </w:rPr>
        <w:t xml:space="preserve"> повноцінній </w:t>
      </w:r>
      <w:r w:rsidRPr="00E3389E">
        <w:rPr>
          <w:rFonts w:ascii="Times New Roman" w:hAnsi="Times New Roman"/>
          <w:sz w:val="28"/>
          <w:szCs w:val="28"/>
        </w:rPr>
        <w:t xml:space="preserve">інтеграції в громадах, де вони оселилися. </w:t>
      </w:r>
    </w:p>
    <w:p w14:paraId="2099BF5E" w14:textId="77777777" w:rsidR="009D0722" w:rsidRPr="00E3389E" w:rsidRDefault="008F13D9"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 xml:space="preserve">Однак </w:t>
      </w:r>
      <w:r w:rsidR="009D0722" w:rsidRPr="00E3389E">
        <w:rPr>
          <w:rFonts w:ascii="Times New Roman" w:hAnsi="Times New Roman"/>
          <w:sz w:val="28"/>
          <w:szCs w:val="28"/>
        </w:rPr>
        <w:t xml:space="preserve">припинення чи зменшення підтримки має відбуватися після, а не до повноцінної інтеграції та адаптації. Навіть за умови, якщо це займає більше часу, аніж очікувалося. </w:t>
      </w:r>
      <w:r w:rsidRPr="00E3389E">
        <w:rPr>
          <w:rFonts w:ascii="Times New Roman" w:hAnsi="Times New Roman"/>
          <w:sz w:val="28"/>
          <w:szCs w:val="28"/>
        </w:rPr>
        <w:t>Адже штучне форсування процесу</w:t>
      </w:r>
      <w:r w:rsidR="009D0722" w:rsidRPr="00E3389E">
        <w:rPr>
          <w:rFonts w:ascii="Times New Roman" w:hAnsi="Times New Roman"/>
          <w:sz w:val="28"/>
          <w:szCs w:val="28"/>
        </w:rPr>
        <w:t xml:space="preserve"> зменшення підтримки ВПО загрожує важкими соціальними наслідками та зростанням бідності </w:t>
      </w:r>
      <w:r w:rsidRPr="00E3389E">
        <w:rPr>
          <w:rFonts w:ascii="Times New Roman" w:hAnsi="Times New Roman"/>
          <w:sz w:val="28"/>
          <w:szCs w:val="28"/>
        </w:rPr>
        <w:t>серед них</w:t>
      </w:r>
      <w:r w:rsidR="009D0722" w:rsidRPr="00E3389E">
        <w:rPr>
          <w:rFonts w:ascii="Times New Roman" w:hAnsi="Times New Roman"/>
          <w:sz w:val="28"/>
          <w:szCs w:val="28"/>
        </w:rPr>
        <w:t>.</w:t>
      </w:r>
    </w:p>
    <w:p w14:paraId="454F39BD" w14:textId="552FB9F0" w:rsidR="00DD35AA" w:rsidRDefault="00DD35AA" w:rsidP="00B55620">
      <w:pPr>
        <w:spacing w:after="0" w:line="240" w:lineRule="auto"/>
        <w:ind w:firstLine="709"/>
        <w:jc w:val="both"/>
        <w:rPr>
          <w:rFonts w:ascii="Times New Roman" w:hAnsi="Times New Roman"/>
          <w:sz w:val="28"/>
          <w:szCs w:val="28"/>
        </w:rPr>
      </w:pPr>
      <w:r w:rsidRPr="00E3389E">
        <w:rPr>
          <w:rFonts w:ascii="Times New Roman" w:hAnsi="Times New Roman"/>
          <w:sz w:val="28"/>
          <w:szCs w:val="28"/>
        </w:rPr>
        <w:t xml:space="preserve">Відтак </w:t>
      </w:r>
      <w:r w:rsidR="00B55620">
        <w:rPr>
          <w:rFonts w:ascii="Times New Roman" w:hAnsi="Times New Roman"/>
          <w:sz w:val="28"/>
          <w:szCs w:val="28"/>
        </w:rPr>
        <w:t>Чернігівська міська</w:t>
      </w:r>
      <w:r w:rsidRPr="00E3389E">
        <w:rPr>
          <w:rFonts w:ascii="Times New Roman" w:hAnsi="Times New Roman"/>
          <w:sz w:val="28"/>
          <w:szCs w:val="28"/>
        </w:rPr>
        <w:t xml:space="preserve"> рада вважає, що виплати соціальної допомоги для внутрішньо переміщених осіб мають бути продовжені до кінця воєнного стану та закликає уряд відмовитися від запланованого різкого зменшення кола тих, хто їх отримуватиме.</w:t>
      </w:r>
    </w:p>
    <w:p w14:paraId="6BAB5CDE" w14:textId="29BD03EE" w:rsidR="00E3389E" w:rsidRPr="00E3389E" w:rsidRDefault="00E3389E" w:rsidP="00B55620">
      <w:pPr>
        <w:ind w:left="4678" w:right="-5"/>
        <w:rPr>
          <w:rFonts w:ascii="Times New Roman" w:hAnsi="Times New Roman"/>
          <w:sz w:val="28"/>
          <w:szCs w:val="28"/>
        </w:rPr>
      </w:pPr>
      <w:r>
        <w:rPr>
          <w:rFonts w:ascii="Times New Roman" w:hAnsi="Times New Roman"/>
          <w:sz w:val="28"/>
          <w:szCs w:val="28"/>
        </w:rPr>
        <w:t xml:space="preserve">Звернення прийняте Чернігівською міською радою </w:t>
      </w:r>
      <w:r>
        <w:rPr>
          <w:rFonts w:ascii="Times New Roman" w:hAnsi="Times New Roman"/>
          <w:sz w:val="28"/>
          <w:szCs w:val="28"/>
          <w:lang w:val="ru-RU"/>
        </w:rPr>
        <w:t xml:space="preserve">5 </w:t>
      </w:r>
      <w:proofErr w:type="spellStart"/>
      <w:r>
        <w:rPr>
          <w:rFonts w:ascii="Times New Roman" w:hAnsi="Times New Roman"/>
          <w:sz w:val="28"/>
          <w:szCs w:val="28"/>
          <w:lang w:val="ru-RU"/>
        </w:rPr>
        <w:t>березня</w:t>
      </w:r>
      <w:proofErr w:type="spellEnd"/>
      <w:r>
        <w:rPr>
          <w:rFonts w:ascii="Times New Roman" w:hAnsi="Times New Roman"/>
          <w:sz w:val="28"/>
          <w:szCs w:val="28"/>
          <w:lang w:val="ru-RU"/>
        </w:rPr>
        <w:t xml:space="preserve"> </w:t>
      </w:r>
      <w:r>
        <w:rPr>
          <w:rFonts w:ascii="Times New Roman" w:hAnsi="Times New Roman"/>
          <w:sz w:val="28"/>
          <w:szCs w:val="28"/>
        </w:rPr>
        <w:t xml:space="preserve"> 2024 року на  3</w:t>
      </w:r>
      <w:r>
        <w:rPr>
          <w:rFonts w:ascii="Times New Roman" w:hAnsi="Times New Roman"/>
          <w:sz w:val="28"/>
          <w:szCs w:val="28"/>
        </w:rPr>
        <w:t>8</w:t>
      </w:r>
      <w:r>
        <w:rPr>
          <w:rFonts w:ascii="Times New Roman" w:hAnsi="Times New Roman"/>
          <w:sz w:val="28"/>
          <w:szCs w:val="28"/>
        </w:rPr>
        <w:t xml:space="preserve"> (позачерговій) сесії 8 скликання</w:t>
      </w:r>
    </w:p>
    <w:sectPr w:rsidR="00E3389E" w:rsidRPr="00E3389E" w:rsidSect="00E3389E">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5A"/>
    <w:rsid w:val="00033350"/>
    <w:rsid w:val="0005605A"/>
    <w:rsid w:val="002A2E97"/>
    <w:rsid w:val="003443EA"/>
    <w:rsid w:val="00375625"/>
    <w:rsid w:val="00455E8E"/>
    <w:rsid w:val="00476439"/>
    <w:rsid w:val="00515988"/>
    <w:rsid w:val="005D3F3F"/>
    <w:rsid w:val="006A7E81"/>
    <w:rsid w:val="00713605"/>
    <w:rsid w:val="007144CF"/>
    <w:rsid w:val="00745C03"/>
    <w:rsid w:val="007F3106"/>
    <w:rsid w:val="008A1F39"/>
    <w:rsid w:val="008F13D9"/>
    <w:rsid w:val="00916FC9"/>
    <w:rsid w:val="00991530"/>
    <w:rsid w:val="009D0722"/>
    <w:rsid w:val="00A00C2D"/>
    <w:rsid w:val="00A14569"/>
    <w:rsid w:val="00A22D3E"/>
    <w:rsid w:val="00A33220"/>
    <w:rsid w:val="00AA4DC0"/>
    <w:rsid w:val="00B26D75"/>
    <w:rsid w:val="00B55620"/>
    <w:rsid w:val="00BE5DBF"/>
    <w:rsid w:val="00C63321"/>
    <w:rsid w:val="00D4157F"/>
    <w:rsid w:val="00DB2730"/>
    <w:rsid w:val="00DD35AA"/>
    <w:rsid w:val="00E3389E"/>
    <w:rsid w:val="00E446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C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C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Олесь</dc:creator>
  <cp:lastModifiedBy>Олександр В. Примаков</cp:lastModifiedBy>
  <cp:revision>2</cp:revision>
  <cp:lastPrinted>2024-03-01T14:21:00Z</cp:lastPrinted>
  <dcterms:created xsi:type="dcterms:W3CDTF">2024-03-01T14:41:00Z</dcterms:created>
  <dcterms:modified xsi:type="dcterms:W3CDTF">2024-03-01T14:41:00Z</dcterms:modified>
</cp:coreProperties>
</file>