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13" w:rsidRDefault="004F5113" w:rsidP="004E4042">
      <w:pPr>
        <w:pStyle w:val="a3"/>
        <w:ind w:left="10206"/>
      </w:pPr>
      <w:r>
        <w:t>Додаток</w:t>
      </w:r>
      <w:r w:rsidR="006457F6">
        <w:t xml:space="preserve"> 1</w:t>
      </w:r>
      <w:r>
        <w:t xml:space="preserve"> до рішення</w:t>
      </w:r>
    </w:p>
    <w:p w:rsidR="004F5113" w:rsidRDefault="004F5113" w:rsidP="004E4042">
      <w:pPr>
        <w:pStyle w:val="a3"/>
        <w:ind w:left="10206"/>
      </w:pPr>
      <w:r>
        <w:t>виконавчого комітету міської ради</w:t>
      </w:r>
    </w:p>
    <w:p w:rsidR="004F5113" w:rsidRDefault="005E3A5B" w:rsidP="004E4042">
      <w:pPr>
        <w:pStyle w:val="a3"/>
        <w:ind w:left="10206"/>
      </w:pPr>
      <w:r>
        <w:t>"</w:t>
      </w:r>
      <w:r w:rsidR="006457F6">
        <w:rPr>
          <w:u w:val="single"/>
        </w:rPr>
        <w:t xml:space="preserve">  </w:t>
      </w:r>
      <w:r w:rsidR="00AF299D">
        <w:rPr>
          <w:u w:val="single"/>
        </w:rPr>
        <w:t>16</w:t>
      </w:r>
      <w:r w:rsidR="006457F6">
        <w:rPr>
          <w:u w:val="single"/>
        </w:rPr>
        <w:t xml:space="preserve">  </w:t>
      </w:r>
      <w:r w:rsidR="004F5113">
        <w:t xml:space="preserve">" </w:t>
      </w:r>
      <w:r w:rsidR="006457F6">
        <w:rPr>
          <w:u w:val="single"/>
        </w:rPr>
        <w:t>січ</w:t>
      </w:r>
      <w:r w:rsidRPr="005E3A5B">
        <w:rPr>
          <w:u w:val="single"/>
        </w:rPr>
        <w:t>ня</w:t>
      </w:r>
      <w:r>
        <w:t xml:space="preserve"> 202</w:t>
      </w:r>
      <w:r w:rsidR="006457F6">
        <w:t>4</w:t>
      </w:r>
      <w:r>
        <w:t xml:space="preserve"> року № </w:t>
      </w:r>
      <w:bookmarkStart w:id="0" w:name="_GoBack"/>
      <w:r w:rsidR="00AF299D" w:rsidRPr="00AF299D">
        <w:rPr>
          <w:u w:val="single"/>
        </w:rPr>
        <w:t>9</w:t>
      </w:r>
      <w:bookmarkEnd w:id="0"/>
      <w:r w:rsidR="006457F6">
        <w:rPr>
          <w:u w:val="single"/>
        </w:rPr>
        <w:t xml:space="preserve">    </w:t>
      </w:r>
    </w:p>
    <w:p w:rsidR="003D59B5" w:rsidRDefault="004F5113" w:rsidP="004F5113">
      <w:pPr>
        <w:pStyle w:val="a3"/>
        <w:jc w:val="center"/>
      </w:pPr>
      <w:r w:rsidRPr="004F5113">
        <w:t>Перелік</w:t>
      </w:r>
      <w:r w:rsidR="003D59B5">
        <w:t xml:space="preserve"> </w:t>
      </w:r>
    </w:p>
    <w:p w:rsidR="003D59B5" w:rsidRDefault="003D59B5" w:rsidP="004F5113">
      <w:pPr>
        <w:pStyle w:val="a3"/>
        <w:jc w:val="center"/>
      </w:pPr>
      <w:r>
        <w:t xml:space="preserve">структурних підрозділів, комунальних закладів та підприємств міської ради, </w:t>
      </w:r>
    </w:p>
    <w:p w:rsidR="008C0EB1" w:rsidRDefault="003D59B5" w:rsidP="003D59B5">
      <w:pPr>
        <w:pStyle w:val="a3"/>
        <w:jc w:val="center"/>
      </w:pPr>
      <w:r>
        <w:t xml:space="preserve">яким управління </w:t>
      </w:r>
      <w:r w:rsidRPr="003A4606">
        <w:t>з питань надзвичайних ситуацій та цивільного захисту населення Чернігівської міської ради</w:t>
      </w:r>
      <w:r>
        <w:t xml:space="preserve"> </w:t>
      </w:r>
    </w:p>
    <w:p w:rsidR="004F5113" w:rsidRDefault="003D59B5" w:rsidP="003D59B5">
      <w:pPr>
        <w:pStyle w:val="a3"/>
        <w:jc w:val="center"/>
      </w:pPr>
      <w:r>
        <w:t>передає матеріальні цінності (</w:t>
      </w:r>
      <w:r>
        <w:rPr>
          <w:lang w:eastAsia="en-US"/>
        </w:rPr>
        <w:t>т</w:t>
      </w:r>
      <w:r w:rsidRPr="004E4042">
        <w:rPr>
          <w:lang w:eastAsia="en-US"/>
        </w:rPr>
        <w:t>ермінал</w:t>
      </w:r>
      <w:r>
        <w:rPr>
          <w:lang w:eastAsia="en-US"/>
        </w:rPr>
        <w:t>и</w:t>
      </w:r>
      <w:r w:rsidRPr="004E4042">
        <w:rPr>
          <w:lang w:eastAsia="en-US"/>
        </w:rPr>
        <w:t xml:space="preserve"> супутникового зв’язку </w:t>
      </w:r>
      <w:proofErr w:type="spellStart"/>
      <w:r w:rsidRPr="004E4042">
        <w:rPr>
          <w:lang w:val="en-US" w:eastAsia="en-US"/>
        </w:rPr>
        <w:t>Starlink</w:t>
      </w:r>
      <w:proofErr w:type="spellEnd"/>
      <w:r w:rsidRPr="004E4042">
        <w:rPr>
          <w:lang w:eastAsia="en-US"/>
        </w:rPr>
        <w:t>)</w:t>
      </w:r>
      <w:r>
        <w:t xml:space="preserve"> </w:t>
      </w:r>
      <w:r w:rsidR="004F5113" w:rsidRPr="004F5113">
        <w:t xml:space="preserve">для </w:t>
      </w:r>
      <w:r w:rsidR="004F5113">
        <w:t xml:space="preserve">забезпечення та </w:t>
      </w:r>
      <w:r w:rsidR="004F5113" w:rsidRPr="004F5113">
        <w:t xml:space="preserve">укомплектування </w:t>
      </w:r>
      <w:r>
        <w:br/>
      </w:r>
      <w:r w:rsidR="004F5113">
        <w:t>стаціонарних пунктів незламності</w:t>
      </w:r>
      <w:r w:rsidR="004F5113" w:rsidRPr="004F5113">
        <w:t xml:space="preserve"> за договорами відповідального зберігання з правом </w:t>
      </w:r>
      <w:r w:rsidR="004F5113">
        <w:t>корист</w:t>
      </w:r>
      <w:r w:rsidR="006457F6">
        <w:t>ува</w:t>
      </w:r>
      <w:r>
        <w:t>ння</w:t>
      </w:r>
      <w:r w:rsidR="008C0EB1">
        <w:t>.</w:t>
      </w:r>
    </w:p>
    <w:p w:rsidR="004E4042" w:rsidRDefault="004E4042" w:rsidP="004F5113">
      <w:pPr>
        <w:pStyle w:val="a3"/>
        <w:jc w:val="center"/>
      </w:pPr>
    </w:p>
    <w:tbl>
      <w:tblPr>
        <w:tblW w:w="142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5051"/>
        <w:gridCol w:w="2835"/>
        <w:gridCol w:w="1418"/>
        <w:gridCol w:w="1276"/>
        <w:gridCol w:w="1701"/>
        <w:gridCol w:w="1206"/>
      </w:tblGrid>
      <w:tr w:rsidR="004E4042" w:rsidRPr="00FF204B" w:rsidTr="00C52889">
        <w:trPr>
          <w:trHeight w:val="841"/>
        </w:trPr>
        <w:tc>
          <w:tcPr>
            <w:tcW w:w="760" w:type="dxa"/>
          </w:tcPr>
          <w:p w:rsidR="004E4042" w:rsidRPr="00FF204B" w:rsidRDefault="004E4042" w:rsidP="008708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51" w:type="dxa"/>
          </w:tcPr>
          <w:p w:rsidR="004E4042" w:rsidRPr="00FF204B" w:rsidRDefault="009C3676" w:rsidP="003D5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підрозділу, комунального закладу</w:t>
            </w:r>
            <w:r w:rsidR="003D5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підприємства</w:t>
            </w: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18" w:type="dxa"/>
          </w:tcPr>
          <w:p w:rsidR="004E4042" w:rsidRPr="00FF204B" w:rsidRDefault="004E4042" w:rsidP="004E4042">
            <w:pPr>
              <w:ind w:left="-108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276" w:type="dxa"/>
          </w:tcPr>
          <w:p w:rsidR="004E4042" w:rsidRPr="00FF204B" w:rsidRDefault="004E4042" w:rsidP="004E404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</w:t>
            </w:r>
          </w:p>
        </w:tc>
        <w:tc>
          <w:tcPr>
            <w:tcW w:w="1206" w:type="dxa"/>
          </w:tcPr>
          <w:p w:rsidR="004E4042" w:rsidRPr="00FF204B" w:rsidRDefault="004E4042" w:rsidP="004E404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Вартість, грн</w:t>
            </w:r>
          </w:p>
        </w:tc>
      </w:tr>
      <w:tr w:rsidR="004E4042" w:rsidRPr="00FF204B" w:rsidTr="00C52889">
        <w:trPr>
          <w:trHeight w:val="841"/>
        </w:trPr>
        <w:tc>
          <w:tcPr>
            <w:tcW w:w="760" w:type="dxa"/>
          </w:tcPr>
          <w:p w:rsidR="004E4042" w:rsidRPr="009C3676" w:rsidRDefault="004E4042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4E4042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КПНЗ </w:t>
            </w:r>
            <w:r w:rsidR="00C52889" w:rsidRPr="006A5183">
              <w:rPr>
                <w:rFonts w:ascii="Times New Roman" w:hAnsi="Times New Roman"/>
                <w:sz w:val="28"/>
                <w:szCs w:val="28"/>
              </w:rPr>
              <w:t>"Комплексна дитячо-юнацька спортивна школа № 2" Чернігівської міської ради</w:t>
            </w: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9C3676" w:rsidRPr="00FF204B" w:rsidTr="00C52889">
        <w:trPr>
          <w:trHeight w:val="280"/>
        </w:trPr>
        <w:tc>
          <w:tcPr>
            <w:tcW w:w="760" w:type="dxa"/>
          </w:tcPr>
          <w:p w:rsidR="009C3676" w:rsidRPr="009C3676" w:rsidRDefault="009C3676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C3676" w:rsidRDefault="00C52889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83">
              <w:rPr>
                <w:rFonts w:ascii="Times New Roman" w:hAnsi="Times New Roman"/>
                <w:sz w:val="28"/>
                <w:szCs w:val="28"/>
              </w:rPr>
              <w:t>КЗ "ПНЗ "Центр роботи з дітьми та молоддю за місцем проживання" Чернігівської міської ради</w:t>
            </w:r>
          </w:p>
        </w:tc>
        <w:tc>
          <w:tcPr>
            <w:tcW w:w="2835" w:type="dxa"/>
          </w:tcPr>
          <w:p w:rsidR="009C3676" w:rsidRDefault="009C3676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9C3676" w:rsidRDefault="009C3676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75 039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Pr="00C52889" w:rsidRDefault="00A07833" w:rsidP="00A0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C528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та туризму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Pr="00C52889" w:rsidRDefault="00A07833" w:rsidP="00A0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r w:rsidRPr="00C52889">
              <w:rPr>
                <w:rFonts w:ascii="Times New Roman" w:hAnsi="Times New Roman" w:cs="Times New Roman"/>
                <w:sz w:val="28"/>
                <w:szCs w:val="28"/>
              </w:rPr>
              <w:t xml:space="preserve"> «Деснянське»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1791">
              <w:rPr>
                <w:rFonts w:ascii="Times New Roman" w:hAnsi="Times New Roman"/>
                <w:sz w:val="28"/>
                <w:szCs w:val="28"/>
              </w:rPr>
              <w:t>Новозаводсь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 xml:space="preserve"> «ЖЕК – 10» Чернігівської </w:t>
            </w:r>
          </w:p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91">
              <w:rPr>
                <w:rFonts w:ascii="Times New Roman" w:hAnsi="Times New Roman"/>
                <w:sz w:val="28"/>
                <w:szCs w:val="28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 «ЖЕК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13»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</w:tr>
      <w:tr w:rsidR="004E4042" w:rsidRPr="00FF204B" w:rsidTr="00C52889">
        <w:trPr>
          <w:trHeight w:val="280"/>
        </w:trPr>
        <w:tc>
          <w:tcPr>
            <w:tcW w:w="760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042" w:rsidRPr="00FF204B" w:rsidRDefault="009C3676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E4042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225 117</w:t>
            </w:r>
          </w:p>
        </w:tc>
      </w:tr>
    </w:tbl>
    <w:p w:rsidR="004F5113" w:rsidRDefault="004F5113" w:rsidP="004F5113">
      <w:pPr>
        <w:pStyle w:val="a3"/>
      </w:pPr>
    </w:p>
    <w:p w:rsidR="004F5113" w:rsidRDefault="004F5113" w:rsidP="003D59B5">
      <w:pPr>
        <w:pStyle w:val="a3"/>
        <w:ind w:left="426"/>
      </w:pPr>
      <w:r>
        <w:t xml:space="preserve">Заступник міського голови – </w:t>
      </w:r>
    </w:p>
    <w:p w:rsidR="004F5113" w:rsidRDefault="004F5113" w:rsidP="003D59B5">
      <w:pPr>
        <w:pStyle w:val="a3"/>
        <w:ind w:left="426"/>
      </w:pPr>
      <w:r>
        <w:t>керуючий справами виконкому</w:t>
      </w:r>
      <w:r>
        <w:tab/>
      </w:r>
      <w:r>
        <w:tab/>
      </w:r>
      <w:r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>
        <w:tab/>
      </w:r>
      <w:r>
        <w:tab/>
        <w:t>Сергій ФЕСЕНКО</w:t>
      </w:r>
    </w:p>
    <w:p w:rsidR="009064EA" w:rsidRDefault="009064EA"/>
    <w:sectPr w:rsidR="009064EA" w:rsidSect="003D59B5">
      <w:type w:val="continuous"/>
      <w:pgSz w:w="16840" w:h="11910" w:orient="landscape"/>
      <w:pgMar w:top="993" w:right="1134" w:bottom="14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D30"/>
    <w:multiLevelType w:val="hybridMultilevel"/>
    <w:tmpl w:val="24E82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9"/>
    <w:rsid w:val="003A4606"/>
    <w:rsid w:val="003D59B5"/>
    <w:rsid w:val="004E4042"/>
    <w:rsid w:val="004F5113"/>
    <w:rsid w:val="005407A9"/>
    <w:rsid w:val="005E3A5B"/>
    <w:rsid w:val="006457F6"/>
    <w:rsid w:val="00812B9B"/>
    <w:rsid w:val="008C0EB1"/>
    <w:rsid w:val="009064EA"/>
    <w:rsid w:val="009107D2"/>
    <w:rsid w:val="009C3676"/>
    <w:rsid w:val="00A07833"/>
    <w:rsid w:val="00AF299D"/>
    <w:rsid w:val="00B01EBB"/>
    <w:rsid w:val="00B82731"/>
    <w:rsid w:val="00C52889"/>
    <w:rsid w:val="00C81162"/>
    <w:rsid w:val="00CB6924"/>
    <w:rsid w:val="00C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3676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C52889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3676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C5288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2023-11-24T07:03:00Z</dcterms:created>
  <dcterms:modified xsi:type="dcterms:W3CDTF">2024-01-17T09:06:00Z</dcterms:modified>
</cp:coreProperties>
</file>