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B4" w:rsidRPr="003D150C" w:rsidRDefault="00DE7031">
      <w:pPr>
        <w:pStyle w:val="a3"/>
        <w:spacing w:before="59" w:line="322" w:lineRule="exact"/>
        <w:ind w:left="5261"/>
        <w:rPr>
          <w:lang w:val="ru-RU"/>
        </w:rPr>
      </w:pPr>
      <w:r w:rsidRPr="003D150C">
        <w:rPr>
          <w:lang w:val="ru-RU"/>
        </w:rPr>
        <w:t>Додаток</w:t>
      </w:r>
    </w:p>
    <w:p w:rsidR="00016AB4" w:rsidRPr="003D150C" w:rsidRDefault="00DE7031">
      <w:pPr>
        <w:pStyle w:val="a3"/>
        <w:ind w:left="5261" w:right="830"/>
        <w:rPr>
          <w:lang w:val="ru-RU"/>
        </w:rPr>
      </w:pPr>
      <w:r w:rsidRPr="003D150C">
        <w:rPr>
          <w:lang w:val="ru-RU"/>
        </w:rPr>
        <w:t xml:space="preserve">до </w:t>
      </w:r>
      <w:proofErr w:type="gramStart"/>
      <w:r w:rsidRPr="003D150C">
        <w:rPr>
          <w:lang w:val="ru-RU"/>
        </w:rPr>
        <w:t>р</w:t>
      </w:r>
      <w:proofErr w:type="gramEnd"/>
      <w:r w:rsidRPr="003D150C">
        <w:rPr>
          <w:lang w:val="ru-RU"/>
        </w:rPr>
        <w:t>ішення виконавчого комітету міської ради</w:t>
      </w:r>
    </w:p>
    <w:p w:rsidR="00016AB4" w:rsidRPr="003D150C" w:rsidRDefault="003D150C">
      <w:pPr>
        <w:pStyle w:val="a3"/>
        <w:tabs>
          <w:tab w:val="left" w:pos="5682"/>
          <w:tab w:val="left" w:pos="8173"/>
          <w:tab w:val="left" w:pos="8862"/>
        </w:tabs>
        <w:spacing w:line="321" w:lineRule="exact"/>
        <w:ind w:left="5261"/>
        <w:rPr>
          <w:lang w:val="ru-RU"/>
        </w:rPr>
      </w:pPr>
      <w:r>
        <w:rPr>
          <w:u w:val="single"/>
          <w:lang w:val="uk-UA"/>
        </w:rPr>
        <w:t>03</w:t>
      </w:r>
      <w:r w:rsidR="00DE7031" w:rsidRPr="003D150C">
        <w:rPr>
          <w:lang w:val="ru-RU"/>
        </w:rPr>
        <w:t xml:space="preserve">  грудня</w:t>
      </w:r>
      <w:r w:rsidR="00DE7031" w:rsidRPr="003D150C">
        <w:rPr>
          <w:spacing w:val="65"/>
          <w:lang w:val="ru-RU"/>
        </w:rPr>
        <w:t xml:space="preserve"> </w:t>
      </w:r>
      <w:r w:rsidR="00DE7031" w:rsidRPr="003D150C">
        <w:rPr>
          <w:lang w:val="ru-RU"/>
        </w:rPr>
        <w:t>2020</w:t>
      </w:r>
      <w:r w:rsidR="00DE7031" w:rsidRPr="003D150C">
        <w:rPr>
          <w:spacing w:val="-2"/>
          <w:lang w:val="ru-RU"/>
        </w:rPr>
        <w:t xml:space="preserve"> </w:t>
      </w:r>
      <w:r w:rsidR="00DE7031" w:rsidRPr="003D150C">
        <w:rPr>
          <w:lang w:val="ru-RU"/>
        </w:rPr>
        <w:t>року</w:t>
      </w:r>
      <w:r w:rsidR="00DE7031" w:rsidRPr="003D150C">
        <w:rPr>
          <w:lang w:val="ru-RU"/>
        </w:rPr>
        <w:tab/>
        <w:t>№</w:t>
      </w:r>
      <w:r>
        <w:rPr>
          <w:lang w:val="ru-RU"/>
        </w:rPr>
        <w:t xml:space="preserve"> </w:t>
      </w:r>
      <w:bookmarkStart w:id="0" w:name="_GoBack"/>
      <w:bookmarkEnd w:id="0"/>
      <w:r>
        <w:rPr>
          <w:u w:val="single"/>
          <w:lang w:val="ru-RU"/>
        </w:rPr>
        <w:t>556</w:t>
      </w:r>
    </w:p>
    <w:p w:rsidR="00016AB4" w:rsidRPr="003D150C" w:rsidRDefault="00016AB4">
      <w:pPr>
        <w:pStyle w:val="a3"/>
        <w:ind w:left="0"/>
        <w:rPr>
          <w:sz w:val="20"/>
          <w:lang w:val="ru-RU"/>
        </w:rPr>
      </w:pPr>
    </w:p>
    <w:p w:rsidR="00016AB4" w:rsidRPr="003D150C" w:rsidRDefault="00016AB4">
      <w:pPr>
        <w:pStyle w:val="a3"/>
        <w:ind w:left="0"/>
        <w:rPr>
          <w:sz w:val="20"/>
          <w:lang w:val="ru-RU"/>
        </w:rPr>
      </w:pPr>
    </w:p>
    <w:p w:rsidR="00016AB4" w:rsidRPr="003D150C" w:rsidRDefault="00016AB4">
      <w:pPr>
        <w:pStyle w:val="a3"/>
        <w:spacing w:before="3"/>
        <w:ind w:left="0"/>
        <w:rPr>
          <w:sz w:val="24"/>
          <w:lang w:val="ru-RU"/>
        </w:rPr>
      </w:pPr>
    </w:p>
    <w:p w:rsidR="00016AB4" w:rsidRPr="003D150C" w:rsidRDefault="00DE7031">
      <w:pPr>
        <w:pStyle w:val="a3"/>
        <w:spacing w:before="89" w:line="322" w:lineRule="exact"/>
        <w:ind w:left="603" w:right="759"/>
        <w:jc w:val="center"/>
        <w:rPr>
          <w:lang w:val="ru-RU"/>
        </w:rPr>
      </w:pPr>
      <w:bookmarkStart w:id="1" w:name="ПРОГРАМА"/>
      <w:bookmarkEnd w:id="1"/>
      <w:r w:rsidRPr="003D150C">
        <w:rPr>
          <w:lang w:val="ru-RU"/>
        </w:rPr>
        <w:t>ПРОГРАМА</w:t>
      </w:r>
    </w:p>
    <w:p w:rsidR="00016AB4" w:rsidRPr="003D150C" w:rsidRDefault="00DE7031">
      <w:pPr>
        <w:pStyle w:val="a3"/>
        <w:spacing w:line="242" w:lineRule="auto"/>
        <w:ind w:left="603" w:right="762"/>
        <w:jc w:val="center"/>
        <w:rPr>
          <w:lang w:val="ru-RU"/>
        </w:rPr>
      </w:pPr>
      <w:r w:rsidRPr="003D150C">
        <w:rPr>
          <w:lang w:val="ru-RU"/>
        </w:rPr>
        <w:t>організації та проведення у 2021 році громадських робіт для незайнятого населення  м.</w:t>
      </w:r>
      <w:r w:rsidRPr="003D150C">
        <w:rPr>
          <w:spacing w:val="65"/>
          <w:lang w:val="ru-RU"/>
        </w:rPr>
        <w:t xml:space="preserve"> </w:t>
      </w:r>
      <w:r w:rsidRPr="003D150C">
        <w:rPr>
          <w:lang w:val="ru-RU"/>
        </w:rPr>
        <w:t>Чернігова</w:t>
      </w:r>
    </w:p>
    <w:p w:rsidR="00016AB4" w:rsidRPr="003D150C" w:rsidRDefault="00016AB4">
      <w:pPr>
        <w:pStyle w:val="a3"/>
        <w:spacing w:before="6"/>
        <w:ind w:left="0"/>
        <w:rPr>
          <w:sz w:val="27"/>
          <w:lang w:val="ru-RU"/>
        </w:rPr>
      </w:pPr>
    </w:p>
    <w:p w:rsidR="00016AB4" w:rsidRPr="003D150C" w:rsidRDefault="00DE7031">
      <w:pPr>
        <w:pStyle w:val="a3"/>
        <w:ind w:right="375" w:firstLine="851"/>
        <w:jc w:val="both"/>
        <w:rPr>
          <w:lang w:val="ru-RU"/>
        </w:rPr>
      </w:pPr>
      <w:r w:rsidRPr="003D150C">
        <w:rPr>
          <w:lang w:val="ru-RU"/>
        </w:rPr>
        <w:t xml:space="preserve">МЕТА ПРОГРАМИ. Залучення максимально широкого кола незайнятих мешканці м. Чернігова до участі у виконанні громадських робіт, що дозволить шляхом матеріальної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>ідтримки і адаптації до трудової діяльності безробітних знизити соціальну напругу і вирішувати пр</w:t>
      </w:r>
      <w:r w:rsidRPr="003D150C">
        <w:rPr>
          <w:lang w:val="ru-RU"/>
        </w:rPr>
        <w:t>облеми з екологічного, соціального захисту та благоустрою</w:t>
      </w:r>
      <w:r w:rsidRPr="003D150C">
        <w:rPr>
          <w:spacing w:val="-11"/>
          <w:lang w:val="ru-RU"/>
        </w:rPr>
        <w:t xml:space="preserve"> </w:t>
      </w:r>
      <w:r w:rsidRPr="003D150C">
        <w:rPr>
          <w:lang w:val="ru-RU"/>
        </w:rPr>
        <w:t>міста.</w:t>
      </w:r>
    </w:p>
    <w:p w:rsidR="00016AB4" w:rsidRPr="003D150C" w:rsidRDefault="00DE7031">
      <w:pPr>
        <w:pStyle w:val="a3"/>
        <w:ind w:left="220" w:right="373" w:firstLine="852"/>
        <w:jc w:val="both"/>
        <w:rPr>
          <w:lang w:val="ru-RU"/>
        </w:rPr>
      </w:pPr>
      <w:r w:rsidRPr="003D150C">
        <w:rPr>
          <w:lang w:val="ru-RU"/>
        </w:rPr>
        <w:t xml:space="preserve">В </w:t>
      </w:r>
      <w:proofErr w:type="gramStart"/>
      <w:r w:rsidRPr="003D150C">
        <w:rPr>
          <w:lang w:val="ru-RU"/>
        </w:rPr>
        <w:t>м</w:t>
      </w:r>
      <w:proofErr w:type="gramEnd"/>
      <w:r w:rsidRPr="003D150C">
        <w:rPr>
          <w:lang w:val="ru-RU"/>
        </w:rPr>
        <w:t>іському центрі зайнятості впродовж 10 місяців 2020 року перебувало 8196 безробітних громадян. Для вирішення проблеми їхнього працевлаштування застосовувались активні заходи сприяння зайнят</w:t>
      </w:r>
      <w:r w:rsidRPr="003D150C">
        <w:rPr>
          <w:lang w:val="ru-RU"/>
        </w:rPr>
        <w:t xml:space="preserve">ості, а саме: працевлаштовані 1806 безробітних, проходили професійне навчання </w:t>
      </w:r>
      <w:r w:rsidRPr="003D150C">
        <w:rPr>
          <w:spacing w:val="-2"/>
          <w:lang w:val="ru-RU"/>
        </w:rPr>
        <w:t xml:space="preserve">268 </w:t>
      </w:r>
      <w:r w:rsidRPr="003D150C">
        <w:rPr>
          <w:lang w:val="ru-RU"/>
        </w:rPr>
        <w:t xml:space="preserve">осіб, на громадських роботах та інших роботах тимчасового характеру працювали 220 мешканців </w:t>
      </w:r>
      <w:proofErr w:type="gramStart"/>
      <w:r w:rsidRPr="003D150C">
        <w:rPr>
          <w:lang w:val="ru-RU"/>
        </w:rPr>
        <w:t>м</w:t>
      </w:r>
      <w:proofErr w:type="gramEnd"/>
      <w:r w:rsidRPr="003D150C">
        <w:rPr>
          <w:lang w:val="ru-RU"/>
        </w:rPr>
        <w:t>іста. Однак активними формами сприяння зайнятості вдалося охопити лише  28 відсот</w:t>
      </w:r>
      <w:r w:rsidRPr="003D150C">
        <w:rPr>
          <w:lang w:val="ru-RU"/>
        </w:rPr>
        <w:t xml:space="preserve">ків   осіб, які перебували на </w:t>
      </w:r>
      <w:proofErr w:type="gramStart"/>
      <w:r w:rsidRPr="003D150C">
        <w:rPr>
          <w:lang w:val="ru-RU"/>
        </w:rPr>
        <w:t>обл</w:t>
      </w:r>
      <w:proofErr w:type="gramEnd"/>
      <w:r w:rsidRPr="003D150C">
        <w:rPr>
          <w:lang w:val="ru-RU"/>
        </w:rPr>
        <w:t>іку у поточному</w:t>
      </w:r>
      <w:r w:rsidRPr="003D150C">
        <w:rPr>
          <w:spacing w:val="-6"/>
          <w:lang w:val="ru-RU"/>
        </w:rPr>
        <w:t xml:space="preserve"> </w:t>
      </w:r>
      <w:r w:rsidRPr="003D150C">
        <w:rPr>
          <w:lang w:val="ru-RU"/>
        </w:rPr>
        <w:t>році.</w:t>
      </w:r>
    </w:p>
    <w:p w:rsidR="00016AB4" w:rsidRPr="003D150C" w:rsidRDefault="00DE7031">
      <w:pPr>
        <w:pStyle w:val="a3"/>
        <w:ind w:right="376" w:firstLine="851"/>
        <w:jc w:val="both"/>
        <w:rPr>
          <w:lang w:val="ru-RU"/>
        </w:rPr>
      </w:pPr>
      <w:r w:rsidRPr="003D150C">
        <w:rPr>
          <w:lang w:val="ru-RU"/>
        </w:rPr>
        <w:t xml:space="preserve">Досить високим залишається </w:t>
      </w:r>
      <w:proofErr w:type="gramStart"/>
      <w:r w:rsidRPr="003D150C">
        <w:rPr>
          <w:lang w:val="ru-RU"/>
        </w:rPr>
        <w:t>р</w:t>
      </w:r>
      <w:proofErr w:type="gramEnd"/>
      <w:r w:rsidRPr="003D150C">
        <w:rPr>
          <w:lang w:val="ru-RU"/>
        </w:rPr>
        <w:t>івень реєстрації громадян, які не можуть на рівних конкурувати на ринку праці та потребують додаткового соціального захисту, тривалий час перебувають на обліку в міському це</w:t>
      </w:r>
      <w:r w:rsidRPr="003D150C">
        <w:rPr>
          <w:lang w:val="ru-RU"/>
        </w:rPr>
        <w:t xml:space="preserve">нтрі зайнятості і отримують невелику за розміром допомогу по безробіттю. На </w:t>
      </w:r>
      <w:proofErr w:type="gramStart"/>
      <w:r w:rsidRPr="003D150C">
        <w:rPr>
          <w:lang w:val="ru-RU"/>
        </w:rPr>
        <w:t>обл</w:t>
      </w:r>
      <w:proofErr w:type="gramEnd"/>
      <w:r w:rsidRPr="003D150C">
        <w:rPr>
          <w:lang w:val="ru-RU"/>
        </w:rPr>
        <w:t>іку перебувало 2160 осіб, що мають додаткові гарантії у сприянні працевлаштуванню, що складає 26,4 відсотки від загальної кількості безробітних.</w:t>
      </w:r>
    </w:p>
    <w:p w:rsidR="00016AB4" w:rsidRPr="003D150C" w:rsidRDefault="00DE7031">
      <w:pPr>
        <w:pStyle w:val="a3"/>
        <w:ind w:right="374" w:firstLine="851"/>
        <w:jc w:val="both"/>
        <w:rPr>
          <w:lang w:val="ru-RU"/>
        </w:rPr>
      </w:pPr>
      <w:r w:rsidRPr="003D150C">
        <w:rPr>
          <w:lang w:val="ru-RU"/>
        </w:rPr>
        <w:t xml:space="preserve">Залишившись без роботи, людина втрачає не тільки засоби до існування, </w:t>
      </w:r>
      <w:proofErr w:type="gramStart"/>
      <w:r w:rsidRPr="003D150C">
        <w:rPr>
          <w:lang w:val="ru-RU"/>
        </w:rPr>
        <w:t>а й</w:t>
      </w:r>
      <w:proofErr w:type="gramEnd"/>
      <w:r w:rsidRPr="003D150C">
        <w:rPr>
          <w:lang w:val="ru-RU"/>
        </w:rPr>
        <w:t xml:space="preserve"> бажання працювати. У цих умовах саме громадські роботи відіграють важливу роль. Завдяки участі у них незайняті громадяни уникають психологічного стресу, </w:t>
      </w:r>
      <w:proofErr w:type="gramStart"/>
      <w:r w:rsidRPr="003D150C">
        <w:rPr>
          <w:lang w:val="ru-RU"/>
        </w:rPr>
        <w:t>соц</w:t>
      </w:r>
      <w:proofErr w:type="gramEnd"/>
      <w:r w:rsidRPr="003D150C">
        <w:rPr>
          <w:lang w:val="ru-RU"/>
        </w:rPr>
        <w:t>іальної деградації та диск</w:t>
      </w:r>
      <w:r w:rsidRPr="003D150C">
        <w:rPr>
          <w:lang w:val="ru-RU"/>
        </w:rPr>
        <w:t xml:space="preserve">валіфікації, натомість відчувають себе працездатними, повноцінними членами соціуму. </w:t>
      </w:r>
      <w:proofErr w:type="gramStart"/>
      <w:r w:rsidRPr="003D150C">
        <w:rPr>
          <w:lang w:val="ru-RU"/>
        </w:rPr>
        <w:t>Кр</w:t>
      </w:r>
      <w:proofErr w:type="gramEnd"/>
      <w:r w:rsidRPr="003D150C">
        <w:rPr>
          <w:lang w:val="ru-RU"/>
        </w:rPr>
        <w:t>ім того, на осіб, зайнятих на громадських роботах, поширюються соціальні гарантії, включаючи право на пенсійне забезпечення. Період участі у таких роботах зараховується д</w:t>
      </w:r>
      <w:r w:rsidRPr="003D150C">
        <w:rPr>
          <w:lang w:val="ru-RU"/>
        </w:rPr>
        <w:t xml:space="preserve">о </w:t>
      </w:r>
      <w:proofErr w:type="gramStart"/>
      <w:r w:rsidRPr="003D150C">
        <w:rPr>
          <w:lang w:val="ru-RU"/>
        </w:rPr>
        <w:t>трудового</w:t>
      </w:r>
      <w:proofErr w:type="gramEnd"/>
      <w:r w:rsidRPr="003D150C">
        <w:rPr>
          <w:lang w:val="ru-RU"/>
        </w:rPr>
        <w:t xml:space="preserve"> стажу. Громадські роботи стають своє</w:t>
      </w:r>
      <w:proofErr w:type="gramStart"/>
      <w:r w:rsidRPr="003D150C">
        <w:rPr>
          <w:lang w:val="ru-RU"/>
        </w:rPr>
        <w:t>р</w:t>
      </w:r>
      <w:proofErr w:type="gramEnd"/>
      <w:r w:rsidRPr="003D150C">
        <w:rPr>
          <w:lang w:val="ru-RU"/>
        </w:rPr>
        <w:t>ідним випробувальним терміном на шляху до постійної зайнятості, це реальна можливість відновити трудові та професійні навички, завоювати авторитет і повагу серед співробітників, мати</w:t>
      </w:r>
      <w:r w:rsidRPr="003D150C">
        <w:rPr>
          <w:spacing w:val="-6"/>
          <w:lang w:val="ru-RU"/>
        </w:rPr>
        <w:t xml:space="preserve"> </w:t>
      </w:r>
      <w:r w:rsidRPr="003D150C">
        <w:rPr>
          <w:lang w:val="ru-RU"/>
        </w:rPr>
        <w:t>заробіток.</w:t>
      </w:r>
    </w:p>
    <w:p w:rsidR="00016AB4" w:rsidRPr="003D150C" w:rsidRDefault="00DE7031">
      <w:pPr>
        <w:pStyle w:val="a3"/>
        <w:ind w:right="372" w:firstLine="852"/>
        <w:jc w:val="both"/>
        <w:rPr>
          <w:lang w:val="ru-RU"/>
        </w:rPr>
      </w:pPr>
      <w:r w:rsidRPr="003D150C">
        <w:rPr>
          <w:lang w:val="ru-RU"/>
        </w:rPr>
        <w:t>Таким  чином,</w:t>
      </w:r>
      <w:r w:rsidRPr="003D150C">
        <w:rPr>
          <w:lang w:val="ru-RU"/>
        </w:rPr>
        <w:t xml:space="preserve">  одним  із  важливих  заходів 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>ідтримки  людей  у  період  вимушеного  безробіття  та  пошуку  роботи  є  залучення   їх   до участі в громадських роботах – загальнодоступному  виді  тимчасової  трудової діяльності громадян, що виконується на договірній</w:t>
      </w:r>
      <w:r w:rsidRPr="003D150C">
        <w:rPr>
          <w:spacing w:val="-14"/>
          <w:lang w:val="ru-RU"/>
        </w:rPr>
        <w:t xml:space="preserve"> </w:t>
      </w:r>
      <w:r w:rsidRPr="003D150C">
        <w:rPr>
          <w:lang w:val="ru-RU"/>
        </w:rPr>
        <w:t>основі.</w:t>
      </w:r>
    </w:p>
    <w:p w:rsidR="00016AB4" w:rsidRPr="003D150C" w:rsidRDefault="00016AB4">
      <w:pPr>
        <w:jc w:val="both"/>
        <w:rPr>
          <w:lang w:val="ru-RU"/>
        </w:rPr>
        <w:sectPr w:rsidR="00016AB4" w:rsidRPr="003D150C">
          <w:type w:val="continuous"/>
          <w:pgSz w:w="11910" w:h="16840"/>
          <w:pgMar w:top="880" w:right="300" w:bottom="280" w:left="1480" w:header="720" w:footer="720" w:gutter="0"/>
          <w:cols w:space="720"/>
        </w:sectPr>
      </w:pPr>
    </w:p>
    <w:p w:rsidR="00016AB4" w:rsidRPr="003D150C" w:rsidRDefault="00DE7031">
      <w:pPr>
        <w:pStyle w:val="a3"/>
        <w:spacing w:before="14"/>
        <w:ind w:right="371" w:firstLine="852"/>
        <w:jc w:val="both"/>
        <w:rPr>
          <w:lang w:val="ru-RU"/>
        </w:rPr>
      </w:pPr>
      <w:r w:rsidRPr="003D150C">
        <w:rPr>
          <w:lang w:val="ru-RU"/>
        </w:rPr>
        <w:lastRenderedPageBreak/>
        <w:t>Відповідно до Закону України “Про зайнятість населення”, Порядку організації громадських та інших робіт тимчасового характеру, що затверджений постановою Кабінету Міні</w:t>
      </w:r>
      <w:proofErr w:type="gramStart"/>
      <w:r w:rsidRPr="003D150C">
        <w:rPr>
          <w:lang w:val="ru-RU"/>
        </w:rPr>
        <w:t>стр</w:t>
      </w:r>
      <w:proofErr w:type="gramEnd"/>
      <w:r w:rsidRPr="003D150C">
        <w:rPr>
          <w:lang w:val="ru-RU"/>
        </w:rPr>
        <w:t>ів України від 20 березня 2013 року №175, передбачено фінансув</w:t>
      </w:r>
      <w:r w:rsidRPr="003D150C">
        <w:rPr>
          <w:lang w:val="ru-RU"/>
        </w:rPr>
        <w:t xml:space="preserve">ання таких робіт за рахунок коштів місцевого бюджету та/або Фонду загальнообов’язкового державного соціального страхування України на випадок безробіття (далі –  Фонд),  а також окремими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>ідприємствами, організаціями і</w:t>
      </w:r>
      <w:r w:rsidRPr="003D150C">
        <w:rPr>
          <w:spacing w:val="57"/>
          <w:lang w:val="ru-RU"/>
        </w:rPr>
        <w:t xml:space="preserve"> </w:t>
      </w:r>
      <w:r w:rsidRPr="003D150C">
        <w:rPr>
          <w:lang w:val="ru-RU"/>
        </w:rPr>
        <w:t>установами.</w:t>
      </w:r>
    </w:p>
    <w:p w:rsidR="00016AB4" w:rsidRPr="003D150C" w:rsidRDefault="00DE7031">
      <w:pPr>
        <w:pStyle w:val="a3"/>
        <w:ind w:right="374" w:firstLine="851"/>
        <w:jc w:val="both"/>
        <w:rPr>
          <w:lang w:val="ru-RU"/>
        </w:rPr>
      </w:pPr>
      <w:r w:rsidRPr="003D150C">
        <w:rPr>
          <w:lang w:val="ru-RU"/>
        </w:rPr>
        <w:t>Для виконання громадських</w:t>
      </w:r>
      <w:r w:rsidRPr="003D150C">
        <w:rPr>
          <w:lang w:val="ru-RU"/>
        </w:rPr>
        <w:t xml:space="preserve"> робіт у 2021 році планується залучити 800 безробітних громадян і організувати їхню працю на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>ідприємствах комунальної форми власності, державних підприємствах, установах, організаціях, що підпорядковані органам місцевої влади, а також у інших роботодавців</w:t>
      </w:r>
      <w:r w:rsidRPr="003D150C">
        <w:rPr>
          <w:lang w:val="ru-RU"/>
        </w:rPr>
        <w:t xml:space="preserve"> (у разі надходження відповідних звернень щодо виконання робіт тимчасового</w:t>
      </w:r>
      <w:r w:rsidRPr="003D150C">
        <w:rPr>
          <w:spacing w:val="-1"/>
          <w:lang w:val="ru-RU"/>
        </w:rPr>
        <w:t xml:space="preserve"> </w:t>
      </w:r>
      <w:r w:rsidRPr="003D150C">
        <w:rPr>
          <w:lang w:val="ru-RU"/>
        </w:rPr>
        <w:t>характеру).</w:t>
      </w:r>
    </w:p>
    <w:p w:rsidR="00016AB4" w:rsidRPr="003D150C" w:rsidRDefault="00DE7031">
      <w:pPr>
        <w:pStyle w:val="a3"/>
        <w:ind w:right="371" w:firstLine="851"/>
        <w:jc w:val="both"/>
        <w:rPr>
          <w:lang w:val="ru-RU"/>
        </w:rPr>
      </w:pPr>
      <w:r w:rsidRPr="003D150C">
        <w:rPr>
          <w:lang w:val="ru-RU"/>
        </w:rPr>
        <w:t xml:space="preserve">Реалізація Програми організації та проведення у 2021 році громадських робіт для незайнятого населення м. Чернігова (далі – Програма) дасть змогу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>ідтримки людей у період</w:t>
      </w:r>
      <w:r w:rsidRPr="003D150C">
        <w:rPr>
          <w:lang w:val="ru-RU"/>
        </w:rPr>
        <w:t xml:space="preserve"> вимушеного безробіття і, разом з тим, внести певний вклад у вирішення економічних, соціальних та екологічних проблем міста. </w:t>
      </w:r>
      <w:proofErr w:type="gramStart"/>
      <w:r w:rsidRPr="003D150C">
        <w:rPr>
          <w:lang w:val="ru-RU"/>
        </w:rPr>
        <w:t>Кр</w:t>
      </w:r>
      <w:proofErr w:type="gramEnd"/>
      <w:r w:rsidRPr="003D150C">
        <w:rPr>
          <w:lang w:val="ru-RU"/>
        </w:rPr>
        <w:t>ім того, участь у таких роботах активізує інтерес до пошуку підходящої роботи, прискорить вирішення проблеми працевлаштування без</w:t>
      </w:r>
      <w:r w:rsidRPr="003D150C">
        <w:rPr>
          <w:lang w:val="ru-RU"/>
        </w:rPr>
        <w:t>робітних.</w:t>
      </w:r>
    </w:p>
    <w:p w:rsidR="00016AB4" w:rsidRPr="003D150C" w:rsidRDefault="00016AB4">
      <w:pPr>
        <w:pStyle w:val="a3"/>
        <w:ind w:left="0"/>
        <w:rPr>
          <w:sz w:val="30"/>
          <w:lang w:val="ru-RU"/>
        </w:rPr>
      </w:pPr>
    </w:p>
    <w:p w:rsidR="00016AB4" w:rsidRPr="003D150C" w:rsidRDefault="00016AB4">
      <w:pPr>
        <w:pStyle w:val="a3"/>
        <w:spacing w:before="9"/>
        <w:ind w:left="0"/>
        <w:rPr>
          <w:sz w:val="25"/>
          <w:lang w:val="ru-RU"/>
        </w:rPr>
      </w:pPr>
    </w:p>
    <w:p w:rsidR="00016AB4" w:rsidRPr="003D150C" w:rsidRDefault="00DE7031">
      <w:pPr>
        <w:pStyle w:val="a4"/>
        <w:numPr>
          <w:ilvl w:val="0"/>
          <w:numId w:val="8"/>
        </w:numPr>
        <w:tabs>
          <w:tab w:val="left" w:pos="1444"/>
        </w:tabs>
        <w:spacing w:line="322" w:lineRule="exact"/>
        <w:ind w:right="0" w:firstLine="941"/>
        <w:jc w:val="left"/>
        <w:rPr>
          <w:sz w:val="28"/>
          <w:lang w:val="ru-RU"/>
        </w:rPr>
      </w:pPr>
      <w:r w:rsidRPr="003D150C">
        <w:rPr>
          <w:sz w:val="28"/>
          <w:lang w:val="ru-RU"/>
        </w:rPr>
        <w:t>Перелі</w:t>
      </w:r>
      <w:proofErr w:type="gramStart"/>
      <w:r w:rsidRPr="003D150C">
        <w:rPr>
          <w:sz w:val="28"/>
          <w:lang w:val="ru-RU"/>
        </w:rPr>
        <w:t>к</w:t>
      </w:r>
      <w:proofErr w:type="gramEnd"/>
      <w:r w:rsidRPr="003D150C">
        <w:rPr>
          <w:sz w:val="28"/>
          <w:lang w:val="ru-RU"/>
        </w:rPr>
        <w:t xml:space="preserve"> видів громадських робіт, що організовуються у м.</w:t>
      </w:r>
      <w:r w:rsidRPr="003D150C">
        <w:rPr>
          <w:spacing w:val="-17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Чернігові</w:t>
      </w:r>
    </w:p>
    <w:p w:rsidR="00016AB4" w:rsidRPr="003D150C" w:rsidRDefault="00DE7031">
      <w:pPr>
        <w:pStyle w:val="a3"/>
        <w:spacing w:line="322" w:lineRule="exact"/>
        <w:ind w:left="603" w:right="755"/>
        <w:jc w:val="center"/>
        <w:rPr>
          <w:lang w:val="ru-RU"/>
        </w:rPr>
      </w:pPr>
      <w:r w:rsidRPr="003D150C">
        <w:rPr>
          <w:lang w:val="ru-RU"/>
        </w:rPr>
        <w:t>у 2021 році.</w:t>
      </w:r>
    </w:p>
    <w:p w:rsidR="00016AB4" w:rsidRPr="003D150C" w:rsidRDefault="00016AB4">
      <w:pPr>
        <w:pStyle w:val="a3"/>
        <w:spacing w:before="2"/>
        <w:ind w:left="0"/>
        <w:rPr>
          <w:lang w:val="ru-RU"/>
        </w:rPr>
      </w:pPr>
    </w:p>
    <w:p w:rsidR="00016AB4" w:rsidRPr="003D150C" w:rsidRDefault="00DE7031">
      <w:pPr>
        <w:pStyle w:val="a3"/>
        <w:ind w:right="373" w:firstLine="851"/>
        <w:jc w:val="both"/>
        <w:rPr>
          <w:lang w:val="ru-RU"/>
        </w:rPr>
      </w:pPr>
      <w:r w:rsidRPr="003D150C">
        <w:rPr>
          <w:lang w:val="ru-RU"/>
        </w:rPr>
        <w:t>Відповідно до вимог чинних законодавчих та нормативних актів громадські роботи повинні відповідати таким основним критеріям:</w:t>
      </w:r>
    </w:p>
    <w:p w:rsidR="00016AB4" w:rsidRPr="003D150C" w:rsidRDefault="00DE7031">
      <w:pPr>
        <w:pStyle w:val="a3"/>
        <w:ind w:right="380" w:firstLine="851"/>
        <w:jc w:val="both"/>
        <w:rPr>
          <w:lang w:val="ru-RU"/>
        </w:rPr>
      </w:pPr>
      <w:r w:rsidRPr="003D150C">
        <w:rPr>
          <w:lang w:val="ru-RU"/>
        </w:rPr>
        <w:t>а) мають тимчасовий характер і для їх організації не можуть бути використані постійні робочі місця і вакансії;</w:t>
      </w:r>
    </w:p>
    <w:p w:rsidR="00016AB4" w:rsidRPr="003D150C" w:rsidRDefault="00DE7031">
      <w:pPr>
        <w:pStyle w:val="a3"/>
        <w:spacing w:line="321" w:lineRule="exact"/>
        <w:ind w:left="1073"/>
        <w:rPr>
          <w:lang w:val="ru-RU"/>
        </w:rPr>
      </w:pPr>
      <w:r w:rsidRPr="003D150C">
        <w:rPr>
          <w:lang w:val="ru-RU"/>
        </w:rPr>
        <w:t>б) можуть виконуватися в умовах неповного робочого дня;</w:t>
      </w:r>
    </w:p>
    <w:p w:rsidR="00016AB4" w:rsidRPr="003D150C" w:rsidRDefault="00DE7031">
      <w:pPr>
        <w:pStyle w:val="a3"/>
        <w:spacing w:line="322" w:lineRule="exact"/>
        <w:ind w:left="1073"/>
        <w:rPr>
          <w:lang w:val="ru-RU"/>
        </w:rPr>
      </w:pPr>
      <w:r w:rsidRPr="003D150C">
        <w:rPr>
          <w:lang w:val="ru-RU"/>
        </w:rPr>
        <w:t xml:space="preserve">в) мають економічну, </w:t>
      </w:r>
      <w:proofErr w:type="gramStart"/>
      <w:r w:rsidRPr="003D150C">
        <w:rPr>
          <w:lang w:val="ru-RU"/>
        </w:rPr>
        <w:t>соц</w:t>
      </w:r>
      <w:proofErr w:type="gramEnd"/>
      <w:r w:rsidRPr="003D150C">
        <w:rPr>
          <w:lang w:val="ru-RU"/>
        </w:rPr>
        <w:t>іальну та екологічну користь для міста;</w:t>
      </w:r>
    </w:p>
    <w:p w:rsidR="00016AB4" w:rsidRPr="003D150C" w:rsidRDefault="00DE7031">
      <w:pPr>
        <w:pStyle w:val="a3"/>
        <w:ind w:right="375" w:firstLine="851"/>
        <w:jc w:val="both"/>
        <w:rPr>
          <w:lang w:val="ru-RU"/>
        </w:rPr>
      </w:pPr>
      <w:r w:rsidRPr="003D150C">
        <w:rPr>
          <w:lang w:val="ru-RU"/>
        </w:rPr>
        <w:t>г) надають можливість тим</w:t>
      </w:r>
      <w:r w:rsidRPr="003D150C">
        <w:rPr>
          <w:lang w:val="ru-RU"/>
        </w:rPr>
        <w:t xml:space="preserve">часового працевлаштування безробітних на роботи, що не потребують додаткової спеціальної, освітньої та кваліфікаційної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>ідготовки.</w:t>
      </w:r>
    </w:p>
    <w:p w:rsidR="00016AB4" w:rsidRPr="003D150C" w:rsidRDefault="00DE7031">
      <w:pPr>
        <w:pStyle w:val="a3"/>
        <w:ind w:right="373" w:firstLine="851"/>
        <w:jc w:val="both"/>
        <w:rPr>
          <w:lang w:val="ru-RU"/>
        </w:rPr>
      </w:pPr>
      <w:r w:rsidRPr="003D150C">
        <w:rPr>
          <w:lang w:val="ru-RU"/>
        </w:rPr>
        <w:t xml:space="preserve">До громадських робіт не відносяться роботи, що пов’язані з ризиком для життя, відповідно до Переліку робіт з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>ідвищеною небез</w:t>
      </w:r>
      <w:r w:rsidRPr="003D150C">
        <w:rPr>
          <w:lang w:val="ru-RU"/>
        </w:rPr>
        <w:t>пекою, затвердженого наказом Державного комітету України з нагляду за охороною праці від 26 січня 2005 року</w:t>
      </w:r>
      <w:r w:rsidRPr="003D150C">
        <w:rPr>
          <w:spacing w:val="-7"/>
          <w:lang w:val="ru-RU"/>
        </w:rPr>
        <w:t xml:space="preserve"> </w:t>
      </w:r>
      <w:r w:rsidRPr="003D150C">
        <w:rPr>
          <w:lang w:val="ru-RU"/>
        </w:rPr>
        <w:t>№15.</w:t>
      </w:r>
    </w:p>
    <w:p w:rsidR="00016AB4" w:rsidRPr="003D150C" w:rsidRDefault="00DE7031">
      <w:pPr>
        <w:pStyle w:val="a3"/>
        <w:spacing w:before="1" w:line="322" w:lineRule="exact"/>
        <w:ind w:left="1074"/>
        <w:rPr>
          <w:lang w:val="ru-RU"/>
        </w:rPr>
      </w:pPr>
      <w:proofErr w:type="gramStart"/>
      <w:r w:rsidRPr="003D150C">
        <w:rPr>
          <w:lang w:val="ru-RU"/>
        </w:rPr>
        <w:t>Пр</w:t>
      </w:r>
      <w:proofErr w:type="gramEnd"/>
      <w:r w:rsidRPr="003D150C">
        <w:rPr>
          <w:lang w:val="ru-RU"/>
        </w:rPr>
        <w:t>іоритетними напрямками організації громадських робіт є:</w:t>
      </w:r>
    </w:p>
    <w:p w:rsidR="00016AB4" w:rsidRPr="003D150C" w:rsidRDefault="00DE7031">
      <w:pPr>
        <w:pStyle w:val="a4"/>
        <w:numPr>
          <w:ilvl w:val="0"/>
          <w:numId w:val="7"/>
        </w:numPr>
        <w:tabs>
          <w:tab w:val="left" w:pos="1464"/>
        </w:tabs>
        <w:ind w:right="373" w:firstLine="852"/>
        <w:rPr>
          <w:sz w:val="28"/>
          <w:lang w:val="ru-RU"/>
        </w:rPr>
      </w:pPr>
      <w:r w:rsidRPr="003D150C">
        <w:rPr>
          <w:sz w:val="28"/>
          <w:lang w:val="ru-RU"/>
        </w:rPr>
        <w:t xml:space="preserve">охорона навколишнього </w:t>
      </w:r>
      <w:proofErr w:type="gramStart"/>
      <w:r w:rsidRPr="003D150C">
        <w:rPr>
          <w:sz w:val="28"/>
          <w:lang w:val="ru-RU"/>
        </w:rPr>
        <w:t>природного</w:t>
      </w:r>
      <w:proofErr w:type="gramEnd"/>
      <w:r w:rsidRPr="003D150C">
        <w:rPr>
          <w:sz w:val="28"/>
          <w:lang w:val="ru-RU"/>
        </w:rPr>
        <w:t xml:space="preserve"> середовища та безпека життєдіяльності (далі: екологічний</w:t>
      </w:r>
      <w:r w:rsidRPr="003D150C">
        <w:rPr>
          <w:spacing w:val="-1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захист);</w:t>
      </w:r>
    </w:p>
    <w:p w:rsidR="00016AB4" w:rsidRPr="003D150C" w:rsidRDefault="00DE7031">
      <w:pPr>
        <w:pStyle w:val="a4"/>
        <w:numPr>
          <w:ilvl w:val="0"/>
          <w:numId w:val="7"/>
        </w:numPr>
        <w:tabs>
          <w:tab w:val="left" w:pos="1238"/>
        </w:tabs>
        <w:spacing w:line="321" w:lineRule="exact"/>
        <w:ind w:left="1237" w:right="0" w:hanging="163"/>
        <w:jc w:val="left"/>
        <w:rPr>
          <w:sz w:val="28"/>
          <w:lang w:val="ru-RU"/>
        </w:rPr>
      </w:pPr>
      <w:r w:rsidRPr="003D150C">
        <w:rPr>
          <w:sz w:val="28"/>
          <w:lang w:val="ru-RU"/>
        </w:rPr>
        <w:t xml:space="preserve">надання </w:t>
      </w:r>
      <w:proofErr w:type="gramStart"/>
      <w:r w:rsidRPr="003D150C">
        <w:rPr>
          <w:sz w:val="28"/>
          <w:lang w:val="ru-RU"/>
        </w:rPr>
        <w:t>соц</w:t>
      </w:r>
      <w:proofErr w:type="gramEnd"/>
      <w:r w:rsidRPr="003D150C">
        <w:rPr>
          <w:sz w:val="28"/>
          <w:lang w:val="ru-RU"/>
        </w:rPr>
        <w:t>іальних послуг вразливим категоріям</w:t>
      </w:r>
      <w:r w:rsidRPr="003D150C">
        <w:rPr>
          <w:spacing w:val="-11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населення.</w:t>
      </w:r>
    </w:p>
    <w:p w:rsidR="00016AB4" w:rsidRPr="003D150C" w:rsidRDefault="00DE7031">
      <w:pPr>
        <w:pStyle w:val="a3"/>
        <w:ind w:left="222" w:right="372" w:firstLine="851"/>
        <w:jc w:val="both"/>
        <w:rPr>
          <w:lang w:val="ru-RU"/>
        </w:rPr>
      </w:pPr>
      <w:r w:rsidRPr="003D150C">
        <w:rPr>
          <w:lang w:val="ru-RU"/>
        </w:rPr>
        <w:t>Перелік видів робіт, що матимуть суспільно корисну спрямованість, відповідатимуть проблемам громади</w:t>
      </w:r>
      <w:r w:rsidRPr="003D150C">
        <w:rPr>
          <w:lang w:val="ru-RU"/>
        </w:rPr>
        <w:t xml:space="preserve"> міста, нададуть додаткову </w:t>
      </w:r>
      <w:proofErr w:type="gramStart"/>
      <w:r w:rsidRPr="003D150C">
        <w:rPr>
          <w:lang w:val="ru-RU"/>
        </w:rPr>
        <w:t>соц</w:t>
      </w:r>
      <w:proofErr w:type="gramEnd"/>
      <w:r w:rsidRPr="003D150C">
        <w:rPr>
          <w:lang w:val="ru-RU"/>
        </w:rPr>
        <w:t>іальну підтримку і забезпечать тимчасову зайнятість осіб, які шукають роботу:</w:t>
      </w:r>
    </w:p>
    <w:p w:rsidR="00016AB4" w:rsidRPr="003D150C" w:rsidRDefault="00016AB4">
      <w:pPr>
        <w:jc w:val="both"/>
        <w:rPr>
          <w:lang w:val="ru-RU"/>
        </w:rPr>
        <w:sectPr w:rsidR="00016AB4" w:rsidRPr="003D150C">
          <w:headerReference w:type="default" r:id="rId8"/>
          <w:pgSz w:w="11910" w:h="16840"/>
          <w:pgMar w:top="940" w:right="300" w:bottom="280" w:left="1480" w:header="722" w:footer="0" w:gutter="0"/>
          <w:pgNumType w:start="2"/>
          <w:cols w:space="720"/>
        </w:sectPr>
      </w:pPr>
    </w:p>
    <w:p w:rsidR="00016AB4" w:rsidRDefault="00DE7031">
      <w:pPr>
        <w:pStyle w:val="a3"/>
        <w:spacing w:before="14" w:line="322" w:lineRule="exact"/>
        <w:ind w:left="929"/>
      </w:pPr>
      <w:proofErr w:type="gramStart"/>
      <w:r>
        <w:lastRenderedPageBreak/>
        <w:t>1.Екологічний захист.</w:t>
      </w:r>
      <w:proofErr w:type="gramEnd"/>
    </w:p>
    <w:p w:rsidR="00016AB4" w:rsidRDefault="00DE7031">
      <w:pPr>
        <w:pStyle w:val="a4"/>
        <w:numPr>
          <w:ilvl w:val="1"/>
          <w:numId w:val="8"/>
        </w:numPr>
        <w:tabs>
          <w:tab w:val="left" w:pos="1485"/>
        </w:tabs>
        <w:ind w:right="376" w:firstLine="708"/>
        <w:jc w:val="both"/>
        <w:rPr>
          <w:sz w:val="28"/>
        </w:rPr>
      </w:pPr>
      <w:r>
        <w:rPr>
          <w:sz w:val="28"/>
        </w:rPr>
        <w:t>Ліквідація стихійних сміттєзвалищ, прибирання та збір вторинної сировини (відходів поліетилену, пінопласту, гуми</w:t>
      </w:r>
      <w:proofErr w:type="gramStart"/>
      <w:r>
        <w:rPr>
          <w:sz w:val="28"/>
        </w:rPr>
        <w:t>,тощо</w:t>
      </w:r>
      <w:proofErr w:type="gramEnd"/>
      <w:r>
        <w:rPr>
          <w:sz w:val="28"/>
        </w:rPr>
        <w:t>), прибирання опалого листя.</w:t>
      </w:r>
    </w:p>
    <w:p w:rsidR="00016AB4" w:rsidRDefault="00DE7031">
      <w:pPr>
        <w:pStyle w:val="a4"/>
        <w:numPr>
          <w:ilvl w:val="1"/>
          <w:numId w:val="8"/>
        </w:numPr>
        <w:tabs>
          <w:tab w:val="left" w:pos="1422"/>
        </w:tabs>
        <w:spacing w:line="320" w:lineRule="exact"/>
        <w:ind w:left="1421" w:right="0" w:hanging="492"/>
        <w:rPr>
          <w:sz w:val="28"/>
        </w:rPr>
      </w:pPr>
      <w:r>
        <w:rPr>
          <w:sz w:val="28"/>
        </w:rPr>
        <w:t>Озеленення, утримання зелених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насаджень.</w:t>
      </w:r>
    </w:p>
    <w:p w:rsidR="00016AB4" w:rsidRPr="003D150C" w:rsidRDefault="00DE7031">
      <w:pPr>
        <w:pStyle w:val="a4"/>
        <w:numPr>
          <w:ilvl w:val="1"/>
          <w:numId w:val="8"/>
        </w:numPr>
        <w:tabs>
          <w:tab w:val="left" w:pos="1489"/>
          <w:tab w:val="left" w:pos="6950"/>
        </w:tabs>
        <w:spacing w:line="242" w:lineRule="auto"/>
        <w:ind w:left="929" w:right="376" w:firstLine="0"/>
        <w:rPr>
          <w:sz w:val="28"/>
          <w:lang w:val="ru-RU"/>
        </w:rPr>
      </w:pPr>
      <w:r w:rsidRPr="003D150C">
        <w:rPr>
          <w:sz w:val="28"/>
          <w:lang w:val="ru-RU"/>
        </w:rPr>
        <w:t>Роботи  по  розчищенню</w:t>
      </w:r>
      <w:r w:rsidRPr="003D150C">
        <w:rPr>
          <w:spacing w:val="51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снігових</w:t>
      </w:r>
      <w:r w:rsidRPr="003D150C">
        <w:rPr>
          <w:spacing w:val="61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заметів,</w:t>
      </w:r>
      <w:r w:rsidRPr="003D150C">
        <w:rPr>
          <w:sz w:val="28"/>
          <w:lang w:val="ru-RU"/>
        </w:rPr>
        <w:tab/>
        <w:t xml:space="preserve">ліквідації </w:t>
      </w:r>
      <w:proofErr w:type="gramStart"/>
      <w:r w:rsidRPr="003D150C">
        <w:rPr>
          <w:sz w:val="28"/>
          <w:lang w:val="ru-RU"/>
        </w:rPr>
        <w:t>ожеледиці у</w:t>
      </w:r>
      <w:proofErr w:type="gramEnd"/>
      <w:r w:rsidRPr="003D150C">
        <w:rPr>
          <w:sz w:val="28"/>
          <w:lang w:val="ru-RU"/>
        </w:rPr>
        <w:t xml:space="preserve"> місті</w:t>
      </w:r>
      <w:r w:rsidRPr="003D150C">
        <w:rPr>
          <w:sz w:val="28"/>
          <w:lang w:val="ru-RU"/>
        </w:rPr>
        <w:t>.</w:t>
      </w:r>
    </w:p>
    <w:p w:rsidR="00016AB4" w:rsidRPr="003D150C" w:rsidRDefault="00DE7031">
      <w:pPr>
        <w:pStyle w:val="a3"/>
        <w:ind w:right="374" w:firstLine="707"/>
        <w:jc w:val="both"/>
        <w:rPr>
          <w:lang w:val="ru-RU"/>
        </w:rPr>
      </w:pPr>
      <w:r w:rsidRPr="003D150C">
        <w:rPr>
          <w:lang w:val="ru-RU"/>
        </w:rPr>
        <w:t xml:space="preserve">1.4.Відновлення та благоустрій природних водних джерел та водоймищ, русел </w:t>
      </w:r>
      <w:proofErr w:type="gramStart"/>
      <w:r w:rsidRPr="003D150C">
        <w:rPr>
          <w:lang w:val="ru-RU"/>
        </w:rPr>
        <w:t>р</w:t>
      </w:r>
      <w:proofErr w:type="gramEnd"/>
      <w:r w:rsidRPr="003D150C">
        <w:rPr>
          <w:lang w:val="ru-RU"/>
        </w:rPr>
        <w:t>ічок.</w:t>
      </w:r>
    </w:p>
    <w:p w:rsidR="00016AB4" w:rsidRPr="003D150C" w:rsidRDefault="00DE7031">
      <w:pPr>
        <w:pStyle w:val="a4"/>
        <w:numPr>
          <w:ilvl w:val="1"/>
          <w:numId w:val="6"/>
        </w:numPr>
        <w:tabs>
          <w:tab w:val="left" w:pos="1439"/>
        </w:tabs>
        <w:ind w:firstLine="708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Виконання робіт на зупинках громадського транспорту: прибирання сміття, опалого листя, розчищення снігових заметів, посипка </w:t>
      </w:r>
      <w:proofErr w:type="gramStart"/>
      <w:r w:rsidRPr="003D150C">
        <w:rPr>
          <w:sz w:val="28"/>
          <w:lang w:val="ru-RU"/>
        </w:rPr>
        <w:t>п</w:t>
      </w:r>
      <w:proofErr w:type="gramEnd"/>
      <w:r w:rsidRPr="003D150C">
        <w:rPr>
          <w:sz w:val="28"/>
          <w:lang w:val="ru-RU"/>
        </w:rPr>
        <w:t>іщаними сумішами</w:t>
      </w:r>
      <w:r w:rsidRPr="003D150C">
        <w:rPr>
          <w:spacing w:val="-1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ожеледиці.</w:t>
      </w:r>
    </w:p>
    <w:p w:rsidR="00016AB4" w:rsidRPr="003D150C" w:rsidRDefault="00DE7031">
      <w:pPr>
        <w:pStyle w:val="a4"/>
        <w:numPr>
          <w:ilvl w:val="1"/>
          <w:numId w:val="6"/>
        </w:numPr>
        <w:tabs>
          <w:tab w:val="left" w:pos="1593"/>
        </w:tabs>
        <w:ind w:right="374" w:firstLine="709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>Упорядкування території міста з метою ліквідації наслідків надзвичайних ситуацій, які визначені у встановленому порядку відповідно до діючого</w:t>
      </w:r>
      <w:r w:rsidRPr="003D150C">
        <w:rPr>
          <w:spacing w:val="-1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законодавства.</w:t>
      </w:r>
    </w:p>
    <w:p w:rsidR="00016AB4" w:rsidRDefault="00DE7031">
      <w:pPr>
        <w:pStyle w:val="a4"/>
        <w:numPr>
          <w:ilvl w:val="0"/>
          <w:numId w:val="8"/>
        </w:numPr>
        <w:tabs>
          <w:tab w:val="left" w:pos="1211"/>
        </w:tabs>
        <w:spacing w:line="320" w:lineRule="exact"/>
        <w:ind w:left="1210" w:right="0" w:hanging="280"/>
        <w:jc w:val="left"/>
        <w:rPr>
          <w:sz w:val="28"/>
        </w:rPr>
      </w:pPr>
      <w:r>
        <w:rPr>
          <w:sz w:val="28"/>
        </w:rPr>
        <w:t>Роботи 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напрямку.</w:t>
      </w:r>
    </w:p>
    <w:p w:rsidR="00016AB4" w:rsidRPr="003D150C" w:rsidRDefault="00DE7031">
      <w:pPr>
        <w:pStyle w:val="a4"/>
        <w:numPr>
          <w:ilvl w:val="1"/>
          <w:numId w:val="8"/>
        </w:numPr>
        <w:tabs>
          <w:tab w:val="left" w:pos="1442"/>
        </w:tabs>
        <w:ind w:left="289" w:right="376" w:firstLine="641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Надання </w:t>
      </w:r>
      <w:proofErr w:type="gramStart"/>
      <w:r w:rsidRPr="003D150C">
        <w:rPr>
          <w:sz w:val="28"/>
          <w:lang w:val="ru-RU"/>
        </w:rPr>
        <w:t>соц</w:t>
      </w:r>
      <w:proofErr w:type="gramEnd"/>
      <w:r w:rsidRPr="003D150C">
        <w:rPr>
          <w:sz w:val="28"/>
          <w:lang w:val="ru-RU"/>
        </w:rPr>
        <w:t>іальних послуг вразливими верствам населення: особам з інва</w:t>
      </w:r>
      <w:r w:rsidRPr="003D150C">
        <w:rPr>
          <w:sz w:val="28"/>
          <w:lang w:val="ru-RU"/>
        </w:rPr>
        <w:t>лідністю, одиноким громадянам похилого віку</w:t>
      </w:r>
      <w:r w:rsidRPr="003D150C">
        <w:rPr>
          <w:spacing w:val="-14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тощо.</w:t>
      </w:r>
    </w:p>
    <w:p w:rsidR="00016AB4" w:rsidRPr="003D150C" w:rsidRDefault="00DE7031">
      <w:pPr>
        <w:pStyle w:val="a4"/>
        <w:numPr>
          <w:ilvl w:val="1"/>
          <w:numId w:val="8"/>
        </w:numPr>
        <w:tabs>
          <w:tab w:val="left" w:pos="1470"/>
        </w:tabs>
        <w:spacing w:line="242" w:lineRule="auto"/>
        <w:ind w:left="289" w:right="374" w:firstLine="640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>Роботи з кур’єрської доставки товарів першої необхідності людям похилого</w:t>
      </w:r>
      <w:r w:rsidRPr="003D150C">
        <w:rPr>
          <w:spacing w:val="-1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віку.</w:t>
      </w:r>
    </w:p>
    <w:p w:rsidR="00016AB4" w:rsidRPr="003D150C" w:rsidRDefault="00DE7031">
      <w:pPr>
        <w:pStyle w:val="a4"/>
        <w:numPr>
          <w:ilvl w:val="1"/>
          <w:numId w:val="8"/>
        </w:numPr>
        <w:tabs>
          <w:tab w:val="left" w:pos="1422"/>
        </w:tabs>
        <w:spacing w:line="317" w:lineRule="exact"/>
        <w:ind w:left="1421" w:right="0" w:hanging="492"/>
        <w:rPr>
          <w:sz w:val="28"/>
          <w:lang w:val="ru-RU"/>
        </w:rPr>
      </w:pPr>
      <w:r w:rsidRPr="003D150C">
        <w:rPr>
          <w:sz w:val="28"/>
          <w:lang w:val="ru-RU"/>
        </w:rPr>
        <w:t xml:space="preserve">Супровід осіб з інвалідністю </w:t>
      </w:r>
      <w:proofErr w:type="gramStart"/>
      <w:r w:rsidRPr="003D150C">
        <w:rPr>
          <w:sz w:val="28"/>
          <w:lang w:val="ru-RU"/>
        </w:rPr>
        <w:t>по</w:t>
      </w:r>
      <w:r w:rsidRPr="003D150C">
        <w:rPr>
          <w:spacing w:val="-5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зору</w:t>
      </w:r>
      <w:proofErr w:type="gramEnd"/>
      <w:r w:rsidRPr="003D150C">
        <w:rPr>
          <w:sz w:val="28"/>
          <w:lang w:val="ru-RU"/>
        </w:rPr>
        <w:t>.</w:t>
      </w:r>
    </w:p>
    <w:p w:rsidR="00016AB4" w:rsidRPr="003D150C" w:rsidRDefault="00DE7031">
      <w:pPr>
        <w:pStyle w:val="a4"/>
        <w:numPr>
          <w:ilvl w:val="1"/>
          <w:numId w:val="8"/>
        </w:numPr>
        <w:tabs>
          <w:tab w:val="left" w:pos="1528"/>
        </w:tabs>
        <w:ind w:firstLine="708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>Роботи з надання допомоги учасникам бойових дій, які брали безпосередню участь в антитерористичній операції та сі</w:t>
      </w:r>
      <w:proofErr w:type="gramStart"/>
      <w:r w:rsidRPr="003D150C">
        <w:rPr>
          <w:sz w:val="28"/>
          <w:lang w:val="ru-RU"/>
        </w:rPr>
        <w:t>м</w:t>
      </w:r>
      <w:proofErr w:type="gramEnd"/>
      <w:r w:rsidRPr="003D150C">
        <w:rPr>
          <w:sz w:val="28"/>
          <w:lang w:val="ru-RU"/>
        </w:rPr>
        <w:t>’ям загиблих учасників</w:t>
      </w:r>
      <w:r w:rsidRPr="003D150C">
        <w:rPr>
          <w:spacing w:val="-2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АТО.</w:t>
      </w:r>
    </w:p>
    <w:p w:rsidR="00016AB4" w:rsidRPr="003D150C" w:rsidRDefault="00DE7031">
      <w:pPr>
        <w:pStyle w:val="a4"/>
        <w:numPr>
          <w:ilvl w:val="1"/>
          <w:numId w:val="8"/>
        </w:numPr>
        <w:tabs>
          <w:tab w:val="left" w:pos="1513"/>
        </w:tabs>
        <w:spacing w:line="242" w:lineRule="auto"/>
        <w:ind w:right="372" w:firstLine="708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Виконання </w:t>
      </w:r>
      <w:proofErr w:type="gramStart"/>
      <w:r w:rsidRPr="003D150C">
        <w:rPr>
          <w:sz w:val="28"/>
          <w:lang w:val="ru-RU"/>
        </w:rPr>
        <w:t>п</w:t>
      </w:r>
      <w:proofErr w:type="gramEnd"/>
      <w:r w:rsidRPr="003D150C">
        <w:rPr>
          <w:sz w:val="28"/>
          <w:lang w:val="ru-RU"/>
        </w:rPr>
        <w:t>ідсобних робіт на будівництві або ремонті об'єктів соціальної</w:t>
      </w:r>
      <w:r w:rsidRPr="003D150C">
        <w:rPr>
          <w:spacing w:val="-1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сфери.</w:t>
      </w:r>
    </w:p>
    <w:p w:rsidR="00016AB4" w:rsidRPr="003D150C" w:rsidRDefault="00DE7031">
      <w:pPr>
        <w:pStyle w:val="a4"/>
        <w:numPr>
          <w:ilvl w:val="0"/>
          <w:numId w:val="8"/>
        </w:numPr>
        <w:tabs>
          <w:tab w:val="left" w:pos="1374"/>
        </w:tabs>
        <w:ind w:right="377" w:firstLine="708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>Виконання робіт з прибирання місць</w:t>
      </w:r>
      <w:r w:rsidRPr="003D150C">
        <w:rPr>
          <w:sz w:val="28"/>
          <w:lang w:val="ru-RU"/>
        </w:rPr>
        <w:t xml:space="preserve"> меморіальних поховань, недоглянутих могил та виконання інших робіт на кладовищах</w:t>
      </w:r>
      <w:r w:rsidRPr="003D150C">
        <w:rPr>
          <w:spacing w:val="-16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міста.</w:t>
      </w:r>
    </w:p>
    <w:p w:rsidR="00016AB4" w:rsidRPr="003D150C" w:rsidRDefault="00DE7031">
      <w:pPr>
        <w:pStyle w:val="a4"/>
        <w:numPr>
          <w:ilvl w:val="0"/>
          <w:numId w:val="8"/>
        </w:numPr>
        <w:tabs>
          <w:tab w:val="left" w:pos="1337"/>
        </w:tabs>
        <w:ind w:left="220" w:right="378" w:firstLine="709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Відновлення, ремонт та догляд пам'яток </w:t>
      </w:r>
      <w:proofErr w:type="gramStart"/>
      <w:r w:rsidRPr="003D150C">
        <w:rPr>
          <w:sz w:val="28"/>
          <w:lang w:val="ru-RU"/>
        </w:rPr>
        <w:t>арх</w:t>
      </w:r>
      <w:proofErr w:type="gramEnd"/>
      <w:r w:rsidRPr="003D150C">
        <w:rPr>
          <w:sz w:val="28"/>
          <w:lang w:val="ru-RU"/>
        </w:rPr>
        <w:t>ітектури, історії та культури,</w:t>
      </w:r>
      <w:r w:rsidRPr="003D150C">
        <w:rPr>
          <w:spacing w:val="-2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заповідників.</w:t>
      </w:r>
    </w:p>
    <w:p w:rsidR="00016AB4" w:rsidRPr="003D150C" w:rsidRDefault="00DE7031">
      <w:pPr>
        <w:pStyle w:val="a4"/>
        <w:numPr>
          <w:ilvl w:val="0"/>
          <w:numId w:val="8"/>
        </w:numPr>
        <w:tabs>
          <w:tab w:val="left" w:pos="1328"/>
        </w:tabs>
        <w:ind w:left="220" w:right="377" w:firstLine="708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Участь у </w:t>
      </w:r>
      <w:proofErr w:type="gramStart"/>
      <w:r w:rsidRPr="003D150C">
        <w:rPr>
          <w:sz w:val="28"/>
          <w:lang w:val="ru-RU"/>
        </w:rPr>
        <w:t>соц</w:t>
      </w:r>
      <w:proofErr w:type="gramEnd"/>
      <w:r w:rsidRPr="003D150C">
        <w:rPr>
          <w:sz w:val="28"/>
          <w:lang w:val="ru-RU"/>
        </w:rPr>
        <w:t>іологічних опитуваннях, статистичних обстеженнях, тимчасових масових соціальних дослідженнях та анкетуваннях</w:t>
      </w:r>
      <w:r w:rsidRPr="003D150C">
        <w:rPr>
          <w:spacing w:val="-14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населення.</w:t>
      </w:r>
    </w:p>
    <w:p w:rsidR="00016AB4" w:rsidRPr="003D150C" w:rsidRDefault="00DE7031">
      <w:pPr>
        <w:pStyle w:val="a4"/>
        <w:numPr>
          <w:ilvl w:val="0"/>
          <w:numId w:val="8"/>
        </w:numPr>
        <w:tabs>
          <w:tab w:val="left" w:pos="1306"/>
        </w:tabs>
        <w:ind w:left="220" w:firstLine="709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Інші загальнодоступні види трудової діяльності, які відповідають потребам громади, сприяють її </w:t>
      </w:r>
      <w:proofErr w:type="gramStart"/>
      <w:r w:rsidRPr="003D150C">
        <w:rPr>
          <w:sz w:val="28"/>
          <w:lang w:val="ru-RU"/>
        </w:rPr>
        <w:t>соц</w:t>
      </w:r>
      <w:proofErr w:type="gramEnd"/>
      <w:r w:rsidRPr="003D150C">
        <w:rPr>
          <w:sz w:val="28"/>
          <w:lang w:val="ru-RU"/>
        </w:rPr>
        <w:t>іальному розвитку та орган</w:t>
      </w:r>
      <w:r w:rsidRPr="003D150C">
        <w:rPr>
          <w:sz w:val="28"/>
          <w:lang w:val="ru-RU"/>
        </w:rPr>
        <w:t>ізовуються за зверненням виконавчого комітету міської ради та підприємств, установ, організацій.</w:t>
      </w:r>
    </w:p>
    <w:p w:rsidR="00016AB4" w:rsidRPr="003D150C" w:rsidRDefault="00016AB4">
      <w:pPr>
        <w:jc w:val="both"/>
        <w:rPr>
          <w:sz w:val="28"/>
          <w:lang w:val="ru-RU"/>
        </w:rPr>
        <w:sectPr w:rsidR="00016AB4" w:rsidRPr="003D150C">
          <w:pgSz w:w="11910" w:h="16840"/>
          <w:pgMar w:top="940" w:right="300" w:bottom="280" w:left="1480" w:header="722" w:footer="0" w:gutter="0"/>
          <w:cols w:space="720"/>
        </w:sectPr>
      </w:pPr>
    </w:p>
    <w:p w:rsidR="00016AB4" w:rsidRPr="003D150C" w:rsidRDefault="00DE7031">
      <w:pPr>
        <w:pStyle w:val="a4"/>
        <w:numPr>
          <w:ilvl w:val="0"/>
          <w:numId w:val="5"/>
        </w:numPr>
        <w:tabs>
          <w:tab w:val="left" w:pos="623"/>
        </w:tabs>
        <w:spacing w:before="14"/>
        <w:ind w:right="500" w:hanging="3182"/>
        <w:jc w:val="left"/>
        <w:rPr>
          <w:sz w:val="28"/>
          <w:lang w:val="ru-RU"/>
        </w:rPr>
      </w:pPr>
      <w:r w:rsidRPr="003D150C">
        <w:rPr>
          <w:sz w:val="28"/>
          <w:lang w:val="ru-RU"/>
        </w:rPr>
        <w:lastRenderedPageBreak/>
        <w:t xml:space="preserve">Організація громадських робіт на </w:t>
      </w:r>
      <w:proofErr w:type="gramStart"/>
      <w:r w:rsidRPr="003D150C">
        <w:rPr>
          <w:sz w:val="28"/>
          <w:lang w:val="ru-RU"/>
        </w:rPr>
        <w:t>п</w:t>
      </w:r>
      <w:proofErr w:type="gramEnd"/>
      <w:r w:rsidRPr="003D150C">
        <w:rPr>
          <w:sz w:val="28"/>
          <w:lang w:val="ru-RU"/>
        </w:rPr>
        <w:t>ідприємствах, в установах, організаціях м. Чернігова у 2021</w:t>
      </w:r>
      <w:r w:rsidRPr="003D150C">
        <w:rPr>
          <w:spacing w:val="-8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році</w:t>
      </w:r>
    </w:p>
    <w:p w:rsidR="00016AB4" w:rsidRPr="003D150C" w:rsidRDefault="00016AB4">
      <w:pPr>
        <w:pStyle w:val="a3"/>
        <w:spacing w:before="11"/>
        <w:ind w:left="0"/>
        <w:rPr>
          <w:sz w:val="27"/>
          <w:lang w:val="ru-RU"/>
        </w:rPr>
      </w:pPr>
    </w:p>
    <w:p w:rsidR="00016AB4" w:rsidRPr="003D150C" w:rsidRDefault="00DE7031">
      <w:pPr>
        <w:pStyle w:val="a4"/>
        <w:numPr>
          <w:ilvl w:val="1"/>
          <w:numId w:val="5"/>
        </w:numPr>
        <w:tabs>
          <w:tab w:val="left" w:pos="1480"/>
        </w:tabs>
        <w:ind w:right="376" w:firstLine="708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Перелік </w:t>
      </w:r>
      <w:proofErr w:type="gramStart"/>
      <w:r w:rsidRPr="003D150C">
        <w:rPr>
          <w:sz w:val="28"/>
          <w:lang w:val="ru-RU"/>
        </w:rPr>
        <w:t>п</w:t>
      </w:r>
      <w:proofErr w:type="gramEnd"/>
      <w:r w:rsidRPr="003D150C">
        <w:rPr>
          <w:sz w:val="28"/>
          <w:lang w:val="ru-RU"/>
        </w:rPr>
        <w:t>ідприємств, організацій, установ</w:t>
      </w:r>
      <w:r w:rsidRPr="003D150C">
        <w:rPr>
          <w:sz w:val="28"/>
          <w:lang w:val="ru-RU"/>
        </w:rPr>
        <w:t xml:space="preserve"> на яких планується організувати громадські роботи для безробітних та осіб, що шукають роботу, наведені у</w:t>
      </w:r>
      <w:r w:rsidRPr="003D150C">
        <w:rPr>
          <w:spacing w:val="-5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таблиці:</w:t>
      </w:r>
    </w:p>
    <w:p w:rsidR="00016AB4" w:rsidRPr="003D150C" w:rsidRDefault="00016AB4">
      <w:pPr>
        <w:pStyle w:val="a3"/>
        <w:spacing w:before="6"/>
        <w:ind w:left="0"/>
        <w:rPr>
          <w:sz w:val="1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899"/>
      </w:tblGrid>
      <w:tr w:rsidR="00016AB4">
        <w:trPr>
          <w:trHeight w:val="575"/>
        </w:trPr>
        <w:tc>
          <w:tcPr>
            <w:tcW w:w="708" w:type="dxa"/>
          </w:tcPr>
          <w:p w:rsidR="00016AB4" w:rsidRDefault="00DE7031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16AB4" w:rsidRDefault="00DE7031">
            <w:pPr>
              <w:pStyle w:val="TableParagraph"/>
              <w:spacing w:before="3" w:line="238" w:lineRule="exact"/>
              <w:ind w:left="203"/>
            </w:pPr>
            <w:r>
              <w:t>п/п</w:t>
            </w:r>
          </w:p>
        </w:tc>
        <w:tc>
          <w:tcPr>
            <w:tcW w:w="8899" w:type="dxa"/>
          </w:tcPr>
          <w:p w:rsidR="00016AB4" w:rsidRDefault="00DE7031">
            <w:pPr>
              <w:pStyle w:val="TableParagraph"/>
              <w:spacing w:before="120" w:line="240" w:lineRule="auto"/>
              <w:ind w:left="1406"/>
              <w:rPr>
                <w:sz w:val="28"/>
              </w:rPr>
            </w:pPr>
            <w:r>
              <w:rPr>
                <w:sz w:val="28"/>
              </w:rPr>
              <w:t>Найменування підприємства, організації, установи</w:t>
            </w:r>
          </w:p>
        </w:tc>
      </w:tr>
      <w:tr w:rsidR="00016AB4">
        <w:trPr>
          <w:trHeight w:val="275"/>
        </w:trPr>
        <w:tc>
          <w:tcPr>
            <w:tcW w:w="708" w:type="dxa"/>
          </w:tcPr>
          <w:p w:rsidR="00016AB4" w:rsidRDefault="00DE703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9" w:type="dxa"/>
          </w:tcPr>
          <w:p w:rsidR="00016AB4" w:rsidRDefault="00DE7031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16AB4" w:rsidRPr="003D150C">
        <w:trPr>
          <w:trHeight w:val="321"/>
        </w:trPr>
        <w:tc>
          <w:tcPr>
            <w:tcW w:w="708" w:type="dxa"/>
          </w:tcPr>
          <w:p w:rsidR="00016AB4" w:rsidRDefault="00DE703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99" w:type="dxa"/>
          </w:tcPr>
          <w:p w:rsidR="00016AB4" w:rsidRPr="003D150C" w:rsidRDefault="00DE7031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«Новозаводське» Чернігівської міської ради</w:t>
            </w:r>
          </w:p>
        </w:tc>
      </w:tr>
      <w:tr w:rsidR="00016AB4" w:rsidRPr="003D150C">
        <w:trPr>
          <w:trHeight w:val="323"/>
        </w:trPr>
        <w:tc>
          <w:tcPr>
            <w:tcW w:w="708" w:type="dxa"/>
          </w:tcPr>
          <w:p w:rsidR="00016AB4" w:rsidRDefault="00DE7031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99" w:type="dxa"/>
          </w:tcPr>
          <w:p w:rsidR="00016AB4" w:rsidRPr="003D150C" w:rsidRDefault="00DE7031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«Деснянське» Чернігівської міської ради</w:t>
            </w:r>
          </w:p>
        </w:tc>
      </w:tr>
      <w:tr w:rsidR="00016AB4">
        <w:trPr>
          <w:trHeight w:val="321"/>
        </w:trPr>
        <w:tc>
          <w:tcPr>
            <w:tcW w:w="708" w:type="dxa"/>
          </w:tcPr>
          <w:p w:rsidR="00016AB4" w:rsidRDefault="00DE703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99" w:type="dxa"/>
          </w:tcPr>
          <w:p w:rsidR="00016AB4" w:rsidRDefault="00DE703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Комунальне підприємство «АТП - 2528» Чернігівської міської ради</w:t>
            </w:r>
          </w:p>
        </w:tc>
      </w:tr>
      <w:tr w:rsidR="00016AB4" w:rsidRPr="003D150C">
        <w:trPr>
          <w:trHeight w:val="321"/>
        </w:trPr>
        <w:tc>
          <w:tcPr>
            <w:tcW w:w="708" w:type="dxa"/>
          </w:tcPr>
          <w:p w:rsidR="00016AB4" w:rsidRDefault="00DE703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99" w:type="dxa"/>
          </w:tcPr>
          <w:p w:rsidR="00016AB4" w:rsidRPr="003D150C" w:rsidRDefault="00DE7031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«ЖЕК-10» Чернігівської міської ради</w:t>
            </w:r>
          </w:p>
        </w:tc>
      </w:tr>
      <w:tr w:rsidR="00016AB4" w:rsidRPr="003D150C">
        <w:trPr>
          <w:trHeight w:val="645"/>
        </w:trPr>
        <w:tc>
          <w:tcPr>
            <w:tcW w:w="708" w:type="dxa"/>
          </w:tcPr>
          <w:p w:rsidR="00016AB4" w:rsidRDefault="00DE7031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99" w:type="dxa"/>
          </w:tcPr>
          <w:p w:rsidR="00016AB4" w:rsidRPr="003D150C" w:rsidRDefault="00DE7031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«Спеціалізований комбінат комунально-</w:t>
            </w:r>
          </w:p>
          <w:p w:rsidR="00016AB4" w:rsidRPr="003D150C" w:rsidRDefault="00DE7031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>побутового обслуговування» Чернігівської міської ради</w:t>
            </w:r>
          </w:p>
        </w:tc>
      </w:tr>
      <w:tr w:rsidR="00016AB4" w:rsidRPr="003D150C">
        <w:trPr>
          <w:trHeight w:val="321"/>
        </w:trPr>
        <w:tc>
          <w:tcPr>
            <w:tcW w:w="708" w:type="dxa"/>
          </w:tcPr>
          <w:p w:rsidR="00016AB4" w:rsidRDefault="00DE703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99" w:type="dxa"/>
          </w:tcPr>
          <w:p w:rsidR="00016AB4" w:rsidRPr="003D150C" w:rsidRDefault="00DE7031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«ЖЕК-13» Чернігівської міської ради</w:t>
            </w:r>
          </w:p>
        </w:tc>
      </w:tr>
      <w:tr w:rsidR="00016AB4">
        <w:trPr>
          <w:trHeight w:val="645"/>
        </w:trPr>
        <w:tc>
          <w:tcPr>
            <w:tcW w:w="708" w:type="dxa"/>
          </w:tcPr>
          <w:p w:rsidR="00016AB4" w:rsidRDefault="00DE703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99" w:type="dxa"/>
          </w:tcPr>
          <w:p w:rsidR="00016AB4" w:rsidRPr="003D150C" w:rsidRDefault="00DE7031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«Чернігівське тролейбусне управління»</w:t>
            </w:r>
          </w:p>
          <w:p w:rsidR="00016AB4" w:rsidRDefault="00DE703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Чернігівської міської ради</w:t>
            </w:r>
          </w:p>
        </w:tc>
      </w:tr>
      <w:tr w:rsidR="00016AB4" w:rsidRPr="003D150C">
        <w:trPr>
          <w:trHeight w:val="642"/>
        </w:trPr>
        <w:tc>
          <w:tcPr>
            <w:tcW w:w="708" w:type="dxa"/>
          </w:tcPr>
          <w:p w:rsidR="00016AB4" w:rsidRDefault="00DE703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99" w:type="dxa"/>
          </w:tcPr>
          <w:p w:rsidR="00016AB4" w:rsidRPr="003D150C" w:rsidRDefault="00DE7031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Територіальний центр </w:t>
            </w:r>
            <w:proofErr w:type="gramStart"/>
            <w:r w:rsidRPr="003D150C">
              <w:rPr>
                <w:sz w:val="28"/>
                <w:lang w:val="ru-RU"/>
              </w:rPr>
              <w:t>соц</w:t>
            </w:r>
            <w:proofErr w:type="gramEnd"/>
            <w:r w:rsidRPr="003D150C">
              <w:rPr>
                <w:sz w:val="28"/>
                <w:lang w:val="ru-RU"/>
              </w:rPr>
              <w:t>іального обслуговування</w:t>
            </w:r>
            <w:r w:rsidRPr="003D150C">
              <w:rPr>
                <w:spacing w:val="62"/>
                <w:sz w:val="28"/>
                <w:lang w:val="ru-RU"/>
              </w:rPr>
              <w:t xml:space="preserve"> </w:t>
            </w:r>
            <w:r w:rsidRPr="003D150C">
              <w:rPr>
                <w:sz w:val="28"/>
                <w:lang w:val="ru-RU"/>
              </w:rPr>
              <w:t>(надання</w:t>
            </w:r>
          </w:p>
          <w:p w:rsidR="00016AB4" w:rsidRPr="003D150C" w:rsidRDefault="00DE7031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proofErr w:type="gramStart"/>
            <w:r w:rsidRPr="003D150C">
              <w:rPr>
                <w:sz w:val="28"/>
                <w:lang w:val="ru-RU"/>
              </w:rPr>
              <w:t>соц</w:t>
            </w:r>
            <w:proofErr w:type="gramEnd"/>
            <w:r w:rsidRPr="003D150C">
              <w:rPr>
                <w:sz w:val="28"/>
                <w:lang w:val="ru-RU"/>
              </w:rPr>
              <w:t>іальних послуг) Деснянського району Чернігівської міської ради</w:t>
            </w:r>
          </w:p>
        </w:tc>
      </w:tr>
      <w:tr w:rsidR="00016AB4" w:rsidRPr="003D150C">
        <w:trPr>
          <w:trHeight w:val="645"/>
        </w:trPr>
        <w:tc>
          <w:tcPr>
            <w:tcW w:w="708" w:type="dxa"/>
          </w:tcPr>
          <w:p w:rsidR="00016AB4" w:rsidRDefault="00DE703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99" w:type="dxa"/>
          </w:tcPr>
          <w:p w:rsidR="00016AB4" w:rsidRPr="003D150C" w:rsidRDefault="00DE7031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Територіальний центр </w:t>
            </w:r>
            <w:proofErr w:type="gramStart"/>
            <w:r w:rsidRPr="003D150C">
              <w:rPr>
                <w:sz w:val="28"/>
                <w:lang w:val="ru-RU"/>
              </w:rPr>
              <w:t>соц</w:t>
            </w:r>
            <w:proofErr w:type="gramEnd"/>
            <w:r w:rsidRPr="003D150C">
              <w:rPr>
                <w:sz w:val="28"/>
                <w:lang w:val="ru-RU"/>
              </w:rPr>
              <w:t>іального обслуговування (надання соціальних</w:t>
            </w:r>
          </w:p>
          <w:p w:rsidR="00016AB4" w:rsidRPr="003D150C" w:rsidRDefault="00DE7031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proofErr w:type="gramStart"/>
            <w:r w:rsidRPr="003D150C">
              <w:rPr>
                <w:sz w:val="28"/>
                <w:lang w:val="ru-RU"/>
              </w:rPr>
              <w:t>послуг) Новозаводського району Чернігівської міської ради</w:t>
            </w:r>
            <w:proofErr w:type="gramEnd"/>
          </w:p>
        </w:tc>
      </w:tr>
      <w:tr w:rsidR="00016AB4">
        <w:trPr>
          <w:trHeight w:val="642"/>
        </w:trPr>
        <w:tc>
          <w:tcPr>
            <w:tcW w:w="708" w:type="dxa"/>
          </w:tcPr>
          <w:p w:rsidR="00016AB4" w:rsidRDefault="00DE7031">
            <w:pPr>
              <w:pStyle w:val="TableParagraph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99" w:type="dxa"/>
          </w:tcPr>
          <w:p w:rsidR="00016AB4" w:rsidRDefault="00DE703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Чернігівська міська благодійна організація батьків і дітей інвалідів з</w:t>
            </w:r>
          </w:p>
          <w:p w:rsidR="00016AB4" w:rsidRDefault="00DE70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дитинства «Логос»</w:t>
            </w:r>
          </w:p>
        </w:tc>
      </w:tr>
    </w:tbl>
    <w:p w:rsidR="00016AB4" w:rsidRDefault="00DE7031">
      <w:pPr>
        <w:pStyle w:val="a4"/>
        <w:numPr>
          <w:ilvl w:val="1"/>
          <w:numId w:val="5"/>
        </w:numPr>
        <w:tabs>
          <w:tab w:val="left" w:pos="1283"/>
        </w:tabs>
        <w:spacing w:before="177"/>
        <w:ind w:firstLine="708"/>
        <w:jc w:val="both"/>
        <w:rPr>
          <w:sz w:val="28"/>
        </w:rPr>
      </w:pPr>
      <w:r>
        <w:rPr>
          <w:sz w:val="28"/>
        </w:rPr>
        <w:t>.У разі виникнення потреби в організації громадських робіт на інших підприємствах державної та комунальної власності такі роботи можуть бути організовані за зверненням виконавчого комітету міської</w:t>
      </w:r>
      <w:r>
        <w:rPr>
          <w:spacing w:val="-11"/>
          <w:sz w:val="28"/>
        </w:rPr>
        <w:t xml:space="preserve"> </w:t>
      </w:r>
      <w:r>
        <w:rPr>
          <w:sz w:val="28"/>
        </w:rPr>
        <w:t>ради.</w:t>
      </w:r>
    </w:p>
    <w:p w:rsidR="00016AB4" w:rsidRDefault="00016AB4">
      <w:pPr>
        <w:pStyle w:val="a3"/>
        <w:spacing w:before="1"/>
        <w:ind w:left="0"/>
      </w:pPr>
    </w:p>
    <w:p w:rsidR="00016AB4" w:rsidRDefault="00DE7031">
      <w:pPr>
        <w:pStyle w:val="a4"/>
        <w:numPr>
          <w:ilvl w:val="0"/>
          <w:numId w:val="5"/>
        </w:numPr>
        <w:tabs>
          <w:tab w:val="left" w:pos="2123"/>
        </w:tabs>
        <w:ind w:left="2122" w:right="0"/>
        <w:jc w:val="left"/>
        <w:rPr>
          <w:sz w:val="28"/>
        </w:rPr>
      </w:pPr>
      <w:r>
        <w:rPr>
          <w:sz w:val="28"/>
        </w:rPr>
        <w:t>Організаційне забезпечення 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Програми.</w:t>
      </w:r>
    </w:p>
    <w:p w:rsidR="00016AB4" w:rsidRDefault="00DE7031">
      <w:pPr>
        <w:pStyle w:val="a4"/>
        <w:numPr>
          <w:ilvl w:val="1"/>
          <w:numId w:val="4"/>
        </w:numPr>
        <w:tabs>
          <w:tab w:val="left" w:pos="1501"/>
        </w:tabs>
        <w:spacing w:before="182"/>
        <w:ind w:right="376" w:firstLine="720"/>
        <w:jc w:val="both"/>
        <w:rPr>
          <w:sz w:val="28"/>
        </w:rPr>
      </w:pPr>
      <w:r>
        <w:rPr>
          <w:sz w:val="28"/>
        </w:rPr>
        <w:t xml:space="preserve">З’ясувати необхідні обсяги громадських робіт, вирішити питання організаційного та матеріального їх забезпечення, </w:t>
      </w:r>
      <w:proofErr w:type="gramStart"/>
      <w:r>
        <w:rPr>
          <w:sz w:val="28"/>
        </w:rPr>
        <w:t>надати  відповідні</w:t>
      </w:r>
      <w:proofErr w:type="gramEnd"/>
      <w:r>
        <w:rPr>
          <w:sz w:val="28"/>
        </w:rPr>
        <w:t xml:space="preserve"> пропозиції міському центру</w:t>
      </w:r>
      <w:r>
        <w:rPr>
          <w:spacing w:val="-10"/>
          <w:sz w:val="28"/>
        </w:rPr>
        <w:t xml:space="preserve"> </w:t>
      </w:r>
      <w:r>
        <w:rPr>
          <w:sz w:val="28"/>
        </w:rPr>
        <w:t>зайнятості.</w:t>
      </w:r>
    </w:p>
    <w:p w:rsidR="00016AB4" w:rsidRDefault="00DE7031">
      <w:pPr>
        <w:pStyle w:val="a3"/>
        <w:spacing w:before="2"/>
        <w:ind w:left="4474" w:right="598" w:hanging="1373"/>
      </w:pPr>
      <w:r>
        <w:t>Виконавці: управління житлово-комунального господарства міської ради, департамент соц</w:t>
      </w:r>
      <w:r>
        <w:t>іальної політики міської ради, організації та установи, які організовують громадські роботи</w:t>
      </w:r>
    </w:p>
    <w:p w:rsidR="00016AB4" w:rsidRDefault="00DE7031">
      <w:pPr>
        <w:pStyle w:val="a3"/>
        <w:ind w:left="3056"/>
      </w:pPr>
      <w:r>
        <w:t>Термін: січень 2021 року.</w:t>
      </w:r>
    </w:p>
    <w:p w:rsidR="00016AB4" w:rsidRPr="003D150C" w:rsidRDefault="00DE7031">
      <w:pPr>
        <w:pStyle w:val="a4"/>
        <w:numPr>
          <w:ilvl w:val="1"/>
          <w:numId w:val="4"/>
        </w:numPr>
        <w:tabs>
          <w:tab w:val="left" w:pos="1540"/>
        </w:tabs>
        <w:spacing w:before="182" w:line="242" w:lineRule="auto"/>
        <w:ind w:firstLine="720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Укласти договори з </w:t>
      </w:r>
      <w:proofErr w:type="gramStart"/>
      <w:r w:rsidRPr="003D150C">
        <w:rPr>
          <w:sz w:val="28"/>
          <w:lang w:val="ru-RU"/>
        </w:rPr>
        <w:t>п</w:t>
      </w:r>
      <w:proofErr w:type="gramEnd"/>
      <w:r w:rsidRPr="003D150C">
        <w:rPr>
          <w:sz w:val="28"/>
          <w:lang w:val="ru-RU"/>
        </w:rPr>
        <w:t>ідприємствами, організаціями, установами міста щодо проведення громадських робіт у 2021</w:t>
      </w:r>
      <w:r w:rsidRPr="003D150C">
        <w:rPr>
          <w:spacing w:val="-10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році.</w:t>
      </w:r>
    </w:p>
    <w:p w:rsidR="00016AB4" w:rsidRPr="003D150C" w:rsidRDefault="00DE7031">
      <w:pPr>
        <w:pStyle w:val="a3"/>
        <w:ind w:left="3056" w:right="1692"/>
        <w:rPr>
          <w:lang w:val="ru-RU"/>
        </w:rPr>
      </w:pPr>
      <w:r w:rsidRPr="003D150C">
        <w:rPr>
          <w:lang w:val="ru-RU"/>
        </w:rPr>
        <w:t>Виконавці: міський центр</w:t>
      </w:r>
      <w:r w:rsidRPr="003D150C">
        <w:rPr>
          <w:lang w:val="ru-RU"/>
        </w:rPr>
        <w:t xml:space="preserve"> зайнятості. Термін: впродовж 2021 року.</w:t>
      </w:r>
    </w:p>
    <w:p w:rsidR="00016AB4" w:rsidRPr="003D150C" w:rsidRDefault="00016AB4">
      <w:pPr>
        <w:rPr>
          <w:lang w:val="ru-RU"/>
        </w:rPr>
        <w:sectPr w:rsidR="00016AB4" w:rsidRPr="003D150C">
          <w:pgSz w:w="11910" w:h="16840"/>
          <w:pgMar w:top="940" w:right="300" w:bottom="280" w:left="1480" w:header="722" w:footer="0" w:gutter="0"/>
          <w:cols w:space="720"/>
        </w:sectPr>
      </w:pPr>
    </w:p>
    <w:p w:rsidR="00016AB4" w:rsidRPr="003D150C" w:rsidRDefault="00DE7031">
      <w:pPr>
        <w:pStyle w:val="a4"/>
        <w:numPr>
          <w:ilvl w:val="1"/>
          <w:numId w:val="4"/>
        </w:numPr>
        <w:tabs>
          <w:tab w:val="left" w:pos="1429"/>
        </w:tabs>
        <w:spacing w:before="14"/>
        <w:ind w:right="374" w:firstLine="708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lastRenderedPageBreak/>
        <w:t xml:space="preserve">Забезпечувати оперативне вирішення першочергових організаційних проблем щодо проведення громадських робіт, залучаючи до їх виконання, перш за все,  громадян,  які  тривалий  час  перебувають  на  </w:t>
      </w:r>
      <w:proofErr w:type="gramStart"/>
      <w:r w:rsidRPr="003D150C">
        <w:rPr>
          <w:sz w:val="28"/>
          <w:lang w:val="ru-RU"/>
        </w:rPr>
        <w:t>о</w:t>
      </w:r>
      <w:r w:rsidRPr="003D150C">
        <w:rPr>
          <w:sz w:val="28"/>
          <w:lang w:val="ru-RU"/>
        </w:rPr>
        <w:t>бл</w:t>
      </w:r>
      <w:proofErr w:type="gramEnd"/>
      <w:r w:rsidRPr="003D150C">
        <w:rPr>
          <w:sz w:val="28"/>
          <w:lang w:val="ru-RU"/>
        </w:rPr>
        <w:t>іку  в  міському центрі зайнятості і  не  отримують  допомогу  по  безробіттю,  а також безробітних, які не можуть на рівних конкурувати на ринку праці і потребують соціального захисту та</w:t>
      </w:r>
      <w:r w:rsidRPr="003D150C">
        <w:rPr>
          <w:spacing w:val="-8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інвалідів.</w:t>
      </w:r>
    </w:p>
    <w:p w:rsidR="00016AB4" w:rsidRPr="003D150C" w:rsidRDefault="00DE7031">
      <w:pPr>
        <w:pStyle w:val="a3"/>
        <w:ind w:left="3056" w:right="1692"/>
        <w:rPr>
          <w:lang w:val="ru-RU"/>
        </w:rPr>
      </w:pPr>
      <w:r w:rsidRPr="003D150C">
        <w:rPr>
          <w:lang w:val="ru-RU"/>
        </w:rPr>
        <w:t>Виконавці: міський центр зайнятості. Термін: впродовж 2</w:t>
      </w:r>
      <w:r w:rsidRPr="003D150C">
        <w:rPr>
          <w:lang w:val="ru-RU"/>
        </w:rPr>
        <w:t>021 року.</w:t>
      </w:r>
    </w:p>
    <w:p w:rsidR="00016AB4" w:rsidRPr="003D150C" w:rsidRDefault="00DE7031">
      <w:pPr>
        <w:pStyle w:val="a4"/>
        <w:numPr>
          <w:ilvl w:val="1"/>
          <w:numId w:val="4"/>
        </w:numPr>
        <w:tabs>
          <w:tab w:val="left" w:pos="1593"/>
        </w:tabs>
        <w:spacing w:before="185"/>
        <w:ind w:firstLine="852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Керівникам </w:t>
      </w:r>
      <w:proofErr w:type="gramStart"/>
      <w:r w:rsidRPr="003D150C">
        <w:rPr>
          <w:sz w:val="28"/>
          <w:lang w:val="ru-RU"/>
        </w:rPr>
        <w:t>п</w:t>
      </w:r>
      <w:proofErr w:type="gramEnd"/>
      <w:r w:rsidRPr="003D150C">
        <w:rPr>
          <w:sz w:val="28"/>
          <w:lang w:val="ru-RU"/>
        </w:rPr>
        <w:t>ідприємств, організацій, установ, на базі яких будуть проводитися громадські роботи, призначити відповідальних осіб за організацію робіт, ведення необхідної документації та своєчасний обмін інформацією з міським центром</w:t>
      </w:r>
      <w:r w:rsidRPr="003D150C">
        <w:rPr>
          <w:spacing w:val="-6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зайнятості.</w:t>
      </w:r>
    </w:p>
    <w:p w:rsidR="00016AB4" w:rsidRPr="003D150C" w:rsidRDefault="00DE7031">
      <w:pPr>
        <w:pStyle w:val="a3"/>
        <w:ind w:left="4474" w:right="679" w:hanging="1419"/>
        <w:rPr>
          <w:lang w:val="ru-RU"/>
        </w:rPr>
      </w:pPr>
      <w:r w:rsidRPr="003D150C">
        <w:rPr>
          <w:lang w:val="ru-RU"/>
        </w:rPr>
        <w:t>Ви</w:t>
      </w:r>
      <w:r w:rsidRPr="003D150C">
        <w:rPr>
          <w:lang w:val="ru-RU"/>
        </w:rPr>
        <w:t xml:space="preserve">конавці: управління житлово-комунального господарства міської ради,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>ідприємства, департамент соціальної політики міської ради, організації та установи, які організовують громадські роботи</w:t>
      </w:r>
    </w:p>
    <w:p w:rsidR="00016AB4" w:rsidRDefault="00DE7031">
      <w:pPr>
        <w:pStyle w:val="a3"/>
        <w:ind w:left="3055"/>
      </w:pPr>
      <w:r>
        <w:t>Термін: впродовж 2021 року.</w:t>
      </w:r>
    </w:p>
    <w:p w:rsidR="00016AB4" w:rsidRPr="003D150C" w:rsidRDefault="00DE7031">
      <w:pPr>
        <w:pStyle w:val="a4"/>
        <w:numPr>
          <w:ilvl w:val="1"/>
          <w:numId w:val="4"/>
        </w:numPr>
        <w:tabs>
          <w:tab w:val="left" w:pos="1844"/>
        </w:tabs>
        <w:spacing w:before="183"/>
        <w:ind w:firstLine="852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>Вирішувати питання стосовно своєчасного забезпечення безробітних, направлених на громадські роботи, необхідними матеріалами, робочим інвентарем,</w:t>
      </w:r>
      <w:r w:rsidRPr="003D150C">
        <w:rPr>
          <w:spacing w:val="-4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спецодягом.</w:t>
      </w:r>
    </w:p>
    <w:p w:rsidR="00016AB4" w:rsidRPr="003D150C" w:rsidRDefault="00DE7031">
      <w:pPr>
        <w:pStyle w:val="a3"/>
        <w:ind w:left="4474" w:right="598" w:hanging="1373"/>
        <w:rPr>
          <w:lang w:val="ru-RU"/>
        </w:rPr>
      </w:pPr>
      <w:r w:rsidRPr="003D150C">
        <w:rPr>
          <w:lang w:val="ru-RU"/>
        </w:rPr>
        <w:t xml:space="preserve">Виконавці: управління житлово-комунального господарства міської ради,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 xml:space="preserve">ідприємства, організації та </w:t>
      </w:r>
      <w:r w:rsidRPr="003D150C">
        <w:rPr>
          <w:lang w:val="ru-RU"/>
        </w:rPr>
        <w:t>установи, які організовують громадські роботи</w:t>
      </w:r>
    </w:p>
    <w:p w:rsidR="00016AB4" w:rsidRDefault="00DE7031">
      <w:pPr>
        <w:pStyle w:val="a3"/>
        <w:spacing w:line="322" w:lineRule="exact"/>
        <w:ind w:left="3101"/>
      </w:pPr>
      <w:r>
        <w:t>Термін: впродовж 2021 року.</w:t>
      </w:r>
    </w:p>
    <w:p w:rsidR="00016AB4" w:rsidRPr="003D150C" w:rsidRDefault="00DE7031">
      <w:pPr>
        <w:pStyle w:val="a4"/>
        <w:numPr>
          <w:ilvl w:val="1"/>
          <w:numId w:val="4"/>
        </w:numPr>
        <w:tabs>
          <w:tab w:val="left" w:pos="1681"/>
        </w:tabs>
        <w:ind w:firstLine="852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>Забезпечити своєчасність виплати заробітної плати учасникам громадських</w:t>
      </w:r>
      <w:r w:rsidRPr="003D150C">
        <w:rPr>
          <w:spacing w:val="-2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робі</w:t>
      </w:r>
      <w:proofErr w:type="gramStart"/>
      <w:r w:rsidRPr="003D150C">
        <w:rPr>
          <w:sz w:val="28"/>
          <w:lang w:val="ru-RU"/>
        </w:rPr>
        <w:t>т</w:t>
      </w:r>
      <w:proofErr w:type="gramEnd"/>
      <w:r w:rsidRPr="003D150C">
        <w:rPr>
          <w:sz w:val="28"/>
          <w:lang w:val="ru-RU"/>
        </w:rPr>
        <w:t>.</w:t>
      </w:r>
    </w:p>
    <w:p w:rsidR="00016AB4" w:rsidRPr="003D150C" w:rsidRDefault="00DE7031">
      <w:pPr>
        <w:pStyle w:val="a3"/>
        <w:spacing w:line="320" w:lineRule="exact"/>
        <w:ind w:left="3055"/>
        <w:rPr>
          <w:lang w:val="ru-RU"/>
        </w:rPr>
      </w:pPr>
      <w:r w:rsidRPr="003D150C">
        <w:rPr>
          <w:lang w:val="ru-RU"/>
        </w:rPr>
        <w:t>Виконавці: міський центр</w:t>
      </w:r>
      <w:r w:rsidRPr="003D150C">
        <w:rPr>
          <w:spacing w:val="65"/>
          <w:lang w:val="ru-RU"/>
        </w:rPr>
        <w:t xml:space="preserve"> </w:t>
      </w:r>
      <w:r w:rsidRPr="003D150C">
        <w:rPr>
          <w:lang w:val="ru-RU"/>
        </w:rPr>
        <w:t>зайнятості,</w:t>
      </w:r>
    </w:p>
    <w:p w:rsidR="00016AB4" w:rsidRPr="003D150C" w:rsidRDefault="00DE7031">
      <w:pPr>
        <w:pStyle w:val="a3"/>
        <w:ind w:left="4474" w:right="893"/>
        <w:rPr>
          <w:lang w:val="ru-RU"/>
        </w:rPr>
      </w:pPr>
      <w:r w:rsidRPr="003D150C">
        <w:rPr>
          <w:lang w:val="ru-RU"/>
        </w:rPr>
        <w:t xml:space="preserve">фінансове управління міської ради, </w:t>
      </w:r>
      <w:proofErr w:type="gramStart"/>
      <w:r w:rsidRPr="003D150C">
        <w:rPr>
          <w:lang w:val="ru-RU"/>
        </w:rPr>
        <w:t>п</w:t>
      </w:r>
      <w:proofErr w:type="gramEnd"/>
      <w:r w:rsidRPr="003D150C">
        <w:rPr>
          <w:lang w:val="ru-RU"/>
        </w:rPr>
        <w:t>ідприємства, організації, установи, які організовують громадські роботи</w:t>
      </w:r>
    </w:p>
    <w:p w:rsidR="00016AB4" w:rsidRDefault="00DE7031">
      <w:pPr>
        <w:pStyle w:val="a3"/>
        <w:spacing w:before="1"/>
        <w:ind w:left="3055"/>
      </w:pPr>
      <w:r>
        <w:t>Термін: впродовж 2021 року.</w:t>
      </w:r>
    </w:p>
    <w:p w:rsidR="00016AB4" w:rsidRPr="003D150C" w:rsidRDefault="00DE7031">
      <w:pPr>
        <w:pStyle w:val="a4"/>
        <w:numPr>
          <w:ilvl w:val="1"/>
          <w:numId w:val="4"/>
        </w:numPr>
        <w:tabs>
          <w:tab w:val="left" w:pos="1616"/>
        </w:tabs>
        <w:spacing w:before="185"/>
        <w:ind w:right="376" w:firstLine="852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Надавати консультативно-методичну допомогу з організаційних і нормативно-правових питань працівникам, відповідальним за </w:t>
      </w:r>
      <w:r w:rsidRPr="003D150C">
        <w:rPr>
          <w:sz w:val="28"/>
          <w:lang w:val="ru-RU"/>
        </w:rPr>
        <w:t>організацію та проведення громадських робіт на</w:t>
      </w:r>
      <w:r w:rsidRPr="003D150C">
        <w:rPr>
          <w:spacing w:val="-7"/>
          <w:sz w:val="28"/>
          <w:lang w:val="ru-RU"/>
        </w:rPr>
        <w:t xml:space="preserve"> </w:t>
      </w:r>
      <w:proofErr w:type="gramStart"/>
      <w:r w:rsidRPr="003D150C">
        <w:rPr>
          <w:sz w:val="28"/>
          <w:lang w:val="ru-RU"/>
        </w:rPr>
        <w:t>п</w:t>
      </w:r>
      <w:proofErr w:type="gramEnd"/>
      <w:r w:rsidRPr="003D150C">
        <w:rPr>
          <w:sz w:val="28"/>
          <w:lang w:val="ru-RU"/>
        </w:rPr>
        <w:t>ідприємствах.</w:t>
      </w:r>
    </w:p>
    <w:p w:rsidR="00016AB4" w:rsidRPr="003D150C" w:rsidRDefault="00DE7031">
      <w:pPr>
        <w:pStyle w:val="a3"/>
        <w:ind w:left="3056" w:right="1692"/>
        <w:rPr>
          <w:lang w:val="ru-RU"/>
        </w:rPr>
      </w:pPr>
      <w:r w:rsidRPr="003D150C">
        <w:rPr>
          <w:lang w:val="ru-RU"/>
        </w:rPr>
        <w:t>Виконавці: міський центр зайнятості. Термін: впродовж 2021 року.</w:t>
      </w:r>
    </w:p>
    <w:p w:rsidR="00016AB4" w:rsidRPr="003D150C" w:rsidRDefault="00DE7031">
      <w:pPr>
        <w:pStyle w:val="a4"/>
        <w:numPr>
          <w:ilvl w:val="1"/>
          <w:numId w:val="4"/>
        </w:numPr>
        <w:tabs>
          <w:tab w:val="left" w:pos="1556"/>
        </w:tabs>
        <w:spacing w:before="183"/>
        <w:ind w:firstLine="720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Постійно вдосконалювати роботу щодо роз’яснення </w:t>
      </w:r>
      <w:proofErr w:type="gramStart"/>
      <w:r w:rsidRPr="003D150C">
        <w:rPr>
          <w:sz w:val="28"/>
          <w:lang w:val="ru-RU"/>
        </w:rPr>
        <w:t>соц</w:t>
      </w:r>
      <w:proofErr w:type="gramEnd"/>
      <w:r w:rsidRPr="003D150C">
        <w:rPr>
          <w:sz w:val="28"/>
          <w:lang w:val="ru-RU"/>
        </w:rPr>
        <w:t>іальної значимості та користі для міста громадських робіт через місцеві засоби</w:t>
      </w:r>
      <w:r w:rsidRPr="003D150C">
        <w:rPr>
          <w:sz w:val="28"/>
          <w:lang w:val="ru-RU"/>
        </w:rPr>
        <w:t xml:space="preserve"> масової інформації, семінари</w:t>
      </w:r>
      <w:r w:rsidRPr="003D150C">
        <w:rPr>
          <w:spacing w:val="62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тощо.</w:t>
      </w:r>
    </w:p>
    <w:p w:rsidR="00016AB4" w:rsidRPr="003D150C" w:rsidRDefault="00DE7031">
      <w:pPr>
        <w:pStyle w:val="a3"/>
        <w:spacing w:before="1"/>
        <w:ind w:left="3056" w:right="2570"/>
        <w:rPr>
          <w:lang w:val="ru-RU"/>
        </w:rPr>
      </w:pPr>
      <w:r w:rsidRPr="003D150C">
        <w:rPr>
          <w:lang w:val="ru-RU"/>
        </w:rPr>
        <w:t>Виконавці: міський центр зайнятості. Термін: впродовж 2021 року.</w:t>
      </w:r>
    </w:p>
    <w:p w:rsidR="00016AB4" w:rsidRPr="003D150C" w:rsidRDefault="00016AB4">
      <w:pPr>
        <w:rPr>
          <w:lang w:val="ru-RU"/>
        </w:rPr>
        <w:sectPr w:rsidR="00016AB4" w:rsidRPr="003D150C">
          <w:pgSz w:w="11910" w:h="16840"/>
          <w:pgMar w:top="940" w:right="300" w:bottom="280" w:left="1480" w:header="722" w:footer="0" w:gutter="0"/>
          <w:cols w:space="720"/>
        </w:sectPr>
      </w:pPr>
    </w:p>
    <w:p w:rsidR="00016AB4" w:rsidRPr="003D150C" w:rsidRDefault="00016AB4">
      <w:pPr>
        <w:pStyle w:val="a3"/>
        <w:spacing w:before="5"/>
        <w:ind w:left="0"/>
        <w:rPr>
          <w:sz w:val="21"/>
          <w:lang w:val="ru-RU"/>
        </w:rPr>
      </w:pPr>
    </w:p>
    <w:p w:rsidR="00016AB4" w:rsidRPr="003D150C" w:rsidRDefault="00DE7031">
      <w:pPr>
        <w:pStyle w:val="a4"/>
        <w:numPr>
          <w:ilvl w:val="0"/>
          <w:numId w:val="5"/>
        </w:numPr>
        <w:tabs>
          <w:tab w:val="left" w:pos="1266"/>
        </w:tabs>
        <w:spacing w:before="89"/>
        <w:ind w:left="1265" w:right="0"/>
        <w:jc w:val="left"/>
        <w:rPr>
          <w:sz w:val="28"/>
          <w:lang w:val="ru-RU"/>
        </w:rPr>
      </w:pPr>
      <w:r w:rsidRPr="003D150C">
        <w:rPr>
          <w:sz w:val="28"/>
          <w:lang w:val="ru-RU"/>
        </w:rPr>
        <w:t xml:space="preserve">Фінансове та </w:t>
      </w:r>
      <w:proofErr w:type="gramStart"/>
      <w:r w:rsidRPr="003D150C">
        <w:rPr>
          <w:sz w:val="28"/>
          <w:lang w:val="ru-RU"/>
        </w:rPr>
        <w:t>матер</w:t>
      </w:r>
      <w:proofErr w:type="gramEnd"/>
      <w:r w:rsidRPr="003D150C">
        <w:rPr>
          <w:sz w:val="28"/>
          <w:lang w:val="ru-RU"/>
        </w:rPr>
        <w:t>іально-технічне забезпечення виконання</w:t>
      </w:r>
      <w:r w:rsidRPr="003D150C">
        <w:rPr>
          <w:spacing w:val="-15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Програми</w:t>
      </w:r>
    </w:p>
    <w:p w:rsidR="00016AB4" w:rsidRPr="003D150C" w:rsidRDefault="00016AB4">
      <w:pPr>
        <w:pStyle w:val="a3"/>
        <w:ind w:left="0"/>
        <w:rPr>
          <w:sz w:val="24"/>
          <w:lang w:val="ru-RU"/>
        </w:rPr>
      </w:pPr>
    </w:p>
    <w:p w:rsidR="00016AB4" w:rsidRPr="003D150C" w:rsidRDefault="00DE7031">
      <w:pPr>
        <w:pStyle w:val="a4"/>
        <w:numPr>
          <w:ilvl w:val="1"/>
          <w:numId w:val="3"/>
        </w:numPr>
        <w:tabs>
          <w:tab w:val="left" w:pos="1504"/>
        </w:tabs>
        <w:ind w:right="372" w:firstLine="720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Програмою передбачається фінансування громадських робіт для безробітних за рахунок коштів місцевого бюджету та/або Фонду загальнообов’язкового державного </w:t>
      </w:r>
      <w:proofErr w:type="gramStart"/>
      <w:r w:rsidRPr="003D150C">
        <w:rPr>
          <w:sz w:val="28"/>
          <w:lang w:val="ru-RU"/>
        </w:rPr>
        <w:t>соц</w:t>
      </w:r>
      <w:proofErr w:type="gramEnd"/>
      <w:r w:rsidRPr="003D150C">
        <w:rPr>
          <w:sz w:val="28"/>
          <w:lang w:val="ru-RU"/>
        </w:rPr>
        <w:t>іального страхування на випадок безробіття:</w:t>
      </w:r>
    </w:p>
    <w:p w:rsidR="00016AB4" w:rsidRPr="003D150C" w:rsidRDefault="00DE7031">
      <w:pPr>
        <w:pStyle w:val="a4"/>
        <w:numPr>
          <w:ilvl w:val="0"/>
          <w:numId w:val="2"/>
        </w:numPr>
        <w:tabs>
          <w:tab w:val="left" w:pos="1153"/>
        </w:tabs>
        <w:spacing w:before="1"/>
        <w:ind w:right="0" w:firstLine="720"/>
        <w:jc w:val="left"/>
        <w:rPr>
          <w:sz w:val="28"/>
          <w:lang w:val="ru-RU"/>
        </w:rPr>
      </w:pPr>
      <w:r w:rsidRPr="003D150C">
        <w:rPr>
          <w:sz w:val="28"/>
          <w:lang w:val="ru-RU"/>
        </w:rPr>
        <w:t xml:space="preserve">з місцевого бюджету в розрізі </w:t>
      </w:r>
      <w:proofErr w:type="gramStart"/>
      <w:r w:rsidRPr="003D150C">
        <w:rPr>
          <w:sz w:val="28"/>
          <w:lang w:val="ru-RU"/>
        </w:rPr>
        <w:t>п</w:t>
      </w:r>
      <w:proofErr w:type="gramEnd"/>
      <w:r w:rsidRPr="003D150C">
        <w:rPr>
          <w:sz w:val="28"/>
          <w:lang w:val="ru-RU"/>
        </w:rPr>
        <w:t>ідприємств, установ,</w:t>
      </w:r>
      <w:r w:rsidRPr="003D150C">
        <w:rPr>
          <w:spacing w:val="-17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орг</w:t>
      </w:r>
      <w:r w:rsidRPr="003D150C">
        <w:rPr>
          <w:sz w:val="28"/>
          <w:lang w:val="ru-RU"/>
        </w:rPr>
        <w:t>анізацій:</w:t>
      </w:r>
    </w:p>
    <w:p w:rsidR="00016AB4" w:rsidRPr="003D150C" w:rsidRDefault="00016AB4">
      <w:pPr>
        <w:pStyle w:val="a3"/>
        <w:spacing w:before="7"/>
        <w:ind w:left="0"/>
        <w:rPr>
          <w:sz w:val="2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12"/>
        <w:gridCol w:w="1701"/>
        <w:gridCol w:w="1699"/>
      </w:tblGrid>
      <w:tr w:rsidR="00016AB4">
        <w:trPr>
          <w:trHeight w:val="1862"/>
        </w:trPr>
        <w:tc>
          <w:tcPr>
            <w:tcW w:w="674" w:type="dxa"/>
          </w:tcPr>
          <w:p w:rsidR="00016AB4" w:rsidRPr="003D150C" w:rsidRDefault="00016AB4">
            <w:pPr>
              <w:pStyle w:val="TableParagraph"/>
              <w:spacing w:before="9" w:line="240" w:lineRule="auto"/>
              <w:rPr>
                <w:sz w:val="39"/>
                <w:lang w:val="ru-RU"/>
              </w:rPr>
            </w:pPr>
          </w:p>
          <w:p w:rsidR="00016AB4" w:rsidRDefault="00DE7031">
            <w:pPr>
              <w:pStyle w:val="TableParagraph"/>
              <w:spacing w:line="240" w:lineRule="auto"/>
              <w:ind w:left="153" w:right="127" w:firstLine="52"/>
              <w:rPr>
                <w:sz w:val="27"/>
              </w:rPr>
            </w:pPr>
            <w:r>
              <w:rPr>
                <w:sz w:val="27"/>
              </w:rPr>
              <w:t>№ п/п</w:t>
            </w:r>
          </w:p>
        </w:tc>
        <w:tc>
          <w:tcPr>
            <w:tcW w:w="5812" w:type="dxa"/>
          </w:tcPr>
          <w:p w:rsidR="00016AB4" w:rsidRDefault="00016AB4">
            <w:pPr>
              <w:pStyle w:val="TableParagraph"/>
              <w:spacing w:line="240" w:lineRule="auto"/>
              <w:rPr>
                <w:sz w:val="30"/>
              </w:rPr>
            </w:pPr>
          </w:p>
          <w:p w:rsidR="00016AB4" w:rsidRDefault="00DE7031">
            <w:pPr>
              <w:pStyle w:val="TableParagraph"/>
              <w:spacing w:before="266" w:line="240" w:lineRule="auto"/>
              <w:ind w:left="2383" w:right="501" w:hanging="1856"/>
              <w:rPr>
                <w:sz w:val="27"/>
              </w:rPr>
            </w:pPr>
            <w:r>
              <w:rPr>
                <w:sz w:val="27"/>
              </w:rPr>
              <w:t>Найменування підприємства, організації, установи</w:t>
            </w:r>
          </w:p>
        </w:tc>
        <w:tc>
          <w:tcPr>
            <w:tcW w:w="1701" w:type="dxa"/>
          </w:tcPr>
          <w:p w:rsidR="00016AB4" w:rsidRPr="003D150C" w:rsidRDefault="00DE7031">
            <w:pPr>
              <w:pStyle w:val="TableParagraph"/>
              <w:spacing w:line="240" w:lineRule="auto"/>
              <w:ind w:left="123" w:right="284" w:hanging="4"/>
              <w:jc w:val="center"/>
              <w:rPr>
                <w:sz w:val="27"/>
                <w:lang w:val="ru-RU"/>
              </w:rPr>
            </w:pPr>
            <w:r w:rsidRPr="003D150C">
              <w:rPr>
                <w:sz w:val="27"/>
                <w:lang w:val="ru-RU"/>
              </w:rPr>
              <w:t>Кількість осіб, яких планується залучити до робі</w:t>
            </w:r>
            <w:proofErr w:type="gramStart"/>
            <w:r w:rsidRPr="003D150C">
              <w:rPr>
                <w:sz w:val="27"/>
                <w:lang w:val="ru-RU"/>
              </w:rPr>
              <w:t>т</w:t>
            </w:r>
            <w:proofErr w:type="gramEnd"/>
          </w:p>
        </w:tc>
        <w:tc>
          <w:tcPr>
            <w:tcW w:w="1699" w:type="dxa"/>
          </w:tcPr>
          <w:p w:rsidR="00016AB4" w:rsidRPr="003D150C" w:rsidRDefault="00DE7031">
            <w:pPr>
              <w:pStyle w:val="TableParagraph"/>
              <w:spacing w:line="240" w:lineRule="auto"/>
              <w:ind w:left="123" w:right="113" w:firstLine="3"/>
              <w:jc w:val="center"/>
              <w:rPr>
                <w:sz w:val="27"/>
                <w:lang w:val="ru-RU"/>
              </w:rPr>
            </w:pPr>
            <w:r w:rsidRPr="003D150C">
              <w:rPr>
                <w:sz w:val="27"/>
                <w:lang w:val="ru-RU"/>
              </w:rPr>
              <w:t xml:space="preserve">Обсяги </w:t>
            </w:r>
            <w:r w:rsidRPr="003D150C">
              <w:rPr>
                <w:spacing w:val="-1"/>
                <w:sz w:val="27"/>
                <w:lang w:val="ru-RU"/>
              </w:rPr>
              <w:t xml:space="preserve">фінансуванн </w:t>
            </w:r>
            <w:r w:rsidRPr="003D150C">
              <w:rPr>
                <w:sz w:val="27"/>
                <w:lang w:val="ru-RU"/>
              </w:rPr>
              <w:t>я з     місцевого бюджету,</w:t>
            </w:r>
          </w:p>
          <w:p w:rsidR="00016AB4" w:rsidRDefault="00DE7031">
            <w:pPr>
              <w:pStyle w:val="TableParagraph"/>
              <w:spacing w:line="297" w:lineRule="exact"/>
              <w:ind w:left="375" w:right="366"/>
              <w:jc w:val="center"/>
              <w:rPr>
                <w:sz w:val="27"/>
              </w:rPr>
            </w:pPr>
            <w:proofErr w:type="gramStart"/>
            <w:r>
              <w:rPr>
                <w:sz w:val="27"/>
              </w:rPr>
              <w:t>тис</w:t>
            </w:r>
            <w:proofErr w:type="gramEnd"/>
            <w:r>
              <w:rPr>
                <w:sz w:val="27"/>
              </w:rPr>
              <w:t>. грн</w:t>
            </w:r>
          </w:p>
        </w:tc>
      </w:tr>
      <w:tr w:rsidR="00016AB4">
        <w:trPr>
          <w:trHeight w:val="642"/>
        </w:trPr>
        <w:tc>
          <w:tcPr>
            <w:tcW w:w="674" w:type="dxa"/>
          </w:tcPr>
          <w:p w:rsidR="00016AB4" w:rsidRDefault="00DE7031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2" w:type="dxa"/>
          </w:tcPr>
          <w:p w:rsidR="00016AB4" w:rsidRPr="003D150C" w:rsidRDefault="00DE7031">
            <w:pPr>
              <w:pStyle w:val="TableParagraph"/>
              <w:ind w:left="249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«Новозаводське»</w:t>
            </w:r>
          </w:p>
          <w:p w:rsidR="00016AB4" w:rsidRPr="003D150C" w:rsidRDefault="00DE7031">
            <w:pPr>
              <w:pStyle w:val="TableParagraph"/>
              <w:spacing w:line="308" w:lineRule="exact"/>
              <w:ind w:left="249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016AB4">
        <w:trPr>
          <w:trHeight w:val="645"/>
        </w:trPr>
        <w:tc>
          <w:tcPr>
            <w:tcW w:w="674" w:type="dxa"/>
          </w:tcPr>
          <w:p w:rsidR="00016AB4" w:rsidRDefault="00DE7031">
            <w:pPr>
              <w:pStyle w:val="TableParagraph"/>
              <w:spacing w:line="317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2" w:type="dxa"/>
          </w:tcPr>
          <w:p w:rsidR="00016AB4" w:rsidRPr="003D150C" w:rsidRDefault="00DE7031">
            <w:pPr>
              <w:pStyle w:val="TableParagraph"/>
              <w:spacing w:line="317" w:lineRule="exact"/>
              <w:ind w:left="249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«Деснянське»</w:t>
            </w:r>
          </w:p>
          <w:p w:rsidR="00016AB4" w:rsidRPr="003D150C" w:rsidRDefault="00DE7031">
            <w:pPr>
              <w:pStyle w:val="TableParagraph"/>
              <w:spacing w:line="308" w:lineRule="exact"/>
              <w:ind w:left="249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spacing w:line="317" w:lineRule="exact"/>
              <w:ind w:left="40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spacing w:line="317" w:lineRule="exact"/>
              <w:ind w:right="625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016AB4">
        <w:trPr>
          <w:trHeight w:val="642"/>
        </w:trPr>
        <w:tc>
          <w:tcPr>
            <w:tcW w:w="674" w:type="dxa"/>
          </w:tcPr>
          <w:p w:rsidR="00016AB4" w:rsidRDefault="00DE7031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2" w:type="dxa"/>
          </w:tcPr>
          <w:p w:rsidR="00016AB4" w:rsidRDefault="00DE7031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Комунальне підприємство «АТП -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2528»</w:t>
            </w:r>
          </w:p>
          <w:p w:rsidR="00016AB4" w:rsidRDefault="00DE7031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ind w:left="411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</w:tr>
      <w:tr w:rsidR="00016AB4">
        <w:trPr>
          <w:trHeight w:val="645"/>
        </w:trPr>
        <w:tc>
          <w:tcPr>
            <w:tcW w:w="674" w:type="dxa"/>
          </w:tcPr>
          <w:p w:rsidR="00016AB4" w:rsidRDefault="00DE7031">
            <w:pPr>
              <w:pStyle w:val="TableParagraph"/>
              <w:spacing w:line="317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2" w:type="dxa"/>
          </w:tcPr>
          <w:p w:rsidR="00016AB4" w:rsidRPr="003D150C" w:rsidRDefault="00DE7031">
            <w:pPr>
              <w:pStyle w:val="TableParagraph"/>
              <w:spacing w:line="317" w:lineRule="exact"/>
              <w:ind w:left="249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«ЖЕК-10»</w:t>
            </w:r>
          </w:p>
          <w:p w:rsidR="00016AB4" w:rsidRPr="003D150C" w:rsidRDefault="00DE7031">
            <w:pPr>
              <w:pStyle w:val="TableParagraph"/>
              <w:spacing w:line="308" w:lineRule="exact"/>
              <w:ind w:left="249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spacing w:line="317" w:lineRule="exact"/>
              <w:ind w:right="927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spacing w:line="317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16AB4">
        <w:trPr>
          <w:trHeight w:val="964"/>
        </w:trPr>
        <w:tc>
          <w:tcPr>
            <w:tcW w:w="674" w:type="dxa"/>
          </w:tcPr>
          <w:p w:rsidR="00016AB4" w:rsidRDefault="00DE7031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2" w:type="dxa"/>
          </w:tcPr>
          <w:p w:rsidR="00016AB4" w:rsidRPr="003D150C" w:rsidRDefault="00DE7031">
            <w:pPr>
              <w:pStyle w:val="TableParagraph"/>
              <w:spacing w:line="240" w:lineRule="auto"/>
              <w:ind w:left="249" w:right="180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«Спеціалізований комбінат комунально-побутового</w:t>
            </w:r>
          </w:p>
          <w:p w:rsidR="00016AB4" w:rsidRDefault="00DE7031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обслуговування» Чернігівської міської ради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ind w:left="411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</w:tr>
      <w:tr w:rsidR="00016AB4">
        <w:trPr>
          <w:trHeight w:val="645"/>
        </w:trPr>
        <w:tc>
          <w:tcPr>
            <w:tcW w:w="674" w:type="dxa"/>
          </w:tcPr>
          <w:p w:rsidR="00016AB4" w:rsidRDefault="00DE7031">
            <w:pPr>
              <w:pStyle w:val="TableParagraph"/>
              <w:spacing w:line="317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2" w:type="dxa"/>
          </w:tcPr>
          <w:p w:rsidR="00016AB4" w:rsidRPr="003D150C" w:rsidRDefault="00DE7031">
            <w:pPr>
              <w:pStyle w:val="TableParagraph"/>
              <w:spacing w:line="317" w:lineRule="exact"/>
              <w:ind w:left="249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Комунальне </w:t>
            </w:r>
            <w:proofErr w:type="gramStart"/>
            <w:r w:rsidRPr="003D150C">
              <w:rPr>
                <w:sz w:val="28"/>
                <w:lang w:val="ru-RU"/>
              </w:rPr>
              <w:t>п</w:t>
            </w:r>
            <w:proofErr w:type="gramEnd"/>
            <w:r w:rsidRPr="003D150C">
              <w:rPr>
                <w:sz w:val="28"/>
                <w:lang w:val="ru-RU"/>
              </w:rPr>
              <w:t>ідприємство «ЖЕК-13»</w:t>
            </w:r>
          </w:p>
          <w:p w:rsidR="00016AB4" w:rsidRPr="003D150C" w:rsidRDefault="00DE7031">
            <w:pPr>
              <w:pStyle w:val="TableParagraph"/>
              <w:spacing w:line="308" w:lineRule="exact"/>
              <w:ind w:left="249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>Чернігівської міської ради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spacing w:line="317" w:lineRule="exact"/>
              <w:ind w:right="924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spacing w:line="317" w:lineRule="exact"/>
              <w:ind w:left="375" w:right="36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016AB4">
        <w:trPr>
          <w:trHeight w:val="966"/>
        </w:trPr>
        <w:tc>
          <w:tcPr>
            <w:tcW w:w="674" w:type="dxa"/>
          </w:tcPr>
          <w:p w:rsidR="00016AB4" w:rsidRDefault="00DE7031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2" w:type="dxa"/>
          </w:tcPr>
          <w:p w:rsidR="00016AB4" w:rsidRDefault="00DE7031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Комунальне підприємство «Чернігівське</w:t>
            </w:r>
          </w:p>
          <w:p w:rsidR="00016AB4" w:rsidRDefault="00DE7031">
            <w:pPr>
              <w:pStyle w:val="TableParagraph"/>
              <w:spacing w:before="3" w:line="322" w:lineRule="exact"/>
              <w:ind w:left="249" w:right="819"/>
              <w:rPr>
                <w:sz w:val="28"/>
              </w:rPr>
            </w:pPr>
            <w:r>
              <w:rPr>
                <w:sz w:val="28"/>
              </w:rPr>
              <w:t>тролейбусне управління» Чернігівської міської ради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ind w:left="411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</w:tr>
      <w:tr w:rsidR="00016AB4">
        <w:trPr>
          <w:trHeight w:val="1286"/>
        </w:trPr>
        <w:tc>
          <w:tcPr>
            <w:tcW w:w="674" w:type="dxa"/>
          </w:tcPr>
          <w:p w:rsidR="00016AB4" w:rsidRDefault="00DE7031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12" w:type="dxa"/>
          </w:tcPr>
          <w:p w:rsidR="00016AB4" w:rsidRPr="003D150C" w:rsidRDefault="00DE7031">
            <w:pPr>
              <w:pStyle w:val="TableParagraph"/>
              <w:spacing w:line="240" w:lineRule="auto"/>
              <w:ind w:left="108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Територіальний центр </w:t>
            </w:r>
            <w:proofErr w:type="gramStart"/>
            <w:r w:rsidRPr="003D150C">
              <w:rPr>
                <w:sz w:val="28"/>
                <w:lang w:val="ru-RU"/>
              </w:rPr>
              <w:t>соц</w:t>
            </w:r>
            <w:proofErr w:type="gramEnd"/>
            <w:r w:rsidRPr="003D150C">
              <w:rPr>
                <w:sz w:val="28"/>
                <w:lang w:val="ru-RU"/>
              </w:rPr>
              <w:t>іального обслуговування (надання соціальних послуг) Деснянського району Чернігівської міської</w:t>
            </w:r>
          </w:p>
          <w:p w:rsidR="00016AB4" w:rsidRDefault="00DE703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ради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ind w:right="92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ind w:left="375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16AB4">
        <w:trPr>
          <w:trHeight w:val="1288"/>
        </w:trPr>
        <w:tc>
          <w:tcPr>
            <w:tcW w:w="674" w:type="dxa"/>
          </w:tcPr>
          <w:p w:rsidR="00016AB4" w:rsidRDefault="00DE7031">
            <w:pPr>
              <w:pStyle w:val="TableParagraph"/>
              <w:spacing w:line="317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12" w:type="dxa"/>
          </w:tcPr>
          <w:p w:rsidR="00016AB4" w:rsidRPr="003D150C" w:rsidRDefault="00DE7031">
            <w:pPr>
              <w:pStyle w:val="TableParagraph"/>
              <w:spacing w:line="240" w:lineRule="auto"/>
              <w:ind w:left="108" w:right="107"/>
              <w:rPr>
                <w:sz w:val="28"/>
                <w:lang w:val="ru-RU"/>
              </w:rPr>
            </w:pPr>
            <w:r w:rsidRPr="003D150C">
              <w:rPr>
                <w:sz w:val="28"/>
                <w:lang w:val="ru-RU"/>
              </w:rPr>
              <w:t xml:space="preserve">Територіальний центр </w:t>
            </w:r>
            <w:proofErr w:type="gramStart"/>
            <w:r w:rsidRPr="003D150C">
              <w:rPr>
                <w:sz w:val="28"/>
                <w:lang w:val="ru-RU"/>
              </w:rPr>
              <w:t>соц</w:t>
            </w:r>
            <w:proofErr w:type="gramEnd"/>
            <w:r w:rsidRPr="003D150C">
              <w:rPr>
                <w:sz w:val="28"/>
                <w:lang w:val="ru-RU"/>
              </w:rPr>
              <w:t>іального обслуговування (надання соціальних послуг) Новозаводського району Чернігівської міської</w:t>
            </w:r>
          </w:p>
          <w:p w:rsidR="00016AB4" w:rsidRDefault="00DE703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ради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spacing w:line="317" w:lineRule="exact"/>
              <w:ind w:left="5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spacing w:line="317" w:lineRule="exact"/>
              <w:ind w:left="375" w:right="36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16AB4">
        <w:trPr>
          <w:trHeight w:val="645"/>
        </w:trPr>
        <w:tc>
          <w:tcPr>
            <w:tcW w:w="674" w:type="dxa"/>
          </w:tcPr>
          <w:p w:rsidR="00016AB4" w:rsidRDefault="00DE7031">
            <w:pPr>
              <w:pStyle w:val="TableParagraph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12" w:type="dxa"/>
          </w:tcPr>
          <w:p w:rsidR="00016AB4" w:rsidRDefault="00DE7031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Чернігівська міська благодійна організація</w:t>
            </w:r>
          </w:p>
          <w:p w:rsidR="00016AB4" w:rsidRDefault="00DE7031">
            <w:pPr>
              <w:pStyle w:val="TableParagraph"/>
              <w:spacing w:line="311" w:lineRule="exact"/>
              <w:ind w:left="249"/>
              <w:rPr>
                <w:sz w:val="28"/>
              </w:rPr>
            </w:pPr>
            <w:r>
              <w:rPr>
                <w:sz w:val="28"/>
              </w:rPr>
              <w:t>батьків і дітей інвалідів з дитинства «Логос»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ind w:right="924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ind w:left="375" w:right="36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16AB4">
        <w:trPr>
          <w:trHeight w:val="321"/>
        </w:trPr>
        <w:tc>
          <w:tcPr>
            <w:tcW w:w="674" w:type="dxa"/>
          </w:tcPr>
          <w:p w:rsidR="00016AB4" w:rsidRDefault="00016AB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12" w:type="dxa"/>
          </w:tcPr>
          <w:p w:rsidR="00016AB4" w:rsidRDefault="00DE703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701" w:type="dxa"/>
          </w:tcPr>
          <w:p w:rsidR="00016AB4" w:rsidRDefault="00DE7031">
            <w:pPr>
              <w:pStyle w:val="TableParagraph"/>
              <w:spacing w:line="301" w:lineRule="exact"/>
              <w:ind w:left="339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699" w:type="dxa"/>
          </w:tcPr>
          <w:p w:rsidR="00016AB4" w:rsidRDefault="00DE7031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:rsidR="00016AB4" w:rsidRDefault="00016AB4">
      <w:pPr>
        <w:pStyle w:val="a3"/>
        <w:spacing w:before="4"/>
        <w:ind w:left="0"/>
        <w:rPr>
          <w:sz w:val="27"/>
        </w:rPr>
      </w:pPr>
    </w:p>
    <w:p w:rsidR="00016AB4" w:rsidRDefault="00DE7031">
      <w:pPr>
        <w:pStyle w:val="a4"/>
        <w:numPr>
          <w:ilvl w:val="0"/>
          <w:numId w:val="2"/>
        </w:numPr>
        <w:tabs>
          <w:tab w:val="left" w:pos="1220"/>
        </w:tabs>
        <w:ind w:firstLine="720"/>
        <w:rPr>
          <w:sz w:val="28"/>
        </w:rPr>
      </w:pPr>
      <w:proofErr w:type="gramStart"/>
      <w:r>
        <w:rPr>
          <w:sz w:val="28"/>
        </w:rPr>
        <w:t>із</w:t>
      </w:r>
      <w:proofErr w:type="gramEnd"/>
      <w:r>
        <w:rPr>
          <w:sz w:val="28"/>
        </w:rPr>
        <w:t xml:space="preserve"> Фонду (фінансує Чернігівський міський центр зайнятості) кошти виділяються протягом 2021 року в розмірах, що не менші обсягів  фінансування з місцевого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бюджету.</w:t>
      </w:r>
    </w:p>
    <w:p w:rsidR="00016AB4" w:rsidRDefault="00016AB4">
      <w:pPr>
        <w:jc w:val="both"/>
        <w:rPr>
          <w:sz w:val="28"/>
        </w:rPr>
        <w:sectPr w:rsidR="00016AB4">
          <w:pgSz w:w="11910" w:h="16840"/>
          <w:pgMar w:top="940" w:right="300" w:bottom="280" w:left="1480" w:header="722" w:footer="0" w:gutter="0"/>
          <w:cols w:space="720"/>
        </w:sectPr>
      </w:pPr>
    </w:p>
    <w:p w:rsidR="00016AB4" w:rsidRDefault="00016AB4">
      <w:pPr>
        <w:pStyle w:val="a3"/>
        <w:spacing w:before="5"/>
        <w:ind w:left="0"/>
        <w:rPr>
          <w:sz w:val="21"/>
        </w:rPr>
      </w:pPr>
    </w:p>
    <w:p w:rsidR="00016AB4" w:rsidRDefault="00DE7031">
      <w:pPr>
        <w:pStyle w:val="a4"/>
        <w:numPr>
          <w:ilvl w:val="1"/>
          <w:numId w:val="3"/>
        </w:numPr>
        <w:tabs>
          <w:tab w:val="left" w:pos="1897"/>
        </w:tabs>
        <w:spacing w:before="89"/>
        <w:ind w:right="372" w:firstLine="720"/>
        <w:jc w:val="both"/>
        <w:rPr>
          <w:sz w:val="28"/>
        </w:rPr>
      </w:pPr>
      <w:r>
        <w:rPr>
          <w:sz w:val="28"/>
        </w:rPr>
        <w:t>Фінансування інших робіт тимчасового характеру здійснюватиметься із коштів</w:t>
      </w:r>
      <w:r>
        <w:rPr>
          <w:sz w:val="28"/>
        </w:rPr>
        <w:t xml:space="preserve"> підприємств, організацій та установ міста які організовують у себе роботи тимчасового характеру – відповідно до обсягів замовлених робіт чи спонсорської допомоги іншим підприємствам, організаціям та установам (за умови подання заявки до Чернігівського міс</w:t>
      </w:r>
      <w:r>
        <w:rPr>
          <w:sz w:val="28"/>
        </w:rPr>
        <w:t>ького центру</w:t>
      </w:r>
      <w:r>
        <w:rPr>
          <w:spacing w:val="-5"/>
          <w:sz w:val="28"/>
        </w:rPr>
        <w:t xml:space="preserve"> </w:t>
      </w:r>
      <w:r>
        <w:rPr>
          <w:sz w:val="28"/>
        </w:rPr>
        <w:t>зайнятості).</w:t>
      </w:r>
    </w:p>
    <w:p w:rsidR="00016AB4" w:rsidRDefault="00016AB4">
      <w:pPr>
        <w:pStyle w:val="a3"/>
        <w:ind w:left="0"/>
      </w:pPr>
    </w:p>
    <w:p w:rsidR="00016AB4" w:rsidRDefault="00DE7031">
      <w:pPr>
        <w:pStyle w:val="a4"/>
        <w:numPr>
          <w:ilvl w:val="1"/>
          <w:numId w:val="3"/>
        </w:numPr>
        <w:tabs>
          <w:tab w:val="left" w:pos="1434"/>
        </w:tabs>
        <w:ind w:right="374" w:firstLine="720"/>
        <w:jc w:val="both"/>
        <w:rPr>
          <w:sz w:val="28"/>
        </w:rPr>
      </w:pPr>
      <w:r>
        <w:rPr>
          <w:sz w:val="28"/>
        </w:rPr>
        <w:t>Дозволити виконавчому комітету міської ради за потребою протягом року коригувати розміри фінансування громадських робіт окремих роботодавців за поданням міського центру зайнятості та фінансового управління міської ради в межах за</w:t>
      </w:r>
      <w:r>
        <w:rPr>
          <w:sz w:val="28"/>
        </w:rPr>
        <w:t>гальних сум, що виділяються на ці</w:t>
      </w:r>
      <w:r>
        <w:rPr>
          <w:spacing w:val="-18"/>
          <w:sz w:val="28"/>
        </w:rPr>
        <w:t xml:space="preserve"> </w:t>
      </w:r>
      <w:r>
        <w:rPr>
          <w:sz w:val="28"/>
        </w:rPr>
        <w:t>цілі.</w:t>
      </w:r>
    </w:p>
    <w:p w:rsidR="00016AB4" w:rsidRDefault="00016AB4">
      <w:pPr>
        <w:pStyle w:val="a3"/>
        <w:ind w:left="0"/>
      </w:pPr>
    </w:p>
    <w:p w:rsidR="00016AB4" w:rsidRPr="003D150C" w:rsidRDefault="00DE7031">
      <w:pPr>
        <w:pStyle w:val="a4"/>
        <w:numPr>
          <w:ilvl w:val="1"/>
          <w:numId w:val="3"/>
        </w:numPr>
        <w:tabs>
          <w:tab w:val="left" w:pos="1429"/>
        </w:tabs>
        <w:ind w:right="376" w:firstLine="708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>Згідно з Порядком кошти з Фонду та міського бюджету, передбачені на організацію та проведення громадських робіт, будуть використані</w:t>
      </w:r>
      <w:r w:rsidRPr="003D150C">
        <w:rPr>
          <w:spacing w:val="-18"/>
          <w:sz w:val="28"/>
          <w:lang w:val="ru-RU"/>
        </w:rPr>
        <w:t xml:space="preserve"> </w:t>
      </w:r>
      <w:proofErr w:type="gramStart"/>
      <w:r w:rsidRPr="003D150C">
        <w:rPr>
          <w:sz w:val="28"/>
          <w:lang w:val="ru-RU"/>
        </w:rPr>
        <w:t>для</w:t>
      </w:r>
      <w:proofErr w:type="gramEnd"/>
      <w:r w:rsidRPr="003D150C">
        <w:rPr>
          <w:sz w:val="28"/>
          <w:lang w:val="ru-RU"/>
        </w:rPr>
        <w:t>:</w:t>
      </w:r>
    </w:p>
    <w:p w:rsidR="00016AB4" w:rsidRPr="003D150C" w:rsidRDefault="00DE7031">
      <w:pPr>
        <w:pStyle w:val="a4"/>
        <w:numPr>
          <w:ilvl w:val="0"/>
          <w:numId w:val="1"/>
        </w:numPr>
        <w:tabs>
          <w:tab w:val="left" w:pos="1093"/>
        </w:tabs>
        <w:spacing w:line="321" w:lineRule="exact"/>
        <w:ind w:right="0" w:firstLine="708"/>
        <w:jc w:val="left"/>
        <w:rPr>
          <w:sz w:val="28"/>
          <w:lang w:val="ru-RU"/>
        </w:rPr>
      </w:pPr>
      <w:r w:rsidRPr="003D150C">
        <w:rPr>
          <w:sz w:val="28"/>
          <w:lang w:val="ru-RU"/>
        </w:rPr>
        <w:t>оплати основної та додаткової заробітної</w:t>
      </w:r>
      <w:r w:rsidRPr="003D150C">
        <w:rPr>
          <w:spacing w:val="65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плати;</w:t>
      </w:r>
    </w:p>
    <w:p w:rsidR="00016AB4" w:rsidRPr="003D150C" w:rsidRDefault="00DE7031">
      <w:pPr>
        <w:pStyle w:val="a4"/>
        <w:numPr>
          <w:ilvl w:val="0"/>
          <w:numId w:val="1"/>
        </w:numPr>
        <w:tabs>
          <w:tab w:val="left" w:pos="1132"/>
        </w:tabs>
        <w:ind w:right="377" w:firstLine="708"/>
        <w:rPr>
          <w:sz w:val="28"/>
          <w:lang w:val="ru-RU"/>
        </w:rPr>
      </w:pPr>
      <w:r w:rsidRPr="003D150C">
        <w:rPr>
          <w:sz w:val="28"/>
          <w:lang w:val="ru-RU"/>
        </w:rPr>
        <w:t xml:space="preserve">сплати єдиного внеску на загальнообов'язкове державне </w:t>
      </w:r>
      <w:proofErr w:type="gramStart"/>
      <w:r w:rsidRPr="003D150C">
        <w:rPr>
          <w:sz w:val="28"/>
          <w:lang w:val="ru-RU"/>
        </w:rPr>
        <w:t>соц</w:t>
      </w:r>
      <w:proofErr w:type="gramEnd"/>
      <w:r w:rsidRPr="003D150C">
        <w:rPr>
          <w:sz w:val="28"/>
          <w:lang w:val="ru-RU"/>
        </w:rPr>
        <w:t>іальне страхування;</w:t>
      </w:r>
    </w:p>
    <w:p w:rsidR="00016AB4" w:rsidRPr="003D150C" w:rsidRDefault="00DE7031">
      <w:pPr>
        <w:pStyle w:val="a4"/>
        <w:numPr>
          <w:ilvl w:val="0"/>
          <w:numId w:val="1"/>
        </w:numPr>
        <w:tabs>
          <w:tab w:val="left" w:pos="1170"/>
        </w:tabs>
        <w:spacing w:line="242" w:lineRule="auto"/>
        <w:ind w:right="378" w:firstLine="708"/>
        <w:rPr>
          <w:sz w:val="28"/>
          <w:lang w:val="ru-RU"/>
        </w:rPr>
      </w:pPr>
      <w:r w:rsidRPr="003D150C">
        <w:rPr>
          <w:sz w:val="28"/>
          <w:lang w:val="ru-RU"/>
        </w:rPr>
        <w:t xml:space="preserve">оплати перших </w:t>
      </w:r>
      <w:proofErr w:type="gramStart"/>
      <w:r w:rsidRPr="003D150C">
        <w:rPr>
          <w:sz w:val="28"/>
          <w:lang w:val="ru-RU"/>
        </w:rPr>
        <w:t>п'яти</w:t>
      </w:r>
      <w:proofErr w:type="gramEnd"/>
      <w:r w:rsidRPr="003D150C">
        <w:rPr>
          <w:sz w:val="28"/>
          <w:lang w:val="ru-RU"/>
        </w:rPr>
        <w:t xml:space="preserve"> днів тимчасової непрацездатності безробітних осіб, зайнятих на громадських</w:t>
      </w:r>
      <w:r w:rsidRPr="003D150C">
        <w:rPr>
          <w:spacing w:val="-5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роботах;</w:t>
      </w:r>
    </w:p>
    <w:p w:rsidR="00016AB4" w:rsidRPr="003D150C" w:rsidRDefault="00DE7031">
      <w:pPr>
        <w:pStyle w:val="a4"/>
        <w:numPr>
          <w:ilvl w:val="0"/>
          <w:numId w:val="1"/>
        </w:numPr>
        <w:tabs>
          <w:tab w:val="left" w:pos="1094"/>
        </w:tabs>
        <w:spacing w:line="317" w:lineRule="exact"/>
        <w:ind w:left="1093" w:right="0" w:hanging="163"/>
        <w:jc w:val="left"/>
        <w:rPr>
          <w:sz w:val="28"/>
          <w:lang w:val="ru-RU"/>
        </w:rPr>
      </w:pPr>
      <w:r w:rsidRPr="003D150C">
        <w:rPr>
          <w:sz w:val="28"/>
          <w:lang w:val="ru-RU"/>
        </w:rPr>
        <w:t>оплати медичного огляд</w:t>
      </w:r>
      <w:proofErr w:type="gramStart"/>
      <w:r w:rsidRPr="003D150C">
        <w:rPr>
          <w:sz w:val="28"/>
          <w:lang w:val="ru-RU"/>
        </w:rPr>
        <w:t>у(</w:t>
      </w:r>
      <w:proofErr w:type="gramEnd"/>
      <w:r w:rsidRPr="003D150C">
        <w:rPr>
          <w:sz w:val="28"/>
          <w:lang w:val="ru-RU"/>
        </w:rPr>
        <w:t>у разі</w:t>
      </w:r>
      <w:r w:rsidRPr="003D150C">
        <w:rPr>
          <w:spacing w:val="-6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потреби).</w:t>
      </w:r>
    </w:p>
    <w:p w:rsidR="00016AB4" w:rsidRPr="003D150C" w:rsidRDefault="00016AB4">
      <w:pPr>
        <w:pStyle w:val="a3"/>
        <w:spacing w:before="9"/>
        <w:ind w:left="0"/>
        <w:rPr>
          <w:sz w:val="27"/>
          <w:lang w:val="ru-RU"/>
        </w:rPr>
      </w:pPr>
    </w:p>
    <w:p w:rsidR="00016AB4" w:rsidRPr="003D150C" w:rsidRDefault="00DE7031">
      <w:pPr>
        <w:pStyle w:val="a4"/>
        <w:numPr>
          <w:ilvl w:val="1"/>
          <w:numId w:val="3"/>
        </w:numPr>
        <w:tabs>
          <w:tab w:val="left" w:pos="1535"/>
        </w:tabs>
        <w:ind w:left="222" w:firstLine="720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>Необхідні матеріально-технічні ре</w:t>
      </w:r>
      <w:r w:rsidRPr="003D150C">
        <w:rPr>
          <w:sz w:val="28"/>
          <w:lang w:val="ru-RU"/>
        </w:rPr>
        <w:t>сурси, витратні матеріали, що використовуються в ході проведення громадських робіт, забезпечують замовники робіт відповідно до визначених</w:t>
      </w:r>
      <w:r w:rsidRPr="003D150C">
        <w:rPr>
          <w:spacing w:val="-5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обсягі</w:t>
      </w:r>
      <w:proofErr w:type="gramStart"/>
      <w:r w:rsidRPr="003D150C">
        <w:rPr>
          <w:sz w:val="28"/>
          <w:lang w:val="ru-RU"/>
        </w:rPr>
        <w:t>в</w:t>
      </w:r>
      <w:proofErr w:type="gramEnd"/>
      <w:r w:rsidRPr="003D150C">
        <w:rPr>
          <w:sz w:val="28"/>
          <w:lang w:val="ru-RU"/>
        </w:rPr>
        <w:t>.</w:t>
      </w:r>
    </w:p>
    <w:p w:rsidR="00016AB4" w:rsidRPr="003D150C" w:rsidRDefault="00016AB4">
      <w:pPr>
        <w:pStyle w:val="a3"/>
        <w:spacing w:before="1"/>
        <w:ind w:left="0"/>
        <w:rPr>
          <w:lang w:val="ru-RU"/>
        </w:rPr>
      </w:pPr>
    </w:p>
    <w:p w:rsidR="00016AB4" w:rsidRPr="003D150C" w:rsidRDefault="00DE7031">
      <w:pPr>
        <w:pStyle w:val="a4"/>
        <w:numPr>
          <w:ilvl w:val="1"/>
          <w:numId w:val="3"/>
        </w:numPr>
        <w:tabs>
          <w:tab w:val="left" w:pos="1470"/>
        </w:tabs>
        <w:ind w:left="296" w:right="378" w:firstLine="634"/>
        <w:jc w:val="both"/>
        <w:rPr>
          <w:sz w:val="28"/>
          <w:lang w:val="ru-RU"/>
        </w:rPr>
      </w:pPr>
      <w:r w:rsidRPr="003D150C">
        <w:rPr>
          <w:sz w:val="28"/>
          <w:lang w:val="ru-RU"/>
        </w:rPr>
        <w:t xml:space="preserve">В окремих випадках за </w:t>
      </w:r>
      <w:proofErr w:type="gramStart"/>
      <w:r w:rsidRPr="003D150C">
        <w:rPr>
          <w:sz w:val="28"/>
          <w:lang w:val="ru-RU"/>
        </w:rPr>
        <w:t>р</w:t>
      </w:r>
      <w:proofErr w:type="gramEnd"/>
      <w:r w:rsidRPr="003D150C">
        <w:rPr>
          <w:sz w:val="28"/>
          <w:lang w:val="ru-RU"/>
        </w:rPr>
        <w:t>ішенням  виконавчого  комітету міської ради кошти можуть бути використані</w:t>
      </w:r>
      <w:r w:rsidRPr="003D150C">
        <w:rPr>
          <w:spacing w:val="-4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для:</w:t>
      </w:r>
    </w:p>
    <w:p w:rsidR="00016AB4" w:rsidRPr="003D150C" w:rsidRDefault="00DE7031">
      <w:pPr>
        <w:pStyle w:val="a4"/>
        <w:numPr>
          <w:ilvl w:val="0"/>
          <w:numId w:val="1"/>
        </w:numPr>
        <w:tabs>
          <w:tab w:val="left" w:pos="1075"/>
        </w:tabs>
        <w:ind w:left="222" w:right="372" w:firstLine="708"/>
        <w:rPr>
          <w:sz w:val="28"/>
          <w:lang w:val="ru-RU"/>
        </w:rPr>
      </w:pPr>
      <w:r w:rsidRPr="003D150C">
        <w:rPr>
          <w:sz w:val="28"/>
          <w:lang w:val="ru-RU"/>
        </w:rPr>
        <w:t xml:space="preserve">оплати проїзду в межах регіону до </w:t>
      </w:r>
      <w:proofErr w:type="gramStart"/>
      <w:r w:rsidRPr="003D150C">
        <w:rPr>
          <w:sz w:val="28"/>
          <w:lang w:val="ru-RU"/>
        </w:rPr>
        <w:t>м</w:t>
      </w:r>
      <w:proofErr w:type="gramEnd"/>
      <w:r w:rsidRPr="003D150C">
        <w:rPr>
          <w:sz w:val="28"/>
          <w:lang w:val="ru-RU"/>
        </w:rPr>
        <w:t>ісця виконання робіт та у зворотному напрямку осіб, які беруть участь у громадських</w:t>
      </w:r>
      <w:r w:rsidRPr="003D150C">
        <w:rPr>
          <w:spacing w:val="-19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роботах;</w:t>
      </w:r>
    </w:p>
    <w:p w:rsidR="00016AB4" w:rsidRDefault="00DE7031">
      <w:pPr>
        <w:pStyle w:val="a4"/>
        <w:numPr>
          <w:ilvl w:val="0"/>
          <w:numId w:val="1"/>
        </w:numPr>
        <w:tabs>
          <w:tab w:val="left" w:pos="1075"/>
        </w:tabs>
        <w:ind w:left="222" w:right="372" w:firstLine="708"/>
        <w:rPr>
          <w:sz w:val="28"/>
        </w:rPr>
      </w:pPr>
      <w:r w:rsidRPr="003D150C">
        <w:rPr>
          <w:sz w:val="28"/>
          <w:lang w:val="ru-RU"/>
        </w:rPr>
        <w:t xml:space="preserve">придбання малоцінних необоротних матеріальних активів, господарських </w:t>
      </w:r>
      <w:proofErr w:type="gramStart"/>
      <w:r w:rsidRPr="003D150C">
        <w:rPr>
          <w:sz w:val="28"/>
          <w:lang w:val="ru-RU"/>
        </w:rPr>
        <w:t>матер</w:t>
      </w:r>
      <w:proofErr w:type="gramEnd"/>
      <w:r w:rsidRPr="003D150C">
        <w:rPr>
          <w:sz w:val="28"/>
          <w:lang w:val="ru-RU"/>
        </w:rPr>
        <w:t xml:space="preserve">іалів. </w:t>
      </w:r>
      <w:r>
        <w:rPr>
          <w:sz w:val="28"/>
        </w:rPr>
        <w:t xml:space="preserve">Малоцінних та швидкозношувальних предметів, їх </w:t>
      </w:r>
      <w:r>
        <w:rPr>
          <w:sz w:val="28"/>
        </w:rPr>
        <w:t>ремонт та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обслуговування.</w:t>
      </w:r>
    </w:p>
    <w:p w:rsidR="00016AB4" w:rsidRPr="003D150C" w:rsidRDefault="00DE7031">
      <w:pPr>
        <w:pStyle w:val="a4"/>
        <w:numPr>
          <w:ilvl w:val="0"/>
          <w:numId w:val="5"/>
        </w:numPr>
        <w:tabs>
          <w:tab w:val="left" w:pos="2086"/>
        </w:tabs>
        <w:spacing w:before="133" w:line="510" w:lineRule="atLeast"/>
        <w:ind w:left="941" w:right="373" w:firstLine="863"/>
        <w:jc w:val="left"/>
        <w:rPr>
          <w:sz w:val="28"/>
          <w:lang w:val="ru-RU"/>
        </w:rPr>
      </w:pPr>
      <w:r w:rsidRPr="003D150C">
        <w:rPr>
          <w:sz w:val="28"/>
          <w:lang w:val="ru-RU"/>
        </w:rPr>
        <w:t>Координація та контроль за виконанням Програми 5.1.Координацію та контроль за виконанням Програми</w:t>
      </w:r>
      <w:r w:rsidRPr="003D150C">
        <w:rPr>
          <w:spacing w:val="5"/>
          <w:sz w:val="28"/>
          <w:lang w:val="ru-RU"/>
        </w:rPr>
        <w:t xml:space="preserve"> </w:t>
      </w:r>
      <w:r w:rsidRPr="003D150C">
        <w:rPr>
          <w:sz w:val="28"/>
          <w:lang w:val="ru-RU"/>
        </w:rPr>
        <w:t>здійснюють</w:t>
      </w:r>
    </w:p>
    <w:p w:rsidR="00016AB4" w:rsidRPr="003D150C" w:rsidRDefault="00DE7031">
      <w:pPr>
        <w:pStyle w:val="a3"/>
        <w:spacing w:line="320" w:lineRule="exact"/>
        <w:rPr>
          <w:lang w:val="ru-RU"/>
        </w:rPr>
      </w:pPr>
      <w:r w:rsidRPr="003D150C">
        <w:rPr>
          <w:lang w:val="ru-RU"/>
        </w:rPr>
        <w:t xml:space="preserve">міський центр зайнятості та фінансове управління міської </w:t>
      </w:r>
      <w:proofErr w:type="gramStart"/>
      <w:r w:rsidRPr="003D150C">
        <w:rPr>
          <w:lang w:val="ru-RU"/>
        </w:rPr>
        <w:t>ради</w:t>
      </w:r>
      <w:proofErr w:type="gramEnd"/>
      <w:r w:rsidRPr="003D150C">
        <w:rPr>
          <w:lang w:val="ru-RU"/>
        </w:rPr>
        <w:t>.</w:t>
      </w:r>
    </w:p>
    <w:p w:rsidR="00016AB4" w:rsidRPr="003D150C" w:rsidRDefault="00016AB4">
      <w:pPr>
        <w:pStyle w:val="a3"/>
        <w:ind w:left="0"/>
        <w:rPr>
          <w:sz w:val="30"/>
          <w:lang w:val="ru-RU"/>
        </w:rPr>
      </w:pPr>
    </w:p>
    <w:p w:rsidR="00016AB4" w:rsidRPr="003D150C" w:rsidRDefault="00016AB4">
      <w:pPr>
        <w:pStyle w:val="a3"/>
        <w:spacing w:before="1"/>
        <w:ind w:left="0"/>
        <w:rPr>
          <w:sz w:val="30"/>
          <w:lang w:val="ru-RU"/>
        </w:rPr>
      </w:pPr>
    </w:p>
    <w:p w:rsidR="00016AB4" w:rsidRDefault="00DE7031">
      <w:pPr>
        <w:pStyle w:val="a3"/>
        <w:tabs>
          <w:tab w:val="left" w:pos="7421"/>
        </w:tabs>
      </w:pPr>
      <w:r>
        <w:t>Секретар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tab/>
        <w:t>О.</w:t>
      </w:r>
      <w:r>
        <w:rPr>
          <w:spacing w:val="-3"/>
        </w:rPr>
        <w:t xml:space="preserve"> </w:t>
      </w:r>
      <w:r>
        <w:t>ЛОМАКО</w:t>
      </w:r>
    </w:p>
    <w:sectPr w:rsidR="00016AB4">
      <w:pgSz w:w="11910" w:h="16840"/>
      <w:pgMar w:top="940" w:right="300" w:bottom="280" w:left="14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31" w:rsidRDefault="00DE7031">
      <w:r>
        <w:separator/>
      </w:r>
    </w:p>
  </w:endnote>
  <w:endnote w:type="continuationSeparator" w:id="0">
    <w:p w:rsidR="00DE7031" w:rsidRDefault="00D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31" w:rsidRDefault="00DE7031">
      <w:r>
        <w:separator/>
      </w:r>
    </w:p>
  </w:footnote>
  <w:footnote w:type="continuationSeparator" w:id="0">
    <w:p w:rsidR="00DE7031" w:rsidRDefault="00DE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B4" w:rsidRDefault="00DE703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65pt;margin-top:35.1pt;width:9pt;height:13.05pt;z-index:-251658752;mso-position-horizontal-relative:page;mso-position-vertical-relative:page" filled="f" stroked="f">
          <v:textbox inset="0,0,0,0">
            <w:txbxContent>
              <w:p w:rsidR="00016AB4" w:rsidRDefault="00DE7031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150C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085"/>
    <w:multiLevelType w:val="hybridMultilevel"/>
    <w:tmpl w:val="594ADACA"/>
    <w:lvl w:ilvl="0" w:tplc="0D189E74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C6EB804">
      <w:numFmt w:val="bullet"/>
      <w:lvlText w:val="•"/>
      <w:lvlJc w:val="left"/>
      <w:pPr>
        <w:ind w:left="1210" w:hanging="164"/>
      </w:pPr>
      <w:rPr>
        <w:rFonts w:hint="default"/>
      </w:rPr>
    </w:lvl>
    <w:lvl w:ilvl="2" w:tplc="E1F6393C">
      <w:numFmt w:val="bullet"/>
      <w:lvlText w:val="•"/>
      <w:lvlJc w:val="left"/>
      <w:pPr>
        <w:ind w:left="2201" w:hanging="164"/>
      </w:pPr>
      <w:rPr>
        <w:rFonts w:hint="default"/>
      </w:rPr>
    </w:lvl>
    <w:lvl w:ilvl="3" w:tplc="295889AE">
      <w:numFmt w:val="bullet"/>
      <w:lvlText w:val="•"/>
      <w:lvlJc w:val="left"/>
      <w:pPr>
        <w:ind w:left="3191" w:hanging="164"/>
      </w:pPr>
      <w:rPr>
        <w:rFonts w:hint="default"/>
      </w:rPr>
    </w:lvl>
    <w:lvl w:ilvl="4" w:tplc="6BD4143E">
      <w:numFmt w:val="bullet"/>
      <w:lvlText w:val="•"/>
      <w:lvlJc w:val="left"/>
      <w:pPr>
        <w:ind w:left="4182" w:hanging="164"/>
      </w:pPr>
      <w:rPr>
        <w:rFonts w:hint="default"/>
      </w:rPr>
    </w:lvl>
    <w:lvl w:ilvl="5" w:tplc="F5D20D72">
      <w:numFmt w:val="bullet"/>
      <w:lvlText w:val="•"/>
      <w:lvlJc w:val="left"/>
      <w:pPr>
        <w:ind w:left="5173" w:hanging="164"/>
      </w:pPr>
      <w:rPr>
        <w:rFonts w:hint="default"/>
      </w:rPr>
    </w:lvl>
    <w:lvl w:ilvl="6" w:tplc="105E662C">
      <w:numFmt w:val="bullet"/>
      <w:lvlText w:val="•"/>
      <w:lvlJc w:val="left"/>
      <w:pPr>
        <w:ind w:left="6163" w:hanging="164"/>
      </w:pPr>
      <w:rPr>
        <w:rFonts w:hint="default"/>
      </w:rPr>
    </w:lvl>
    <w:lvl w:ilvl="7" w:tplc="0B44A3DA">
      <w:numFmt w:val="bullet"/>
      <w:lvlText w:val="•"/>
      <w:lvlJc w:val="left"/>
      <w:pPr>
        <w:ind w:left="7154" w:hanging="164"/>
      </w:pPr>
      <w:rPr>
        <w:rFonts w:hint="default"/>
      </w:rPr>
    </w:lvl>
    <w:lvl w:ilvl="8" w:tplc="4C90AFD8">
      <w:numFmt w:val="bullet"/>
      <w:lvlText w:val="•"/>
      <w:lvlJc w:val="left"/>
      <w:pPr>
        <w:ind w:left="8145" w:hanging="164"/>
      </w:pPr>
      <w:rPr>
        <w:rFonts w:hint="default"/>
      </w:rPr>
    </w:lvl>
  </w:abstractNum>
  <w:abstractNum w:abstractNumId="1">
    <w:nsid w:val="497605D1"/>
    <w:multiLevelType w:val="multilevel"/>
    <w:tmpl w:val="1C3ED9F8"/>
    <w:lvl w:ilvl="0">
      <w:start w:val="2"/>
      <w:numFmt w:val="decimal"/>
      <w:lvlText w:val="%1."/>
      <w:lvlJc w:val="left"/>
      <w:pPr>
        <w:ind w:left="352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221" w:hanging="5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254" w:hanging="550"/>
      </w:pPr>
      <w:rPr>
        <w:rFonts w:hint="default"/>
      </w:rPr>
    </w:lvl>
    <w:lvl w:ilvl="3">
      <w:numFmt w:val="bullet"/>
      <w:lvlText w:val="•"/>
      <w:lvlJc w:val="left"/>
      <w:pPr>
        <w:ind w:left="4988" w:hanging="550"/>
      </w:pPr>
      <w:rPr>
        <w:rFonts w:hint="default"/>
      </w:rPr>
    </w:lvl>
    <w:lvl w:ilvl="4">
      <w:numFmt w:val="bullet"/>
      <w:lvlText w:val="•"/>
      <w:lvlJc w:val="left"/>
      <w:pPr>
        <w:ind w:left="5722" w:hanging="550"/>
      </w:pPr>
      <w:rPr>
        <w:rFonts w:hint="default"/>
      </w:rPr>
    </w:lvl>
    <w:lvl w:ilvl="5">
      <w:numFmt w:val="bullet"/>
      <w:lvlText w:val="•"/>
      <w:lvlJc w:val="left"/>
      <w:pPr>
        <w:ind w:left="6456" w:hanging="550"/>
      </w:pPr>
      <w:rPr>
        <w:rFonts w:hint="default"/>
      </w:rPr>
    </w:lvl>
    <w:lvl w:ilvl="6">
      <w:numFmt w:val="bullet"/>
      <w:lvlText w:val="•"/>
      <w:lvlJc w:val="left"/>
      <w:pPr>
        <w:ind w:left="7190" w:hanging="550"/>
      </w:pPr>
      <w:rPr>
        <w:rFonts w:hint="default"/>
      </w:rPr>
    </w:lvl>
    <w:lvl w:ilvl="7">
      <w:numFmt w:val="bullet"/>
      <w:lvlText w:val="•"/>
      <w:lvlJc w:val="left"/>
      <w:pPr>
        <w:ind w:left="7924" w:hanging="550"/>
      </w:pPr>
      <w:rPr>
        <w:rFonts w:hint="default"/>
      </w:rPr>
    </w:lvl>
    <w:lvl w:ilvl="8">
      <w:numFmt w:val="bullet"/>
      <w:lvlText w:val="•"/>
      <w:lvlJc w:val="left"/>
      <w:pPr>
        <w:ind w:left="8658" w:hanging="550"/>
      </w:pPr>
      <w:rPr>
        <w:rFonts w:hint="default"/>
      </w:rPr>
    </w:lvl>
  </w:abstractNum>
  <w:abstractNum w:abstractNumId="2">
    <w:nsid w:val="4F537504"/>
    <w:multiLevelType w:val="hybridMultilevel"/>
    <w:tmpl w:val="F342C178"/>
    <w:lvl w:ilvl="0" w:tplc="A20AD564">
      <w:numFmt w:val="bullet"/>
      <w:lvlText w:val="–"/>
      <w:lvlJc w:val="left"/>
      <w:pPr>
        <w:ind w:left="2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9F28412">
      <w:numFmt w:val="bullet"/>
      <w:lvlText w:val="•"/>
      <w:lvlJc w:val="left"/>
      <w:pPr>
        <w:ind w:left="1210" w:hanging="212"/>
      </w:pPr>
      <w:rPr>
        <w:rFonts w:hint="default"/>
      </w:rPr>
    </w:lvl>
    <w:lvl w:ilvl="2" w:tplc="49605AC2">
      <w:numFmt w:val="bullet"/>
      <w:lvlText w:val="•"/>
      <w:lvlJc w:val="left"/>
      <w:pPr>
        <w:ind w:left="2201" w:hanging="212"/>
      </w:pPr>
      <w:rPr>
        <w:rFonts w:hint="default"/>
      </w:rPr>
    </w:lvl>
    <w:lvl w:ilvl="3" w:tplc="6194FB2C">
      <w:numFmt w:val="bullet"/>
      <w:lvlText w:val="•"/>
      <w:lvlJc w:val="left"/>
      <w:pPr>
        <w:ind w:left="3191" w:hanging="212"/>
      </w:pPr>
      <w:rPr>
        <w:rFonts w:hint="default"/>
      </w:rPr>
    </w:lvl>
    <w:lvl w:ilvl="4" w:tplc="61845D7A">
      <w:numFmt w:val="bullet"/>
      <w:lvlText w:val="•"/>
      <w:lvlJc w:val="left"/>
      <w:pPr>
        <w:ind w:left="4182" w:hanging="212"/>
      </w:pPr>
      <w:rPr>
        <w:rFonts w:hint="default"/>
      </w:rPr>
    </w:lvl>
    <w:lvl w:ilvl="5" w:tplc="A118B42A">
      <w:numFmt w:val="bullet"/>
      <w:lvlText w:val="•"/>
      <w:lvlJc w:val="left"/>
      <w:pPr>
        <w:ind w:left="5173" w:hanging="212"/>
      </w:pPr>
      <w:rPr>
        <w:rFonts w:hint="default"/>
      </w:rPr>
    </w:lvl>
    <w:lvl w:ilvl="6" w:tplc="52029B7A">
      <w:numFmt w:val="bullet"/>
      <w:lvlText w:val="•"/>
      <w:lvlJc w:val="left"/>
      <w:pPr>
        <w:ind w:left="6163" w:hanging="212"/>
      </w:pPr>
      <w:rPr>
        <w:rFonts w:hint="default"/>
      </w:rPr>
    </w:lvl>
    <w:lvl w:ilvl="7" w:tplc="31480874">
      <w:numFmt w:val="bullet"/>
      <w:lvlText w:val="•"/>
      <w:lvlJc w:val="left"/>
      <w:pPr>
        <w:ind w:left="7154" w:hanging="212"/>
      </w:pPr>
      <w:rPr>
        <w:rFonts w:hint="default"/>
      </w:rPr>
    </w:lvl>
    <w:lvl w:ilvl="8" w:tplc="92321212">
      <w:numFmt w:val="bullet"/>
      <w:lvlText w:val="•"/>
      <w:lvlJc w:val="left"/>
      <w:pPr>
        <w:ind w:left="8145" w:hanging="212"/>
      </w:pPr>
      <w:rPr>
        <w:rFonts w:hint="default"/>
      </w:rPr>
    </w:lvl>
  </w:abstractNum>
  <w:abstractNum w:abstractNumId="3">
    <w:nsid w:val="55CF32D3"/>
    <w:multiLevelType w:val="multilevel"/>
    <w:tmpl w:val="BA8AE46C"/>
    <w:lvl w:ilvl="0">
      <w:start w:val="1"/>
      <w:numFmt w:val="decimal"/>
      <w:lvlText w:val="%1"/>
      <w:lvlJc w:val="left"/>
      <w:pPr>
        <w:ind w:left="221" w:hanging="50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1" w:hanging="5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01" w:hanging="509"/>
      </w:pPr>
      <w:rPr>
        <w:rFonts w:hint="default"/>
      </w:rPr>
    </w:lvl>
    <w:lvl w:ilvl="3">
      <w:numFmt w:val="bullet"/>
      <w:lvlText w:val="•"/>
      <w:lvlJc w:val="left"/>
      <w:pPr>
        <w:ind w:left="3191" w:hanging="509"/>
      </w:pPr>
      <w:rPr>
        <w:rFonts w:hint="default"/>
      </w:rPr>
    </w:lvl>
    <w:lvl w:ilvl="4">
      <w:numFmt w:val="bullet"/>
      <w:lvlText w:val="•"/>
      <w:lvlJc w:val="left"/>
      <w:pPr>
        <w:ind w:left="4182" w:hanging="509"/>
      </w:pPr>
      <w:rPr>
        <w:rFonts w:hint="default"/>
      </w:rPr>
    </w:lvl>
    <w:lvl w:ilvl="5">
      <w:numFmt w:val="bullet"/>
      <w:lvlText w:val="•"/>
      <w:lvlJc w:val="left"/>
      <w:pPr>
        <w:ind w:left="5173" w:hanging="509"/>
      </w:pPr>
      <w:rPr>
        <w:rFonts w:hint="default"/>
      </w:rPr>
    </w:lvl>
    <w:lvl w:ilvl="6">
      <w:numFmt w:val="bullet"/>
      <w:lvlText w:val="•"/>
      <w:lvlJc w:val="left"/>
      <w:pPr>
        <w:ind w:left="6163" w:hanging="509"/>
      </w:pPr>
      <w:rPr>
        <w:rFonts w:hint="default"/>
      </w:rPr>
    </w:lvl>
    <w:lvl w:ilvl="7">
      <w:numFmt w:val="bullet"/>
      <w:lvlText w:val="•"/>
      <w:lvlJc w:val="left"/>
      <w:pPr>
        <w:ind w:left="7154" w:hanging="509"/>
      </w:pPr>
      <w:rPr>
        <w:rFonts w:hint="default"/>
      </w:rPr>
    </w:lvl>
    <w:lvl w:ilvl="8">
      <w:numFmt w:val="bullet"/>
      <w:lvlText w:val="•"/>
      <w:lvlJc w:val="left"/>
      <w:pPr>
        <w:ind w:left="8145" w:hanging="509"/>
      </w:pPr>
      <w:rPr>
        <w:rFonts w:hint="default"/>
      </w:rPr>
    </w:lvl>
  </w:abstractNum>
  <w:abstractNum w:abstractNumId="4">
    <w:nsid w:val="56AD6DCD"/>
    <w:multiLevelType w:val="multilevel"/>
    <w:tmpl w:val="83DE84B0"/>
    <w:lvl w:ilvl="0">
      <w:start w:val="4"/>
      <w:numFmt w:val="decimal"/>
      <w:lvlText w:val="%1"/>
      <w:lvlJc w:val="left"/>
      <w:pPr>
        <w:ind w:left="221" w:hanging="5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5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01" w:hanging="562"/>
      </w:pPr>
      <w:rPr>
        <w:rFonts w:hint="default"/>
      </w:rPr>
    </w:lvl>
    <w:lvl w:ilvl="3">
      <w:numFmt w:val="bullet"/>
      <w:lvlText w:val="•"/>
      <w:lvlJc w:val="left"/>
      <w:pPr>
        <w:ind w:left="3191" w:hanging="562"/>
      </w:pPr>
      <w:rPr>
        <w:rFonts w:hint="default"/>
      </w:rPr>
    </w:lvl>
    <w:lvl w:ilvl="4">
      <w:numFmt w:val="bullet"/>
      <w:lvlText w:val="•"/>
      <w:lvlJc w:val="left"/>
      <w:pPr>
        <w:ind w:left="4182" w:hanging="562"/>
      </w:pPr>
      <w:rPr>
        <w:rFonts w:hint="default"/>
      </w:rPr>
    </w:lvl>
    <w:lvl w:ilvl="5">
      <w:numFmt w:val="bullet"/>
      <w:lvlText w:val="•"/>
      <w:lvlJc w:val="left"/>
      <w:pPr>
        <w:ind w:left="5173" w:hanging="562"/>
      </w:pPr>
      <w:rPr>
        <w:rFonts w:hint="default"/>
      </w:rPr>
    </w:lvl>
    <w:lvl w:ilvl="6">
      <w:numFmt w:val="bullet"/>
      <w:lvlText w:val="•"/>
      <w:lvlJc w:val="left"/>
      <w:pPr>
        <w:ind w:left="6163" w:hanging="562"/>
      </w:pPr>
      <w:rPr>
        <w:rFonts w:hint="default"/>
      </w:rPr>
    </w:lvl>
    <w:lvl w:ilvl="7">
      <w:numFmt w:val="bullet"/>
      <w:lvlText w:val="•"/>
      <w:lvlJc w:val="left"/>
      <w:pPr>
        <w:ind w:left="7154" w:hanging="562"/>
      </w:pPr>
      <w:rPr>
        <w:rFonts w:hint="default"/>
      </w:rPr>
    </w:lvl>
    <w:lvl w:ilvl="8">
      <w:numFmt w:val="bullet"/>
      <w:lvlText w:val="•"/>
      <w:lvlJc w:val="left"/>
      <w:pPr>
        <w:ind w:left="8145" w:hanging="562"/>
      </w:pPr>
      <w:rPr>
        <w:rFonts w:hint="default"/>
      </w:rPr>
    </w:lvl>
  </w:abstractNum>
  <w:abstractNum w:abstractNumId="5">
    <w:nsid w:val="5CB268A6"/>
    <w:multiLevelType w:val="hybridMultilevel"/>
    <w:tmpl w:val="F474BD3E"/>
    <w:lvl w:ilvl="0" w:tplc="6570F384">
      <w:numFmt w:val="bullet"/>
      <w:lvlText w:val="-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42AD3E">
      <w:numFmt w:val="bullet"/>
      <w:lvlText w:val="•"/>
      <w:lvlJc w:val="left"/>
      <w:pPr>
        <w:ind w:left="1210" w:hanging="389"/>
      </w:pPr>
      <w:rPr>
        <w:rFonts w:hint="default"/>
      </w:rPr>
    </w:lvl>
    <w:lvl w:ilvl="2" w:tplc="D2F0D3B4">
      <w:numFmt w:val="bullet"/>
      <w:lvlText w:val="•"/>
      <w:lvlJc w:val="left"/>
      <w:pPr>
        <w:ind w:left="2201" w:hanging="389"/>
      </w:pPr>
      <w:rPr>
        <w:rFonts w:hint="default"/>
      </w:rPr>
    </w:lvl>
    <w:lvl w:ilvl="3" w:tplc="1BD07DC0">
      <w:numFmt w:val="bullet"/>
      <w:lvlText w:val="•"/>
      <w:lvlJc w:val="left"/>
      <w:pPr>
        <w:ind w:left="3191" w:hanging="389"/>
      </w:pPr>
      <w:rPr>
        <w:rFonts w:hint="default"/>
      </w:rPr>
    </w:lvl>
    <w:lvl w:ilvl="4" w:tplc="8B00F6FC">
      <w:numFmt w:val="bullet"/>
      <w:lvlText w:val="•"/>
      <w:lvlJc w:val="left"/>
      <w:pPr>
        <w:ind w:left="4182" w:hanging="389"/>
      </w:pPr>
      <w:rPr>
        <w:rFonts w:hint="default"/>
      </w:rPr>
    </w:lvl>
    <w:lvl w:ilvl="5" w:tplc="B5482F92">
      <w:numFmt w:val="bullet"/>
      <w:lvlText w:val="•"/>
      <w:lvlJc w:val="left"/>
      <w:pPr>
        <w:ind w:left="5173" w:hanging="389"/>
      </w:pPr>
      <w:rPr>
        <w:rFonts w:hint="default"/>
      </w:rPr>
    </w:lvl>
    <w:lvl w:ilvl="6" w:tplc="73340E38">
      <w:numFmt w:val="bullet"/>
      <w:lvlText w:val="•"/>
      <w:lvlJc w:val="left"/>
      <w:pPr>
        <w:ind w:left="6163" w:hanging="389"/>
      </w:pPr>
      <w:rPr>
        <w:rFonts w:hint="default"/>
      </w:rPr>
    </w:lvl>
    <w:lvl w:ilvl="7" w:tplc="BBF07328">
      <w:numFmt w:val="bullet"/>
      <w:lvlText w:val="•"/>
      <w:lvlJc w:val="left"/>
      <w:pPr>
        <w:ind w:left="7154" w:hanging="389"/>
      </w:pPr>
      <w:rPr>
        <w:rFonts w:hint="default"/>
      </w:rPr>
    </w:lvl>
    <w:lvl w:ilvl="8" w:tplc="4F9A40B4">
      <w:numFmt w:val="bullet"/>
      <w:lvlText w:val="•"/>
      <w:lvlJc w:val="left"/>
      <w:pPr>
        <w:ind w:left="8145" w:hanging="389"/>
      </w:pPr>
      <w:rPr>
        <w:rFonts w:hint="default"/>
      </w:rPr>
    </w:lvl>
  </w:abstractNum>
  <w:abstractNum w:abstractNumId="6">
    <w:nsid w:val="61425B9D"/>
    <w:multiLevelType w:val="multilevel"/>
    <w:tmpl w:val="BC7A2180"/>
    <w:lvl w:ilvl="0">
      <w:start w:val="3"/>
      <w:numFmt w:val="decimal"/>
      <w:lvlText w:val="%1"/>
      <w:lvlJc w:val="left"/>
      <w:pPr>
        <w:ind w:left="221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5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01" w:hanging="560"/>
      </w:pPr>
      <w:rPr>
        <w:rFonts w:hint="default"/>
      </w:rPr>
    </w:lvl>
    <w:lvl w:ilvl="3">
      <w:numFmt w:val="bullet"/>
      <w:lvlText w:val="•"/>
      <w:lvlJc w:val="left"/>
      <w:pPr>
        <w:ind w:left="3191" w:hanging="560"/>
      </w:pPr>
      <w:rPr>
        <w:rFonts w:hint="default"/>
      </w:rPr>
    </w:lvl>
    <w:lvl w:ilvl="4">
      <w:numFmt w:val="bullet"/>
      <w:lvlText w:val="•"/>
      <w:lvlJc w:val="left"/>
      <w:pPr>
        <w:ind w:left="4182" w:hanging="560"/>
      </w:pPr>
      <w:rPr>
        <w:rFonts w:hint="default"/>
      </w:rPr>
    </w:lvl>
    <w:lvl w:ilvl="5">
      <w:numFmt w:val="bullet"/>
      <w:lvlText w:val="•"/>
      <w:lvlJc w:val="left"/>
      <w:pPr>
        <w:ind w:left="5173" w:hanging="560"/>
      </w:pPr>
      <w:rPr>
        <w:rFonts w:hint="default"/>
      </w:rPr>
    </w:lvl>
    <w:lvl w:ilvl="6">
      <w:numFmt w:val="bullet"/>
      <w:lvlText w:val="•"/>
      <w:lvlJc w:val="left"/>
      <w:pPr>
        <w:ind w:left="6163" w:hanging="560"/>
      </w:pPr>
      <w:rPr>
        <w:rFonts w:hint="default"/>
      </w:rPr>
    </w:lvl>
    <w:lvl w:ilvl="7">
      <w:numFmt w:val="bullet"/>
      <w:lvlText w:val="•"/>
      <w:lvlJc w:val="left"/>
      <w:pPr>
        <w:ind w:left="7154" w:hanging="560"/>
      </w:pPr>
      <w:rPr>
        <w:rFonts w:hint="default"/>
      </w:rPr>
    </w:lvl>
    <w:lvl w:ilvl="8">
      <w:numFmt w:val="bullet"/>
      <w:lvlText w:val="•"/>
      <w:lvlJc w:val="left"/>
      <w:pPr>
        <w:ind w:left="8145" w:hanging="560"/>
      </w:pPr>
      <w:rPr>
        <w:rFonts w:hint="default"/>
      </w:rPr>
    </w:lvl>
  </w:abstractNum>
  <w:abstractNum w:abstractNumId="7">
    <w:nsid w:val="66786399"/>
    <w:multiLevelType w:val="multilevel"/>
    <w:tmpl w:val="9B626434"/>
    <w:lvl w:ilvl="0">
      <w:start w:val="1"/>
      <w:numFmt w:val="decimal"/>
      <w:lvlText w:val="%1."/>
      <w:lvlJc w:val="left"/>
      <w:pPr>
        <w:ind w:left="22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1" w:hanging="5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374" w:hanging="555"/>
      </w:pPr>
      <w:rPr>
        <w:rFonts w:hint="default"/>
      </w:rPr>
    </w:lvl>
    <w:lvl w:ilvl="3">
      <w:numFmt w:val="bullet"/>
      <w:lvlText w:val="•"/>
      <w:lvlJc w:val="left"/>
      <w:pPr>
        <w:ind w:left="2468" w:hanging="555"/>
      </w:pPr>
      <w:rPr>
        <w:rFonts w:hint="default"/>
      </w:rPr>
    </w:lvl>
    <w:lvl w:ilvl="4">
      <w:numFmt w:val="bullet"/>
      <w:lvlText w:val="•"/>
      <w:lvlJc w:val="left"/>
      <w:pPr>
        <w:ind w:left="3562" w:hanging="555"/>
      </w:pPr>
      <w:rPr>
        <w:rFonts w:hint="default"/>
      </w:rPr>
    </w:lvl>
    <w:lvl w:ilvl="5">
      <w:numFmt w:val="bullet"/>
      <w:lvlText w:val="•"/>
      <w:lvlJc w:val="left"/>
      <w:pPr>
        <w:ind w:left="4656" w:hanging="555"/>
      </w:pPr>
      <w:rPr>
        <w:rFonts w:hint="default"/>
      </w:rPr>
    </w:lvl>
    <w:lvl w:ilvl="6">
      <w:numFmt w:val="bullet"/>
      <w:lvlText w:val="•"/>
      <w:lvlJc w:val="left"/>
      <w:pPr>
        <w:ind w:left="5750" w:hanging="555"/>
      </w:pPr>
      <w:rPr>
        <w:rFonts w:hint="default"/>
      </w:rPr>
    </w:lvl>
    <w:lvl w:ilvl="7">
      <w:numFmt w:val="bullet"/>
      <w:lvlText w:val="•"/>
      <w:lvlJc w:val="left"/>
      <w:pPr>
        <w:ind w:left="6844" w:hanging="555"/>
      </w:pPr>
      <w:rPr>
        <w:rFonts w:hint="default"/>
      </w:rPr>
    </w:lvl>
    <w:lvl w:ilvl="8">
      <w:numFmt w:val="bullet"/>
      <w:lvlText w:val="•"/>
      <w:lvlJc w:val="left"/>
      <w:pPr>
        <w:ind w:left="7938" w:hanging="55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6AB4"/>
    <w:rsid w:val="00016AB4"/>
    <w:rsid w:val="003D150C"/>
    <w:rsid w:val="00D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37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2112</Words>
  <Characters>12045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Вікторія В. Латина</cp:lastModifiedBy>
  <cp:revision>3</cp:revision>
  <dcterms:created xsi:type="dcterms:W3CDTF">2020-12-03T07:57:00Z</dcterms:created>
  <dcterms:modified xsi:type="dcterms:W3CDTF">2020-12-03T07:57:00Z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2020-12-03T00:00:00Z</vt:filetime>
  </property>
</Properties>
</file>