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1B" w:rsidRPr="00901A81" w:rsidRDefault="0014421B" w:rsidP="0014421B">
      <w:pPr>
        <w:rPr>
          <w:szCs w:val="28"/>
        </w:rPr>
      </w:pPr>
    </w:p>
    <w:p w:rsidR="0014421B" w:rsidRPr="00901A81" w:rsidRDefault="0014421B" w:rsidP="0014421B">
      <w:pPr>
        <w:pStyle w:val="2"/>
        <w:spacing w:after="0" w:line="240" w:lineRule="auto"/>
        <w:ind w:left="6237"/>
        <w:rPr>
          <w:szCs w:val="28"/>
        </w:rPr>
      </w:pPr>
      <w:r w:rsidRPr="00901A81">
        <w:rPr>
          <w:szCs w:val="28"/>
        </w:rPr>
        <w:t>ЗАТВЕРДЖЕНО</w:t>
      </w:r>
    </w:p>
    <w:p w:rsidR="0014421B" w:rsidRPr="00901A81" w:rsidRDefault="0014421B" w:rsidP="0014421B">
      <w:pPr>
        <w:pStyle w:val="2"/>
        <w:spacing w:after="0" w:line="240" w:lineRule="auto"/>
        <w:ind w:left="6237"/>
        <w:rPr>
          <w:szCs w:val="28"/>
        </w:rPr>
      </w:pPr>
      <w:r w:rsidRPr="00901A81">
        <w:rPr>
          <w:szCs w:val="28"/>
        </w:rPr>
        <w:t xml:space="preserve">Рішення міської ради </w:t>
      </w:r>
    </w:p>
    <w:p w:rsidR="0014421B" w:rsidRPr="00901A81" w:rsidRDefault="0014421B" w:rsidP="0014421B">
      <w:pPr>
        <w:pStyle w:val="2"/>
        <w:spacing w:after="0" w:line="240" w:lineRule="auto"/>
        <w:ind w:left="6237"/>
        <w:rPr>
          <w:szCs w:val="28"/>
        </w:rPr>
      </w:pPr>
      <w:r>
        <w:rPr>
          <w:szCs w:val="28"/>
        </w:rPr>
        <w:t>17  серпня</w:t>
      </w:r>
      <w:r w:rsidRPr="00901A81">
        <w:rPr>
          <w:szCs w:val="28"/>
        </w:rPr>
        <w:t xml:space="preserve"> 201</w:t>
      </w:r>
      <w:r>
        <w:rPr>
          <w:szCs w:val="28"/>
        </w:rPr>
        <w:t>7</w:t>
      </w:r>
      <w:r w:rsidRPr="00901A81">
        <w:rPr>
          <w:szCs w:val="28"/>
        </w:rPr>
        <w:t xml:space="preserve"> року</w:t>
      </w:r>
    </w:p>
    <w:p w:rsidR="0014421B" w:rsidRPr="00901A81" w:rsidRDefault="0014421B" w:rsidP="0014421B">
      <w:pPr>
        <w:pStyle w:val="2"/>
        <w:spacing w:after="0" w:line="240" w:lineRule="auto"/>
        <w:ind w:left="6237"/>
        <w:rPr>
          <w:color w:val="808080"/>
        </w:rPr>
      </w:pPr>
      <w:r w:rsidRPr="00901A81">
        <w:rPr>
          <w:szCs w:val="28"/>
        </w:rPr>
        <w:t xml:space="preserve">№ </w:t>
      </w:r>
      <w:r>
        <w:rPr>
          <w:szCs w:val="28"/>
        </w:rPr>
        <w:t>22</w:t>
      </w:r>
      <w:r w:rsidRPr="007332BB">
        <w:rPr>
          <w:szCs w:val="28"/>
        </w:rPr>
        <w:t>/VII</w:t>
      </w:r>
      <w:r>
        <w:rPr>
          <w:szCs w:val="28"/>
        </w:rPr>
        <w:t>-4</w:t>
      </w:r>
      <w:bookmarkStart w:id="0" w:name="_GoBack"/>
      <w:bookmarkEnd w:id="0"/>
    </w:p>
    <w:p w:rsidR="0014421B" w:rsidRDefault="0014421B" w:rsidP="0014421B"/>
    <w:p w:rsidR="0014421B" w:rsidRPr="00901A81" w:rsidRDefault="0014421B" w:rsidP="0014421B">
      <w:r w:rsidRPr="00901A81">
        <w:t xml:space="preserve">                                                                                                                                                                    </w:t>
      </w:r>
    </w:p>
    <w:p w:rsidR="0014421B" w:rsidRPr="00901A81" w:rsidRDefault="0014421B" w:rsidP="0014421B">
      <w:pPr>
        <w:ind w:firstLine="709"/>
        <w:jc w:val="both"/>
        <w:rPr>
          <w:szCs w:val="28"/>
        </w:rPr>
      </w:pPr>
    </w:p>
    <w:p w:rsidR="0014421B" w:rsidRPr="00B623E8" w:rsidRDefault="0014421B" w:rsidP="0014421B">
      <w:pPr>
        <w:jc w:val="center"/>
        <w:rPr>
          <w:szCs w:val="28"/>
        </w:rPr>
      </w:pPr>
      <w:r w:rsidRPr="00B623E8">
        <w:rPr>
          <w:szCs w:val="28"/>
        </w:rPr>
        <w:t xml:space="preserve">Програма </w:t>
      </w:r>
    </w:p>
    <w:p w:rsidR="0014421B" w:rsidRPr="00B623E8" w:rsidRDefault="0014421B" w:rsidP="0014421B">
      <w:pPr>
        <w:jc w:val="center"/>
        <w:rPr>
          <w:szCs w:val="28"/>
        </w:rPr>
      </w:pPr>
      <w:r w:rsidRPr="00B623E8">
        <w:rPr>
          <w:szCs w:val="28"/>
        </w:rPr>
        <w:t xml:space="preserve">відновлення дитячих ігрових та спортивних майданчиків </w:t>
      </w:r>
    </w:p>
    <w:p w:rsidR="0014421B" w:rsidRPr="00B623E8" w:rsidRDefault="0014421B" w:rsidP="0014421B">
      <w:pPr>
        <w:jc w:val="center"/>
        <w:rPr>
          <w:szCs w:val="28"/>
        </w:rPr>
      </w:pPr>
      <w:r w:rsidRPr="00B623E8">
        <w:rPr>
          <w:szCs w:val="28"/>
        </w:rPr>
        <w:t>на  2016 – 2017 роки</w:t>
      </w:r>
    </w:p>
    <w:p w:rsidR="0014421B" w:rsidRDefault="0014421B" w:rsidP="0014421B">
      <w:pPr>
        <w:rPr>
          <w:szCs w:val="28"/>
        </w:rPr>
      </w:pPr>
      <w:r>
        <w:rPr>
          <w:szCs w:val="28"/>
        </w:rPr>
        <w:t>…</w:t>
      </w:r>
    </w:p>
    <w:p w:rsidR="0014421B" w:rsidRPr="00EA6414" w:rsidRDefault="0014421B" w:rsidP="0014421B">
      <w:pPr>
        <w:jc w:val="center"/>
        <w:rPr>
          <w:szCs w:val="28"/>
        </w:rPr>
      </w:pPr>
    </w:p>
    <w:p w:rsidR="0014421B" w:rsidRPr="00EA6414" w:rsidRDefault="0014421B" w:rsidP="0014421B">
      <w:pPr>
        <w:ind w:firstLine="709"/>
        <w:jc w:val="center"/>
        <w:rPr>
          <w:szCs w:val="28"/>
        </w:rPr>
      </w:pPr>
      <w:r w:rsidRPr="00EA6414">
        <w:rPr>
          <w:szCs w:val="28"/>
        </w:rPr>
        <w:t xml:space="preserve">4. Обґрунтування шляхів і засобів </w:t>
      </w:r>
      <w:proofErr w:type="spellStart"/>
      <w:r w:rsidRPr="00EA6414">
        <w:rPr>
          <w:szCs w:val="28"/>
        </w:rPr>
        <w:t>ров’язання</w:t>
      </w:r>
      <w:proofErr w:type="spellEnd"/>
      <w:r w:rsidRPr="00EA6414">
        <w:rPr>
          <w:szCs w:val="28"/>
        </w:rPr>
        <w:t xml:space="preserve"> проблеми, обсяги та джерела фінансування, строки та етапи виконання Програми</w:t>
      </w:r>
    </w:p>
    <w:p w:rsidR="0014421B" w:rsidRPr="00EA6414" w:rsidRDefault="0014421B" w:rsidP="0014421B">
      <w:pPr>
        <w:ind w:firstLine="709"/>
        <w:jc w:val="center"/>
        <w:rPr>
          <w:szCs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14"/>
        <w:gridCol w:w="1914"/>
        <w:gridCol w:w="1984"/>
        <w:gridCol w:w="1915"/>
      </w:tblGrid>
      <w:tr w:rsidR="0014421B" w:rsidRPr="00381B34" w:rsidTr="00A5035C">
        <w:trPr>
          <w:trHeight w:val="573"/>
        </w:trPr>
        <w:tc>
          <w:tcPr>
            <w:tcW w:w="9820" w:type="dxa"/>
            <w:gridSpan w:val="5"/>
            <w:vAlign w:val="center"/>
          </w:tcPr>
          <w:p w:rsidR="0014421B" w:rsidRPr="00381B34" w:rsidRDefault="0014421B" w:rsidP="00A5035C">
            <w:pPr>
              <w:jc w:val="center"/>
              <w:rPr>
                <w:szCs w:val="28"/>
              </w:rPr>
            </w:pPr>
            <w:r w:rsidRPr="00381B34">
              <w:rPr>
                <w:szCs w:val="28"/>
              </w:rPr>
              <w:t>Етапи реалізації Програми</w:t>
            </w:r>
          </w:p>
        </w:tc>
      </w:tr>
      <w:tr w:rsidR="0014421B" w:rsidRPr="00381B34" w:rsidTr="00A5035C">
        <w:trPr>
          <w:trHeight w:val="411"/>
        </w:trPr>
        <w:tc>
          <w:tcPr>
            <w:tcW w:w="5921" w:type="dxa"/>
            <w:gridSpan w:val="3"/>
            <w:vAlign w:val="center"/>
          </w:tcPr>
          <w:p w:rsidR="0014421B" w:rsidRPr="00381B34" w:rsidRDefault="0014421B" w:rsidP="00A5035C">
            <w:pPr>
              <w:jc w:val="center"/>
            </w:pPr>
            <w:r w:rsidRPr="00381B34">
              <w:rPr>
                <w:b/>
                <w:szCs w:val="28"/>
              </w:rPr>
              <w:t>2016 рік</w:t>
            </w:r>
          </w:p>
        </w:tc>
        <w:tc>
          <w:tcPr>
            <w:tcW w:w="3899" w:type="dxa"/>
            <w:gridSpan w:val="2"/>
            <w:vAlign w:val="center"/>
          </w:tcPr>
          <w:p w:rsidR="0014421B" w:rsidRPr="00381B34" w:rsidRDefault="0014421B" w:rsidP="00A5035C">
            <w:pPr>
              <w:jc w:val="center"/>
            </w:pPr>
            <w:r w:rsidRPr="00381B34">
              <w:rPr>
                <w:b/>
                <w:szCs w:val="28"/>
              </w:rPr>
              <w:t>2017 рік</w:t>
            </w:r>
          </w:p>
        </w:tc>
      </w:tr>
      <w:tr w:rsidR="0014421B" w:rsidRPr="00381B34" w:rsidTr="00A5035C">
        <w:trPr>
          <w:trHeight w:val="1210"/>
        </w:trPr>
        <w:tc>
          <w:tcPr>
            <w:tcW w:w="2093" w:type="dxa"/>
            <w:vAlign w:val="center"/>
          </w:tcPr>
          <w:p w:rsidR="0014421B" w:rsidRPr="00381B34" w:rsidRDefault="0014421B" w:rsidP="00A5035C">
            <w:pPr>
              <w:jc w:val="center"/>
              <w:rPr>
                <w:szCs w:val="28"/>
              </w:rPr>
            </w:pPr>
            <w:r w:rsidRPr="00381B34">
              <w:rPr>
                <w:szCs w:val="28"/>
              </w:rPr>
              <w:t>Вид майданчика</w:t>
            </w:r>
          </w:p>
        </w:tc>
        <w:tc>
          <w:tcPr>
            <w:tcW w:w="1914" w:type="dxa"/>
            <w:vAlign w:val="center"/>
          </w:tcPr>
          <w:p w:rsidR="0014421B" w:rsidRPr="00381B34" w:rsidRDefault="0014421B" w:rsidP="00A5035C">
            <w:pPr>
              <w:jc w:val="center"/>
              <w:rPr>
                <w:szCs w:val="28"/>
              </w:rPr>
            </w:pPr>
            <w:r w:rsidRPr="00381B34">
              <w:rPr>
                <w:szCs w:val="28"/>
              </w:rPr>
              <w:t>Адреса встановлення</w:t>
            </w:r>
          </w:p>
        </w:tc>
        <w:tc>
          <w:tcPr>
            <w:tcW w:w="1914" w:type="dxa"/>
            <w:vAlign w:val="center"/>
          </w:tcPr>
          <w:p w:rsidR="0014421B" w:rsidRPr="00381B34" w:rsidRDefault="0014421B" w:rsidP="00A5035C">
            <w:pPr>
              <w:jc w:val="center"/>
              <w:rPr>
                <w:szCs w:val="28"/>
              </w:rPr>
            </w:pPr>
            <w:r w:rsidRPr="00381B34">
              <w:rPr>
                <w:szCs w:val="28"/>
              </w:rPr>
              <w:t>Орієнтовна варті</w:t>
            </w:r>
            <w:r>
              <w:rPr>
                <w:szCs w:val="28"/>
              </w:rPr>
              <w:t>с</w:t>
            </w:r>
            <w:r w:rsidRPr="00381B34">
              <w:rPr>
                <w:szCs w:val="28"/>
              </w:rPr>
              <w:t xml:space="preserve">ть, тис. </w:t>
            </w:r>
            <w:proofErr w:type="spellStart"/>
            <w:r w:rsidRPr="00381B34">
              <w:rPr>
                <w:szCs w:val="28"/>
              </w:rPr>
              <w:t>грн</w:t>
            </w:r>
            <w:proofErr w:type="spellEnd"/>
          </w:p>
        </w:tc>
        <w:tc>
          <w:tcPr>
            <w:tcW w:w="1984" w:type="dxa"/>
            <w:vAlign w:val="center"/>
          </w:tcPr>
          <w:p w:rsidR="0014421B" w:rsidRPr="00381B34" w:rsidRDefault="0014421B" w:rsidP="00A5035C">
            <w:pPr>
              <w:jc w:val="center"/>
              <w:rPr>
                <w:b/>
                <w:szCs w:val="28"/>
              </w:rPr>
            </w:pPr>
            <w:r w:rsidRPr="00381B34">
              <w:rPr>
                <w:szCs w:val="28"/>
              </w:rPr>
              <w:t>Вид майданчика</w:t>
            </w:r>
          </w:p>
        </w:tc>
        <w:tc>
          <w:tcPr>
            <w:tcW w:w="1915" w:type="dxa"/>
            <w:vAlign w:val="center"/>
          </w:tcPr>
          <w:p w:rsidR="0014421B" w:rsidRPr="00381B34" w:rsidRDefault="0014421B" w:rsidP="00A5035C">
            <w:pPr>
              <w:jc w:val="center"/>
              <w:rPr>
                <w:b/>
                <w:szCs w:val="28"/>
              </w:rPr>
            </w:pPr>
            <w:r w:rsidRPr="00381B34">
              <w:rPr>
                <w:szCs w:val="28"/>
              </w:rPr>
              <w:t>Орієнтовна варті</w:t>
            </w:r>
            <w:r>
              <w:rPr>
                <w:szCs w:val="28"/>
              </w:rPr>
              <w:t>с</w:t>
            </w:r>
            <w:r w:rsidRPr="00381B34">
              <w:rPr>
                <w:szCs w:val="28"/>
              </w:rPr>
              <w:t xml:space="preserve">ть, тис. </w:t>
            </w:r>
            <w:proofErr w:type="spellStart"/>
            <w:r w:rsidRPr="00381B34">
              <w:rPr>
                <w:szCs w:val="28"/>
              </w:rPr>
              <w:t>грн</w:t>
            </w:r>
            <w:proofErr w:type="spellEnd"/>
          </w:p>
        </w:tc>
      </w:tr>
      <w:tr w:rsidR="0014421B" w:rsidRPr="00381B34" w:rsidTr="00A5035C">
        <w:trPr>
          <w:trHeight w:val="529"/>
        </w:trPr>
        <w:tc>
          <w:tcPr>
            <w:tcW w:w="2093" w:type="dxa"/>
            <w:vAlign w:val="center"/>
          </w:tcPr>
          <w:p w:rsidR="0014421B" w:rsidRPr="00381B34" w:rsidRDefault="0014421B" w:rsidP="00A5035C">
            <w:pPr>
              <w:rPr>
                <w:szCs w:val="28"/>
              </w:rPr>
            </w:pPr>
            <w:r w:rsidRPr="00381B34">
              <w:rPr>
                <w:szCs w:val="28"/>
              </w:rPr>
              <w:t>Дитячі ігрові</w:t>
            </w:r>
          </w:p>
        </w:tc>
        <w:tc>
          <w:tcPr>
            <w:tcW w:w="1914" w:type="dxa"/>
            <w:vAlign w:val="center"/>
          </w:tcPr>
          <w:p w:rsidR="0014421B" w:rsidRPr="00381B34" w:rsidRDefault="0014421B" w:rsidP="00A5035C">
            <w:pPr>
              <w:jc w:val="center"/>
              <w:rPr>
                <w:szCs w:val="28"/>
              </w:rPr>
            </w:pPr>
            <w:r w:rsidRPr="00381B34">
              <w:rPr>
                <w:szCs w:val="28"/>
              </w:rPr>
              <w:t>Додаток 1</w:t>
            </w:r>
          </w:p>
        </w:tc>
        <w:tc>
          <w:tcPr>
            <w:tcW w:w="1914" w:type="dxa"/>
            <w:vAlign w:val="center"/>
          </w:tcPr>
          <w:p w:rsidR="0014421B" w:rsidRPr="00381B34" w:rsidRDefault="0014421B" w:rsidP="00A5035C">
            <w:pPr>
              <w:jc w:val="center"/>
              <w:rPr>
                <w:szCs w:val="28"/>
              </w:rPr>
            </w:pPr>
            <w:r w:rsidRPr="00381B34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544</w:t>
            </w:r>
            <w:r w:rsidRPr="00381B34">
              <w:rPr>
                <w:b/>
                <w:szCs w:val="28"/>
              </w:rPr>
              <w:t>,00</w:t>
            </w:r>
          </w:p>
        </w:tc>
        <w:tc>
          <w:tcPr>
            <w:tcW w:w="1984" w:type="dxa"/>
            <w:vAlign w:val="center"/>
          </w:tcPr>
          <w:p w:rsidR="0014421B" w:rsidRPr="00381B34" w:rsidRDefault="0014421B" w:rsidP="00A5035C">
            <w:pPr>
              <w:jc w:val="center"/>
              <w:rPr>
                <w:szCs w:val="28"/>
              </w:rPr>
            </w:pPr>
            <w:r w:rsidRPr="00381B34">
              <w:rPr>
                <w:szCs w:val="28"/>
              </w:rPr>
              <w:t>Дитячі ігрові</w:t>
            </w:r>
          </w:p>
        </w:tc>
        <w:tc>
          <w:tcPr>
            <w:tcW w:w="1915" w:type="dxa"/>
            <w:vAlign w:val="center"/>
          </w:tcPr>
          <w:p w:rsidR="0014421B" w:rsidRPr="002E150F" w:rsidRDefault="0014421B" w:rsidP="00A5035C">
            <w:pPr>
              <w:jc w:val="center"/>
              <w:rPr>
                <w:b/>
                <w:szCs w:val="28"/>
              </w:rPr>
            </w:pPr>
            <w:r w:rsidRPr="002E150F">
              <w:rPr>
                <w:b/>
                <w:szCs w:val="28"/>
              </w:rPr>
              <w:t>1 542,855</w:t>
            </w:r>
          </w:p>
        </w:tc>
      </w:tr>
      <w:tr w:rsidR="0014421B" w:rsidRPr="00381B34" w:rsidTr="00A5035C">
        <w:trPr>
          <w:trHeight w:val="551"/>
        </w:trPr>
        <w:tc>
          <w:tcPr>
            <w:tcW w:w="2093" w:type="dxa"/>
            <w:vAlign w:val="center"/>
          </w:tcPr>
          <w:p w:rsidR="0014421B" w:rsidRPr="00381B34" w:rsidRDefault="0014421B" w:rsidP="00A5035C">
            <w:pPr>
              <w:rPr>
                <w:szCs w:val="28"/>
              </w:rPr>
            </w:pPr>
            <w:r w:rsidRPr="00381B34">
              <w:rPr>
                <w:szCs w:val="28"/>
              </w:rPr>
              <w:t>Спортивні</w:t>
            </w:r>
          </w:p>
        </w:tc>
        <w:tc>
          <w:tcPr>
            <w:tcW w:w="1914" w:type="dxa"/>
            <w:vAlign w:val="center"/>
          </w:tcPr>
          <w:p w:rsidR="0014421B" w:rsidRPr="00AE7787" w:rsidRDefault="0014421B" w:rsidP="00A5035C">
            <w:pPr>
              <w:jc w:val="center"/>
              <w:rPr>
                <w:szCs w:val="28"/>
                <w:highlight w:val="red"/>
              </w:rPr>
            </w:pPr>
            <w:r w:rsidRPr="00AE7787">
              <w:rPr>
                <w:szCs w:val="28"/>
              </w:rPr>
              <w:t>Додаток 2</w:t>
            </w:r>
          </w:p>
        </w:tc>
        <w:tc>
          <w:tcPr>
            <w:tcW w:w="1914" w:type="dxa"/>
            <w:vAlign w:val="center"/>
          </w:tcPr>
          <w:p w:rsidR="0014421B" w:rsidRPr="00FA2472" w:rsidRDefault="0014421B" w:rsidP="00A5035C">
            <w:pPr>
              <w:jc w:val="center"/>
              <w:rPr>
                <w:b/>
                <w:szCs w:val="28"/>
                <w:highlight w:val="red"/>
              </w:rPr>
            </w:pPr>
            <w:r w:rsidRPr="00FA2472">
              <w:rPr>
                <w:b/>
              </w:rPr>
              <w:t>873,</w:t>
            </w:r>
            <w:r>
              <w:rPr>
                <w:b/>
              </w:rPr>
              <w:t>7</w:t>
            </w:r>
          </w:p>
        </w:tc>
        <w:tc>
          <w:tcPr>
            <w:tcW w:w="1984" w:type="dxa"/>
            <w:vAlign w:val="center"/>
          </w:tcPr>
          <w:p w:rsidR="0014421B" w:rsidRPr="00381B34" w:rsidRDefault="0014421B" w:rsidP="00A5035C">
            <w:pPr>
              <w:jc w:val="center"/>
              <w:rPr>
                <w:b/>
                <w:szCs w:val="28"/>
              </w:rPr>
            </w:pPr>
            <w:r w:rsidRPr="00381B34">
              <w:rPr>
                <w:szCs w:val="28"/>
              </w:rPr>
              <w:t>Спортивні</w:t>
            </w:r>
          </w:p>
        </w:tc>
        <w:tc>
          <w:tcPr>
            <w:tcW w:w="1915" w:type="dxa"/>
            <w:vAlign w:val="center"/>
          </w:tcPr>
          <w:p w:rsidR="0014421B" w:rsidRPr="002E150F" w:rsidRDefault="0014421B" w:rsidP="00A5035C">
            <w:pPr>
              <w:jc w:val="center"/>
              <w:rPr>
                <w:b/>
                <w:szCs w:val="28"/>
              </w:rPr>
            </w:pPr>
            <w:r w:rsidRPr="002E150F">
              <w:rPr>
                <w:b/>
                <w:szCs w:val="28"/>
              </w:rPr>
              <w:t>842,745</w:t>
            </w:r>
          </w:p>
        </w:tc>
      </w:tr>
      <w:tr w:rsidR="0014421B" w:rsidRPr="00FA2472" w:rsidTr="00A5035C">
        <w:trPr>
          <w:trHeight w:val="551"/>
        </w:trPr>
        <w:tc>
          <w:tcPr>
            <w:tcW w:w="2093" w:type="dxa"/>
            <w:vAlign w:val="center"/>
          </w:tcPr>
          <w:p w:rsidR="0014421B" w:rsidRPr="00381B34" w:rsidRDefault="0014421B" w:rsidP="00A5035C">
            <w:pPr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3828" w:type="dxa"/>
            <w:gridSpan w:val="2"/>
            <w:vAlign w:val="center"/>
          </w:tcPr>
          <w:p w:rsidR="0014421B" w:rsidRPr="00AE7787" w:rsidRDefault="0014421B" w:rsidP="00A5035C">
            <w:pPr>
              <w:jc w:val="center"/>
              <w:rPr>
                <w:b/>
                <w:szCs w:val="28"/>
                <w:highlight w:val="red"/>
              </w:rPr>
            </w:pPr>
            <w:r w:rsidRPr="00FA2472">
              <w:rPr>
                <w:b/>
                <w:szCs w:val="28"/>
              </w:rPr>
              <w:t>2417,</w:t>
            </w:r>
            <w:r>
              <w:rPr>
                <w:b/>
                <w:szCs w:val="28"/>
              </w:rPr>
              <w:t>7</w:t>
            </w:r>
          </w:p>
        </w:tc>
        <w:tc>
          <w:tcPr>
            <w:tcW w:w="3899" w:type="dxa"/>
            <w:gridSpan w:val="2"/>
            <w:vAlign w:val="center"/>
          </w:tcPr>
          <w:p w:rsidR="0014421B" w:rsidRPr="00FA2472" w:rsidRDefault="0014421B" w:rsidP="00A5035C">
            <w:pPr>
              <w:jc w:val="center"/>
              <w:rPr>
                <w:b/>
                <w:szCs w:val="28"/>
              </w:rPr>
            </w:pPr>
            <w:r w:rsidRPr="00FA2472">
              <w:rPr>
                <w:b/>
                <w:szCs w:val="28"/>
              </w:rPr>
              <w:t xml:space="preserve">                         2385,60</w:t>
            </w:r>
          </w:p>
        </w:tc>
      </w:tr>
    </w:tbl>
    <w:p w:rsidR="0014421B" w:rsidRPr="006A569A" w:rsidRDefault="0014421B" w:rsidP="0014421B">
      <w:pPr>
        <w:tabs>
          <w:tab w:val="left" w:pos="0"/>
        </w:tabs>
        <w:ind w:right="-1"/>
        <w:rPr>
          <w:szCs w:val="28"/>
        </w:rPr>
      </w:pPr>
      <w:r w:rsidRPr="006A569A">
        <w:rPr>
          <w:szCs w:val="28"/>
        </w:rPr>
        <w:t>…</w:t>
      </w:r>
    </w:p>
    <w:p w:rsidR="0014421B" w:rsidRPr="00EA6414" w:rsidRDefault="0014421B" w:rsidP="0014421B">
      <w:pPr>
        <w:ind w:firstLine="709"/>
        <w:jc w:val="both"/>
        <w:rPr>
          <w:szCs w:val="28"/>
        </w:rPr>
      </w:pPr>
    </w:p>
    <w:p w:rsidR="0014421B" w:rsidRPr="00EA6414" w:rsidRDefault="0014421B" w:rsidP="0014421B">
      <w:pPr>
        <w:ind w:firstLine="709"/>
        <w:jc w:val="both"/>
        <w:rPr>
          <w:szCs w:val="28"/>
        </w:rPr>
      </w:pPr>
    </w:p>
    <w:p w:rsidR="0014421B" w:rsidRPr="00901A81" w:rsidRDefault="0014421B" w:rsidP="0014421B">
      <w:r w:rsidRPr="00901A81">
        <w:t>Міський голова</w:t>
      </w:r>
      <w:r w:rsidRPr="00901A81">
        <w:tab/>
      </w:r>
      <w:r w:rsidRPr="00901A81">
        <w:tab/>
      </w:r>
      <w:r>
        <w:tab/>
      </w:r>
      <w:r>
        <w:tab/>
      </w:r>
      <w:r>
        <w:tab/>
        <w:t xml:space="preserve">                         </w:t>
      </w:r>
      <w:r w:rsidRPr="00901A81">
        <w:t xml:space="preserve">      В. А. Атрошенко</w:t>
      </w:r>
    </w:p>
    <w:p w:rsidR="00B95DA2" w:rsidRPr="0014421B" w:rsidRDefault="00B95DA2" w:rsidP="0014421B">
      <w:pPr>
        <w:pStyle w:val="a3"/>
        <w:jc w:val="both"/>
        <w:rPr>
          <w:lang w:val="uk-UA"/>
        </w:rPr>
      </w:pPr>
    </w:p>
    <w:sectPr w:rsidR="00B95DA2" w:rsidRPr="0014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1B"/>
    <w:rsid w:val="0014421B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1B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21B"/>
    <w:pPr>
      <w:spacing w:after="0" w:line="240" w:lineRule="auto"/>
    </w:pPr>
  </w:style>
  <w:style w:type="paragraph" w:styleId="a4">
    <w:name w:val="Body Text Indent"/>
    <w:basedOn w:val="a"/>
    <w:link w:val="a5"/>
    <w:rsid w:val="0014421B"/>
    <w:pPr>
      <w:ind w:firstLine="1134"/>
    </w:pPr>
  </w:style>
  <w:style w:type="character" w:customStyle="1" w:styleId="a5">
    <w:name w:val="Основной текст с отступом Знак"/>
    <w:basedOn w:val="a0"/>
    <w:link w:val="a4"/>
    <w:rsid w:val="0014421B"/>
    <w:rPr>
      <w:rFonts w:eastAsia="Times New Roman"/>
      <w:szCs w:val="20"/>
      <w:lang w:val="uk-UA" w:eastAsia="ru-RU"/>
    </w:rPr>
  </w:style>
  <w:style w:type="paragraph" w:styleId="2">
    <w:name w:val="Body Text 2"/>
    <w:basedOn w:val="a"/>
    <w:link w:val="20"/>
    <w:rsid w:val="0014421B"/>
    <w:pPr>
      <w:spacing w:after="120" w:line="480" w:lineRule="auto"/>
    </w:pPr>
    <w:rPr>
      <w:lang w:eastAsia="x-none"/>
    </w:rPr>
  </w:style>
  <w:style w:type="character" w:customStyle="1" w:styleId="20">
    <w:name w:val="Основной текст 2 Знак"/>
    <w:basedOn w:val="a0"/>
    <w:link w:val="2"/>
    <w:rsid w:val="0014421B"/>
    <w:rPr>
      <w:rFonts w:eastAsia="Times New Roman"/>
      <w:szCs w:val="20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1B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21B"/>
    <w:pPr>
      <w:spacing w:after="0" w:line="240" w:lineRule="auto"/>
    </w:pPr>
  </w:style>
  <w:style w:type="paragraph" w:styleId="a4">
    <w:name w:val="Body Text Indent"/>
    <w:basedOn w:val="a"/>
    <w:link w:val="a5"/>
    <w:rsid w:val="0014421B"/>
    <w:pPr>
      <w:ind w:firstLine="1134"/>
    </w:pPr>
  </w:style>
  <w:style w:type="character" w:customStyle="1" w:styleId="a5">
    <w:name w:val="Основной текст с отступом Знак"/>
    <w:basedOn w:val="a0"/>
    <w:link w:val="a4"/>
    <w:rsid w:val="0014421B"/>
    <w:rPr>
      <w:rFonts w:eastAsia="Times New Roman"/>
      <w:szCs w:val="20"/>
      <w:lang w:val="uk-UA" w:eastAsia="ru-RU"/>
    </w:rPr>
  </w:style>
  <w:style w:type="paragraph" w:styleId="2">
    <w:name w:val="Body Text 2"/>
    <w:basedOn w:val="a"/>
    <w:link w:val="20"/>
    <w:rsid w:val="0014421B"/>
    <w:pPr>
      <w:spacing w:after="120" w:line="480" w:lineRule="auto"/>
    </w:pPr>
    <w:rPr>
      <w:lang w:eastAsia="x-none"/>
    </w:rPr>
  </w:style>
  <w:style w:type="character" w:customStyle="1" w:styleId="20">
    <w:name w:val="Основной текст 2 Знак"/>
    <w:basedOn w:val="a0"/>
    <w:link w:val="2"/>
    <w:rsid w:val="0014421B"/>
    <w:rPr>
      <w:rFonts w:eastAsia="Times New Roman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2017-08-21T09:03:00Z</dcterms:created>
  <dcterms:modified xsi:type="dcterms:W3CDTF">2017-08-21T09:04:00Z</dcterms:modified>
</cp:coreProperties>
</file>