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2D0AAF" w:rsidRPr="002D0AAF" w:rsidTr="004E55FA">
        <w:tc>
          <w:tcPr>
            <w:tcW w:w="553" w:type="dxa"/>
          </w:tcPr>
          <w:p w:rsidR="002D0AAF" w:rsidRPr="005D7E6E" w:rsidRDefault="005D7E6E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2D0AAF" w:rsidRPr="00466DF6" w:rsidRDefault="00466DF6" w:rsidP="00252030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будівництво закладу загальної середньої освіти №21 Чернігівської міської ради за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м. Чернігів, вул.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Тероборони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27, замість зруйнованого внаслідок російської військової агресії проти України (розробка </w:t>
            </w:r>
            <w:proofErr w:type="spellStart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66DF6">
              <w:rPr>
                <w:rFonts w:ascii="Times New Roman" w:hAnsi="Times New Roman"/>
                <w:sz w:val="24"/>
                <w:szCs w:val="24"/>
                <w:lang w:val="uk-UA"/>
              </w:rPr>
              <w:t>-кошторисної документації) (45214000-0 «Будівництво освітніх та науково-дослідних закладів»</w:t>
            </w:r>
            <w:r w:rsidRPr="00466D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2D0AAF" w:rsidRDefault="005D7E6E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2D0AA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10</w:t>
              </w:r>
              <w:r w:rsidR="002D0AAF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10</w:t>
              </w:r>
              <w:r w:rsidR="002D0AA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2D0AAF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7555</w:t>
              </w:r>
              <w:r w:rsidR="002D0AAF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2D0AAF" w:rsidRPr="002D0AAF" w:rsidRDefault="002D0AAF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2D0AAF" w:rsidRDefault="005D7E6E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6 417 500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,00</w:t>
            </w:r>
            <w:bookmarkStart w:id="0" w:name="_GoBack"/>
            <w:bookmarkEnd w:id="0"/>
            <w:r w:rsidR="002D0AA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2D0AAF" w:rsidRPr="00466DF6" w:rsidRDefault="002D0AAF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r w:rsidR="00466DF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діючих нормативно правових актів з питань будівництва закладів освіти з урахуванням побажань майбутнього балансоутримувача</w:t>
            </w:r>
          </w:p>
        </w:tc>
        <w:tc>
          <w:tcPr>
            <w:tcW w:w="2295" w:type="dxa"/>
          </w:tcPr>
          <w:p w:rsidR="002D0AAF" w:rsidRPr="00C649CB" w:rsidRDefault="00466DF6" w:rsidP="00207DC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проведених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ринкових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консультацій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ч. 4 ст. 4 Закону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України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публічні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4A255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2D0AAF" w:rsidRPr="00C649CB" w:rsidRDefault="002D0AAF" w:rsidP="00207DC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30.11.2022 року № 24/VІІІ-38 «Про бюджет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498B"/>
  <w15:docId w15:val="{24C3DC53-A6BB-4A9F-A852-F9A2735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2023-10-11T06:27:00Z</dcterms:created>
  <dcterms:modified xsi:type="dcterms:W3CDTF">2023-10-11T06:27:00Z</dcterms:modified>
</cp:coreProperties>
</file>