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E3B" w:rsidRPr="00462E3B" w:rsidRDefault="00462E3B" w:rsidP="00462E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E3B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:rsidR="0024728A" w:rsidRPr="00462E3B" w:rsidRDefault="00462E3B" w:rsidP="00462E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E3B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62E3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62E3B">
        <w:rPr>
          <w:rFonts w:ascii="Times New Roman" w:hAnsi="Times New Roman" w:cs="Times New Roman"/>
          <w:sz w:val="28"/>
          <w:szCs w:val="28"/>
        </w:rPr>
        <w:t xml:space="preserve"> рішення виконавчого комітету Чернігівської міської ради</w:t>
      </w:r>
    </w:p>
    <w:p w:rsidR="00462E3B" w:rsidRDefault="00D54AE3" w:rsidP="00462E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62E3B" w:rsidRPr="00462E3B">
        <w:rPr>
          <w:rFonts w:ascii="Times New Roman" w:hAnsi="Times New Roman" w:cs="Times New Roman"/>
          <w:sz w:val="28"/>
          <w:szCs w:val="28"/>
        </w:rPr>
        <w:t xml:space="preserve">Про </w:t>
      </w:r>
      <w:r w:rsidR="003C6414">
        <w:rPr>
          <w:rFonts w:ascii="Times New Roman" w:hAnsi="Times New Roman" w:cs="Times New Roman"/>
          <w:sz w:val="28"/>
          <w:szCs w:val="28"/>
        </w:rPr>
        <w:t xml:space="preserve">внесення змін до </w:t>
      </w:r>
      <w:r w:rsidR="00462E3B" w:rsidRPr="00462E3B">
        <w:rPr>
          <w:rFonts w:ascii="Times New Roman" w:hAnsi="Times New Roman" w:cs="Times New Roman"/>
          <w:sz w:val="28"/>
          <w:szCs w:val="28"/>
        </w:rPr>
        <w:t>Положення про часткове відшкодування витрат підприємств на участь у виставково-ярмаркових заходах за рахунок коштів бюджету</w:t>
      </w:r>
      <w:r w:rsidRPr="00D54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Чернігівської міської територіальної</w:t>
      </w:r>
      <w:r w:rsidR="00462E3B" w:rsidRPr="00462E3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91978" w:rsidRDefault="00C91978" w:rsidP="00C91978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:rsidR="00CB4100" w:rsidRDefault="003C6414" w:rsidP="00C91978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З метою </w:t>
      </w:r>
      <w:r w:rsidR="00BF1BBD">
        <w:rPr>
          <w:sz w:val="28"/>
          <w:szCs w:val="28"/>
        </w:rPr>
        <w:t xml:space="preserve">підтримки місцевих товаровиробників та оптимізації видатків бюджету Чернігівської міської територіальної громади </w:t>
      </w:r>
      <w:r w:rsidR="00CB4100">
        <w:rPr>
          <w:sz w:val="28"/>
          <w:szCs w:val="28"/>
        </w:rPr>
        <w:t>пропонуємо</w:t>
      </w:r>
      <w:r w:rsidR="00CB4100" w:rsidRPr="00CB4100">
        <w:rPr>
          <w:sz w:val="28"/>
          <w:szCs w:val="28"/>
        </w:rPr>
        <w:t xml:space="preserve"> </w:t>
      </w:r>
      <w:proofErr w:type="spellStart"/>
      <w:r w:rsidR="00CB4100">
        <w:rPr>
          <w:sz w:val="28"/>
          <w:szCs w:val="28"/>
        </w:rPr>
        <w:t>внести</w:t>
      </w:r>
      <w:proofErr w:type="spellEnd"/>
      <w:r w:rsidR="00CB4100">
        <w:rPr>
          <w:sz w:val="28"/>
          <w:szCs w:val="28"/>
        </w:rPr>
        <w:t xml:space="preserve"> наступні зміни до </w:t>
      </w:r>
      <w:r w:rsidR="00CB4100" w:rsidRPr="005D6253">
        <w:rPr>
          <w:sz w:val="28"/>
          <w:szCs w:val="28"/>
        </w:rPr>
        <w:t>Положення про часткове відшкодування витрат підприємств на участь у виставково-ярмаркових заходах за рахунок коштів бюджету Чернігівської міської територіальної громади, затвердженого рішенням виконавчого комітету Чернігівської міської ради від 03.04.2025 № 173</w:t>
      </w:r>
      <w:r w:rsidR="00BF1BBD">
        <w:rPr>
          <w:sz w:val="28"/>
          <w:szCs w:val="28"/>
        </w:rPr>
        <w:t xml:space="preserve"> (далі – Положення)</w:t>
      </w:r>
      <w:r w:rsidR="00CB4100">
        <w:rPr>
          <w:sz w:val="28"/>
          <w:szCs w:val="28"/>
        </w:rPr>
        <w:t>:</w:t>
      </w:r>
    </w:p>
    <w:p w:rsidR="00BF1BBD" w:rsidRPr="00BF1BBD" w:rsidRDefault="00BF1BBD" w:rsidP="00C919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BBD">
        <w:rPr>
          <w:rFonts w:ascii="Times New Roman" w:hAnsi="Times New Roman" w:cs="Times New Roman"/>
          <w:sz w:val="28"/>
          <w:szCs w:val="28"/>
        </w:rPr>
        <w:t>- абзац другий пункту 1.10 викласти у наступній редакції: «У разі якщо витрати були здійснені в іноземній валюті, сума компенсації обраховується з урахуванням офіційного курсу валют на день подання Заяви, але не вищим, аніж на день здійснення виплат за участь у виставково-ярмарковому заході.»;</w:t>
      </w:r>
    </w:p>
    <w:p w:rsidR="00BF1BBD" w:rsidRPr="00BF1BBD" w:rsidRDefault="00BF1BBD" w:rsidP="00C919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BBD">
        <w:rPr>
          <w:rFonts w:ascii="Times New Roman" w:hAnsi="Times New Roman" w:cs="Times New Roman"/>
          <w:sz w:val="28"/>
          <w:szCs w:val="28"/>
        </w:rPr>
        <w:t>- у абзаці першому пункту 2.1 слова «протягом 45 календарних днів» замінити на слова «протягом 90 календарних днів»;</w:t>
      </w:r>
    </w:p>
    <w:p w:rsidR="00BF1BBD" w:rsidRDefault="00BF1BBD" w:rsidP="00C919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BBD">
        <w:rPr>
          <w:rFonts w:ascii="Times New Roman" w:hAnsi="Times New Roman" w:cs="Times New Roman"/>
          <w:sz w:val="28"/>
          <w:szCs w:val="28"/>
        </w:rPr>
        <w:t>- у пункті 2.1 Положення слова «копія виписки з ЄДРПОУ» замінити на слова «копія виписки з ЄДРПОУ або виписка (витяг) з Єдиного державного реєстру юридичних осіб, фізичних осіб - підприємців та громадських формувань».</w:t>
      </w:r>
    </w:p>
    <w:p w:rsidR="00BF1BBD" w:rsidRPr="00BF1BBD" w:rsidRDefault="00BF1BBD" w:rsidP="00C919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Зазначені вище зміни до Положення </w:t>
      </w:r>
      <w:r w:rsidR="00C91978">
        <w:rPr>
          <w:rFonts w:ascii="Times New Roman" w:hAnsi="Times New Roman" w:cs="Times New Roman"/>
          <w:sz w:val="28"/>
          <w:szCs w:val="28"/>
        </w:rPr>
        <w:t>погоджені</w:t>
      </w:r>
      <w:r>
        <w:rPr>
          <w:rFonts w:ascii="Times New Roman" w:hAnsi="Times New Roman" w:cs="Times New Roman"/>
          <w:sz w:val="28"/>
          <w:szCs w:val="28"/>
        </w:rPr>
        <w:t xml:space="preserve"> Координаційно</w:t>
      </w:r>
      <w:r w:rsidR="00C9197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робочо</w:t>
      </w:r>
      <w:r w:rsidR="00C9197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груп</w:t>
      </w:r>
      <w:r w:rsidR="00C91978">
        <w:rPr>
          <w:rFonts w:ascii="Times New Roman" w:hAnsi="Times New Roman" w:cs="Times New Roman"/>
          <w:sz w:val="28"/>
          <w:szCs w:val="28"/>
        </w:rPr>
        <w:t>ою</w:t>
      </w:r>
      <w:r>
        <w:rPr>
          <w:rFonts w:ascii="Times New Roman" w:hAnsi="Times New Roman" w:cs="Times New Roman"/>
          <w:sz w:val="28"/>
          <w:szCs w:val="28"/>
        </w:rPr>
        <w:t xml:space="preserve"> з питань підтримк</w:t>
      </w:r>
      <w:r w:rsidR="00C91978">
        <w:rPr>
          <w:rFonts w:ascii="Times New Roman" w:hAnsi="Times New Roman" w:cs="Times New Roman"/>
          <w:sz w:val="28"/>
          <w:szCs w:val="28"/>
        </w:rPr>
        <w:t>и підприємництва у м. Чернігові.</w:t>
      </w:r>
    </w:p>
    <w:p w:rsidR="00FC7CDC" w:rsidRDefault="00FC7CDC" w:rsidP="00BF1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CDC" w:rsidRDefault="00FC7CDC" w:rsidP="00462E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978" w:rsidRDefault="00C91978" w:rsidP="00FC7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</w:t>
      </w:r>
    </w:p>
    <w:p w:rsidR="00C91978" w:rsidRDefault="00C91978" w:rsidP="00FC7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енергоефективності управління </w:t>
      </w:r>
    </w:p>
    <w:p w:rsidR="00C91978" w:rsidRDefault="00C91978" w:rsidP="00FC7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економічного розвитку міста</w:t>
      </w:r>
    </w:p>
    <w:p w:rsidR="00FC7CDC" w:rsidRPr="00864A01" w:rsidRDefault="00C91978" w:rsidP="00FC7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Чернігівської міської ради                                       </w:t>
      </w:r>
      <w:r w:rsidR="00FC7CD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Роман МОВЧАН</w:t>
      </w:r>
    </w:p>
    <w:p w:rsidR="00462E3B" w:rsidRPr="00462E3B" w:rsidRDefault="00462E3B" w:rsidP="00462E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62E3B" w:rsidRPr="00462E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6B86"/>
    <w:multiLevelType w:val="hybridMultilevel"/>
    <w:tmpl w:val="E34A3DFC"/>
    <w:lvl w:ilvl="0" w:tplc="48AEC74A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C6C5BD7"/>
    <w:multiLevelType w:val="hybridMultilevel"/>
    <w:tmpl w:val="1540BAC2"/>
    <w:lvl w:ilvl="0" w:tplc="7C16D454">
      <w:start w:val="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A9"/>
    <w:rsid w:val="001A7B4A"/>
    <w:rsid w:val="0024728A"/>
    <w:rsid w:val="00321FD8"/>
    <w:rsid w:val="003756FD"/>
    <w:rsid w:val="003C6414"/>
    <w:rsid w:val="00462E3B"/>
    <w:rsid w:val="004C3BEB"/>
    <w:rsid w:val="005D6253"/>
    <w:rsid w:val="005E3B84"/>
    <w:rsid w:val="00773D1F"/>
    <w:rsid w:val="008D0FA9"/>
    <w:rsid w:val="00BF1BBD"/>
    <w:rsid w:val="00C91978"/>
    <w:rsid w:val="00CB15C0"/>
    <w:rsid w:val="00CB4100"/>
    <w:rsid w:val="00CC6EA0"/>
    <w:rsid w:val="00CD0886"/>
    <w:rsid w:val="00D54AE3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A0F8"/>
  <w15:chartTrackingRefBased/>
  <w15:docId w15:val="{8696265A-B5F1-43DD-9C1E-8DDAB085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B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EA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4C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Исаенко</dc:creator>
  <cp:keywords/>
  <dc:description/>
  <cp:lastModifiedBy>Татьяна Исаенко</cp:lastModifiedBy>
  <cp:revision>9</cp:revision>
  <cp:lastPrinted>2025-05-20T05:57:00Z</cp:lastPrinted>
  <dcterms:created xsi:type="dcterms:W3CDTF">2025-03-24T08:55:00Z</dcterms:created>
  <dcterms:modified xsi:type="dcterms:W3CDTF">2025-05-20T06:10:00Z</dcterms:modified>
</cp:coreProperties>
</file>