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8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8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до про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>є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кту рішення виконавчого комітету Чернігівської міської ради </w:t>
      </w:r>
    </w:p>
    <w:p>
      <w:pPr>
        <w:pStyle w:val="Style28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демонтаж тимчасових об’єктів 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8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8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входять паркани, кіоски тощо.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8"/>
        <w:ind w:left="0" w:right="0" w:firstLine="708"/>
        <w:jc w:val="both"/>
        <w:rPr/>
      </w:pPr>
      <w:r>
        <w:rPr>
          <w:rStyle w:val="Style18"/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 w:eastAsia="ru-RU"/>
        </w:rPr>
        <w:t xml:space="preserve">30 липня 2025 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року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Комісією з демонтажу прийнято протокольне рішення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</w:p>
    <w:p>
      <w:pPr>
        <w:pStyle w:val="Style28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асових об’єктів,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 xml:space="preserve">налічується 86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shd w:fill="auto" w:val="clear"/>
          <w:lang w:val="uk-UA" w:eastAsia="ru-RU"/>
        </w:rPr>
        <w:t>шт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shd w:fill="auto" w:val="clear"/>
          <w:lang w:val="uk-UA"/>
        </w:rPr>
        <w:t xml:space="preserve">. </w:t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Начальник</w:t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 xml:space="preserve">          Ігор ДЄДІКОВ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Style17">
    <w:name w:val="Номер страницы"/>
    <w:basedOn w:val="1"/>
    <w:qFormat/>
    <w:rPr/>
  </w:style>
  <w:style w:type="character" w:styleId="Style18">
    <w:name w:val="Шрифт абзацу за замовчуванням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Style20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21">
    <w:name w:val="List"/>
    <w:basedOn w:val="Style20"/>
    <w:pPr/>
    <w:rPr>
      <w:rFonts w:cs="Lohit Devanagari;Times New Roman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ohit Devanagari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6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left="720" w:right="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7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LibreOffice/7.3.7.2$Linux_X86_64 LibreOffice_project/30$Build-2</Application>
  <AppVersion>15.0000</AppVersion>
  <Pages>1</Pages>
  <Words>229</Words>
  <Characters>1563</Characters>
  <CharactersWithSpaces>1802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2025-08-06T12:42:43Z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