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D4026C" w:rsidTr="00D4026C">
        <w:trPr>
          <w:trHeight w:val="983"/>
        </w:trPr>
        <w:tc>
          <w:tcPr>
            <w:tcW w:w="6379" w:type="dxa"/>
            <w:hideMark/>
          </w:tcPr>
          <w:p w:rsidR="00D4026C" w:rsidRDefault="00D4026C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  <w:lang w:val="ru-RU" w:eastAsia="ru-RU" w:bidi="ar-SA"/>
              </w:rPr>
              <w:drawing>
                <wp:inline distT="0" distB="0" distL="0" distR="0">
                  <wp:extent cx="388620" cy="5181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D4026C" w:rsidRDefault="00D4026C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D4026C" w:rsidRDefault="00D4026C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4026C" w:rsidRDefault="00D4026C" w:rsidP="00D4026C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>
        <w:rPr>
          <w:b/>
          <w:szCs w:val="28"/>
        </w:rPr>
        <w:t xml:space="preserve">         </w:t>
      </w:r>
    </w:p>
    <w:p w:rsidR="00D4026C" w:rsidRDefault="00D4026C" w:rsidP="00D4026C">
      <w:pPr>
        <w:pStyle w:val="a7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D4026C" w:rsidRDefault="00D4026C" w:rsidP="00D4026C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ЧЕРНІГІВСЬКА МІСЬКА РАДА</w:t>
      </w:r>
    </w:p>
    <w:p w:rsidR="00D4026C" w:rsidRDefault="00D4026C" w:rsidP="00D4026C">
      <w:pPr>
        <w:spacing w:after="120"/>
        <w:ind w:left="720" w:right="68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D4026C" w:rsidTr="00D4026C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026C" w:rsidRDefault="00D402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 листопада</w:t>
            </w:r>
          </w:p>
        </w:tc>
        <w:tc>
          <w:tcPr>
            <w:tcW w:w="1440" w:type="dxa"/>
            <w:vAlign w:val="bottom"/>
            <w:hideMark/>
          </w:tcPr>
          <w:p w:rsidR="00D4026C" w:rsidRDefault="00D4026C">
            <w:pPr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2018 року </w:t>
            </w:r>
          </w:p>
        </w:tc>
        <w:tc>
          <w:tcPr>
            <w:tcW w:w="360" w:type="dxa"/>
            <w:vAlign w:val="bottom"/>
          </w:tcPr>
          <w:p w:rsidR="00D4026C" w:rsidRDefault="00D4026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Align w:val="bottom"/>
            <w:hideMark/>
          </w:tcPr>
          <w:p w:rsidR="00D4026C" w:rsidRDefault="00D4026C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D4026C" w:rsidRDefault="00D402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vAlign w:val="bottom"/>
          </w:tcPr>
          <w:p w:rsidR="00D4026C" w:rsidRDefault="00D4026C">
            <w:pPr>
              <w:keepNext/>
              <w:spacing w:before="60" w:line="240" w:lineRule="exact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vAlign w:val="bottom"/>
            <w:hideMark/>
          </w:tcPr>
          <w:p w:rsidR="00D4026C" w:rsidRDefault="00D4026C" w:rsidP="00D4026C">
            <w:pPr>
              <w:tabs>
                <w:tab w:val="left" w:pos="1952"/>
              </w:tabs>
              <w:rPr>
                <w:sz w:val="24"/>
                <w:szCs w:val="24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>
              <w:rPr>
                <w:sz w:val="26"/>
                <w:szCs w:val="26"/>
                <w:u w:val="single"/>
                <w:lang w:val="uk-UA"/>
              </w:rPr>
              <w:t xml:space="preserve">36/VII - </w:t>
            </w:r>
            <w:r>
              <w:rPr>
                <w:sz w:val="26"/>
                <w:szCs w:val="26"/>
                <w:u w:val="single"/>
                <w:lang w:val="uk-UA"/>
              </w:rPr>
              <w:t>25</w:t>
            </w:r>
            <w:bookmarkStart w:id="0" w:name="_GoBack"/>
            <w:bookmarkEnd w:id="0"/>
          </w:p>
        </w:tc>
      </w:tr>
    </w:tbl>
    <w:p w:rsidR="00704338" w:rsidRPr="00704338" w:rsidRDefault="00704338" w:rsidP="00704338">
      <w:pPr>
        <w:rPr>
          <w:sz w:val="28"/>
          <w:szCs w:val="28"/>
          <w:lang w:val="uk-UA"/>
        </w:rPr>
      </w:pPr>
    </w:p>
    <w:p w:rsidR="00704338" w:rsidRPr="00704338" w:rsidRDefault="00704338" w:rsidP="00704338">
      <w:pPr>
        <w:rPr>
          <w:sz w:val="28"/>
          <w:szCs w:val="28"/>
          <w:lang w:val="uk-UA"/>
        </w:rPr>
      </w:pPr>
      <w:r w:rsidRPr="00704338">
        <w:rPr>
          <w:sz w:val="28"/>
          <w:szCs w:val="28"/>
          <w:lang w:val="uk-UA"/>
        </w:rPr>
        <w:t>Про внесення змін до міської</w:t>
      </w:r>
    </w:p>
    <w:p w:rsidR="00704338" w:rsidRPr="00704338" w:rsidRDefault="00704338" w:rsidP="00704338">
      <w:pPr>
        <w:rPr>
          <w:sz w:val="28"/>
          <w:szCs w:val="28"/>
          <w:lang w:val="uk-UA"/>
        </w:rPr>
      </w:pPr>
      <w:r w:rsidRPr="00704338">
        <w:rPr>
          <w:sz w:val="28"/>
          <w:szCs w:val="28"/>
          <w:lang w:val="uk-UA"/>
        </w:rPr>
        <w:t>цільової програми розвитку освіти</w:t>
      </w:r>
    </w:p>
    <w:p w:rsidR="00704338" w:rsidRPr="00704338" w:rsidRDefault="00704338" w:rsidP="00704338">
      <w:pPr>
        <w:rPr>
          <w:sz w:val="28"/>
          <w:szCs w:val="28"/>
          <w:lang w:val="uk-UA"/>
        </w:rPr>
      </w:pPr>
      <w:r w:rsidRPr="00704338">
        <w:rPr>
          <w:sz w:val="28"/>
          <w:szCs w:val="28"/>
          <w:lang w:val="uk-UA"/>
        </w:rPr>
        <w:t>м. Чернігова «Освіта в житті нашого міста»</w:t>
      </w:r>
    </w:p>
    <w:p w:rsidR="00704338" w:rsidRPr="00704338" w:rsidRDefault="00704338" w:rsidP="00704338">
      <w:pPr>
        <w:rPr>
          <w:sz w:val="28"/>
          <w:szCs w:val="28"/>
          <w:lang w:val="uk-UA"/>
        </w:rPr>
      </w:pPr>
      <w:r w:rsidRPr="00704338">
        <w:rPr>
          <w:sz w:val="28"/>
          <w:szCs w:val="28"/>
          <w:lang w:val="uk-UA"/>
        </w:rPr>
        <w:t>на 2017-2021 роки</w:t>
      </w:r>
    </w:p>
    <w:p w:rsidR="00704338" w:rsidRPr="00704338" w:rsidRDefault="00704338" w:rsidP="00704338">
      <w:pPr>
        <w:rPr>
          <w:sz w:val="28"/>
          <w:szCs w:val="28"/>
          <w:lang w:val="uk-UA"/>
        </w:rPr>
      </w:pPr>
    </w:p>
    <w:p w:rsidR="00704338" w:rsidRPr="00704338" w:rsidRDefault="00704338" w:rsidP="00704338">
      <w:pPr>
        <w:ind w:firstLine="705"/>
        <w:jc w:val="both"/>
        <w:rPr>
          <w:sz w:val="28"/>
          <w:szCs w:val="28"/>
          <w:lang w:val="uk-UA"/>
        </w:rPr>
      </w:pPr>
      <w:r w:rsidRPr="00704338">
        <w:rPr>
          <w:sz w:val="28"/>
          <w:szCs w:val="28"/>
          <w:lang w:val="uk-UA"/>
        </w:rPr>
        <w:t>У відповідності до законів України «Про освіту», «Про загальну середню освіту», «Про професійно-технічну освіту», «Про охорону дитинства», «Про державну допомогу малозабезпеченим сім’ям», з метою створення належних умов для учнів із малозабезпечених категорій у здобутті освіти і робітничої кваліфікації, сприяння адаптації соціально незахищених категорій учнів у соціумі, надання допомоги у працевлаштуванні випускників професійно-технічних навчальних закладів з пріоритетом регіонального ринку праці, підвищення ефективності роботи та взаємодії причетних структур до роботи з малозабезпеченою категорією учнів професійно-технічних навчальних закладів, формування в учнів професійно-технічних навчальних закладів усвідомлення необхідності працевлаштування на підприємствах міста, Чернігівська міська рада вирішила:</w:t>
      </w:r>
    </w:p>
    <w:p w:rsidR="00704338" w:rsidRPr="00704338" w:rsidRDefault="00704338" w:rsidP="00704338">
      <w:pPr>
        <w:rPr>
          <w:sz w:val="16"/>
          <w:szCs w:val="16"/>
          <w:lang w:val="uk-UA"/>
        </w:rPr>
      </w:pPr>
    </w:p>
    <w:p w:rsidR="00704338" w:rsidRPr="00704338" w:rsidRDefault="00704338" w:rsidP="00704338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 w:val="0"/>
        <w:spacing w:after="160" w:line="259" w:lineRule="auto"/>
        <w:ind w:left="0" w:firstLine="774"/>
        <w:contextualSpacing/>
        <w:jc w:val="both"/>
        <w:rPr>
          <w:sz w:val="28"/>
          <w:szCs w:val="28"/>
          <w:lang w:val="uk-UA"/>
        </w:rPr>
      </w:pPr>
      <w:r w:rsidRPr="00704338">
        <w:rPr>
          <w:sz w:val="28"/>
          <w:szCs w:val="28"/>
          <w:lang w:val="uk-UA"/>
        </w:rPr>
        <w:t>Затвердити зміни до міської цільової Програми розвитку освіти м. Чернігова «Освіта в житті нашого міста» на 2017-2021 роки (далі - Програма), а саме: доповнити її підпрограмою «Соціальний захист малозабезпеченої категорії учнів професійно-технічних навчальних закладів», що додається.</w:t>
      </w:r>
    </w:p>
    <w:p w:rsidR="00704338" w:rsidRPr="00704338" w:rsidRDefault="00704338" w:rsidP="00704338">
      <w:pPr>
        <w:pStyle w:val="a4"/>
        <w:jc w:val="both"/>
        <w:rPr>
          <w:sz w:val="16"/>
          <w:szCs w:val="16"/>
          <w:lang w:val="uk-UA"/>
        </w:rPr>
      </w:pPr>
    </w:p>
    <w:p w:rsidR="00704338" w:rsidRPr="00704338" w:rsidRDefault="00704338" w:rsidP="00704338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 w:val="0"/>
        <w:spacing w:after="160" w:line="259" w:lineRule="auto"/>
        <w:ind w:left="0" w:firstLine="774"/>
        <w:contextualSpacing/>
        <w:jc w:val="both"/>
        <w:rPr>
          <w:sz w:val="28"/>
          <w:szCs w:val="28"/>
          <w:lang w:val="uk-UA"/>
        </w:rPr>
      </w:pPr>
      <w:r w:rsidRPr="00704338">
        <w:rPr>
          <w:sz w:val="28"/>
          <w:szCs w:val="28"/>
          <w:lang w:val="uk-UA"/>
        </w:rPr>
        <w:t>Фінансовому управлінню Чернігівської міської ради (Лисенко О. Ю.) передбачити фінансування видатків виходячи з фінансових можливостей міського бюджету міста Чернігова для виконання заходів Програми.</w:t>
      </w:r>
    </w:p>
    <w:p w:rsidR="00704338" w:rsidRPr="00704338" w:rsidRDefault="00704338" w:rsidP="00704338">
      <w:pPr>
        <w:pStyle w:val="a4"/>
        <w:widowControl/>
        <w:shd w:val="clear" w:color="auto" w:fill="FFFFFF"/>
        <w:autoSpaceDE/>
        <w:autoSpaceDN/>
        <w:adjustRightInd w:val="0"/>
        <w:spacing w:after="160" w:line="259" w:lineRule="auto"/>
        <w:ind w:left="774"/>
        <w:contextualSpacing/>
        <w:jc w:val="both"/>
        <w:rPr>
          <w:sz w:val="16"/>
          <w:szCs w:val="16"/>
          <w:lang w:val="uk-UA"/>
        </w:rPr>
      </w:pPr>
    </w:p>
    <w:p w:rsidR="00704338" w:rsidRPr="00704338" w:rsidRDefault="00704338" w:rsidP="00704338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 w:val="0"/>
        <w:spacing w:after="160" w:line="259" w:lineRule="auto"/>
        <w:ind w:left="0" w:firstLine="774"/>
        <w:contextualSpacing/>
        <w:jc w:val="both"/>
        <w:rPr>
          <w:sz w:val="28"/>
          <w:szCs w:val="28"/>
          <w:lang w:val="uk-UA"/>
        </w:rPr>
      </w:pPr>
      <w:r w:rsidRPr="00704338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Хоніч О. П. та постійну комісію міської ради з питань освіти, медицини, соціального захисту, культури, молодіжної політики та спорту (Білогура В. О.)</w:t>
      </w:r>
    </w:p>
    <w:p w:rsidR="00704338" w:rsidRPr="00704338" w:rsidRDefault="00704338" w:rsidP="00704338">
      <w:pPr>
        <w:rPr>
          <w:sz w:val="28"/>
          <w:szCs w:val="28"/>
          <w:lang w:val="uk-UA"/>
        </w:rPr>
      </w:pPr>
    </w:p>
    <w:p w:rsidR="00704338" w:rsidRPr="00704338" w:rsidRDefault="00704338" w:rsidP="00704338">
      <w:pPr>
        <w:rPr>
          <w:sz w:val="28"/>
          <w:szCs w:val="28"/>
          <w:lang w:val="uk-UA"/>
        </w:rPr>
      </w:pPr>
    </w:p>
    <w:p w:rsidR="00704338" w:rsidRPr="00704338" w:rsidRDefault="00704338" w:rsidP="00704338">
      <w:pPr>
        <w:rPr>
          <w:sz w:val="28"/>
          <w:szCs w:val="28"/>
          <w:lang w:val="uk-UA"/>
        </w:rPr>
      </w:pPr>
    </w:p>
    <w:p w:rsidR="00704338" w:rsidRDefault="00704338" w:rsidP="00704338">
      <w:pPr>
        <w:rPr>
          <w:sz w:val="28"/>
          <w:szCs w:val="28"/>
          <w:lang w:val="uk-UA"/>
        </w:rPr>
      </w:pPr>
      <w:r w:rsidRPr="00704338">
        <w:rPr>
          <w:sz w:val="28"/>
          <w:szCs w:val="28"/>
          <w:lang w:val="uk-UA"/>
        </w:rPr>
        <w:t>Міський голова</w:t>
      </w:r>
      <w:r w:rsidRPr="00704338">
        <w:rPr>
          <w:sz w:val="28"/>
          <w:szCs w:val="28"/>
          <w:lang w:val="uk-UA"/>
        </w:rPr>
        <w:tab/>
      </w:r>
      <w:r w:rsidRPr="00704338">
        <w:rPr>
          <w:sz w:val="28"/>
          <w:szCs w:val="28"/>
          <w:lang w:val="uk-UA"/>
        </w:rPr>
        <w:tab/>
      </w:r>
      <w:r w:rsidRPr="00704338">
        <w:rPr>
          <w:sz w:val="28"/>
          <w:szCs w:val="28"/>
          <w:lang w:val="uk-UA"/>
        </w:rPr>
        <w:tab/>
      </w:r>
      <w:r w:rsidRPr="00704338">
        <w:rPr>
          <w:sz w:val="28"/>
          <w:szCs w:val="28"/>
          <w:lang w:val="uk-UA"/>
        </w:rPr>
        <w:tab/>
      </w:r>
      <w:r w:rsidRPr="00704338">
        <w:rPr>
          <w:sz w:val="28"/>
          <w:szCs w:val="28"/>
          <w:lang w:val="uk-UA"/>
        </w:rPr>
        <w:tab/>
      </w:r>
      <w:r w:rsidRPr="00704338">
        <w:rPr>
          <w:sz w:val="28"/>
          <w:szCs w:val="28"/>
          <w:lang w:val="uk-UA"/>
        </w:rPr>
        <w:tab/>
      </w:r>
      <w:r w:rsidRPr="00704338">
        <w:rPr>
          <w:sz w:val="28"/>
          <w:szCs w:val="28"/>
          <w:lang w:val="uk-UA"/>
        </w:rPr>
        <w:tab/>
      </w:r>
      <w:r w:rsidRPr="00704338">
        <w:rPr>
          <w:sz w:val="28"/>
          <w:szCs w:val="28"/>
          <w:lang w:val="uk-UA"/>
        </w:rPr>
        <w:tab/>
        <w:t>В. А. Атрошенко</w:t>
      </w:r>
    </w:p>
    <w:p w:rsidR="00822B3B" w:rsidRDefault="00822B3B" w:rsidP="00704338">
      <w:pPr>
        <w:rPr>
          <w:sz w:val="28"/>
          <w:szCs w:val="28"/>
          <w:lang w:val="uk-UA"/>
        </w:rPr>
      </w:pPr>
    </w:p>
    <w:sectPr w:rsidR="00822B3B" w:rsidSect="00822B3B">
      <w:type w:val="continuous"/>
      <w:pgSz w:w="11910" w:h="16840"/>
      <w:pgMar w:top="1160" w:right="57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60B7C"/>
    <w:multiLevelType w:val="hybridMultilevel"/>
    <w:tmpl w:val="1E88B5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41584"/>
    <w:multiLevelType w:val="hybridMultilevel"/>
    <w:tmpl w:val="65F6F9A6"/>
    <w:lvl w:ilvl="0" w:tplc="70669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D5218E"/>
    <w:multiLevelType w:val="hybridMultilevel"/>
    <w:tmpl w:val="1E6A3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3C"/>
    <w:rsid w:val="0009343C"/>
    <w:rsid w:val="00221F3E"/>
    <w:rsid w:val="002F28A7"/>
    <w:rsid w:val="006460F5"/>
    <w:rsid w:val="00704338"/>
    <w:rsid w:val="00743C27"/>
    <w:rsid w:val="00822B3B"/>
    <w:rsid w:val="00D4026C"/>
    <w:rsid w:val="00EA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460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60F5"/>
    <w:rPr>
      <w:rFonts w:ascii="Segoe UI" w:eastAsia="Times New Roman" w:hAnsi="Segoe UI" w:cs="Segoe UI"/>
      <w:sz w:val="18"/>
      <w:szCs w:val="18"/>
      <w:lang w:bidi="en-US"/>
    </w:rPr>
  </w:style>
  <w:style w:type="paragraph" w:styleId="a7">
    <w:name w:val="caption"/>
    <w:basedOn w:val="a"/>
    <w:next w:val="a"/>
    <w:semiHidden/>
    <w:unhideWhenUsed/>
    <w:qFormat/>
    <w:rsid w:val="00D4026C"/>
    <w:pPr>
      <w:widowControl/>
      <w:autoSpaceDE/>
      <w:autoSpaceDN/>
      <w:spacing w:after="240"/>
      <w:ind w:left="720" w:hanging="720"/>
      <w:jc w:val="center"/>
    </w:pPr>
    <w:rPr>
      <w:sz w:val="32"/>
      <w:szCs w:val="20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460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60F5"/>
    <w:rPr>
      <w:rFonts w:ascii="Segoe UI" w:eastAsia="Times New Roman" w:hAnsi="Segoe UI" w:cs="Segoe UI"/>
      <w:sz w:val="18"/>
      <w:szCs w:val="18"/>
      <w:lang w:bidi="en-US"/>
    </w:rPr>
  </w:style>
  <w:style w:type="paragraph" w:styleId="a7">
    <w:name w:val="caption"/>
    <w:basedOn w:val="a"/>
    <w:next w:val="a"/>
    <w:semiHidden/>
    <w:unhideWhenUsed/>
    <w:qFormat/>
    <w:rsid w:val="00D4026C"/>
    <w:pPr>
      <w:widowControl/>
      <w:autoSpaceDE/>
      <w:autoSpaceDN/>
      <w:spacing w:after="240"/>
      <w:ind w:left="720" w:hanging="720"/>
      <w:jc w:val="center"/>
    </w:pPr>
    <w:rPr>
      <w:sz w:val="32"/>
      <w:szCs w:val="20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8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Світлана А. Горбач</cp:lastModifiedBy>
  <cp:revision>4</cp:revision>
  <cp:lastPrinted>2018-09-28T06:18:00Z</cp:lastPrinted>
  <dcterms:created xsi:type="dcterms:W3CDTF">2018-11-16T06:10:00Z</dcterms:created>
  <dcterms:modified xsi:type="dcterms:W3CDTF">2018-12-05T12:22:00Z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2018-09-24T00:00:00Z</vt:filetime>
  </property>
</Properties>
</file>