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4CB45" w14:textId="77777777" w:rsidR="00F2581E" w:rsidRPr="005811BA" w:rsidRDefault="00F2581E" w:rsidP="00F2581E">
      <w:pPr>
        <w:jc w:val="center"/>
        <w:rPr>
          <w:b/>
          <w:szCs w:val="28"/>
          <w:lang w:val="ru-RU"/>
        </w:rPr>
      </w:pPr>
      <w:r w:rsidRPr="005811BA">
        <w:rPr>
          <w:b/>
          <w:szCs w:val="28"/>
        </w:rPr>
        <w:t>П</w:t>
      </w:r>
      <w:r w:rsidRPr="005811BA">
        <w:rPr>
          <w:b/>
          <w:szCs w:val="28"/>
          <w:lang w:val="ru-RU"/>
        </w:rPr>
        <w:t>ОЯСНЮВАЛЬНА ЗАПИСКА</w:t>
      </w:r>
    </w:p>
    <w:p w14:paraId="3E96CEA3" w14:textId="7C44E5A6" w:rsidR="00F2581E" w:rsidRPr="00AB0B93" w:rsidRDefault="00F2581E" w:rsidP="00F2581E">
      <w:pPr>
        <w:jc w:val="center"/>
        <w:rPr>
          <w:color w:val="000000"/>
        </w:rPr>
      </w:pPr>
      <w:r w:rsidRPr="00AB0B93">
        <w:rPr>
          <w:szCs w:val="28"/>
        </w:rPr>
        <w:t xml:space="preserve">до </w:t>
      </w:r>
      <w:proofErr w:type="spellStart"/>
      <w:r w:rsidRPr="00AB0B93">
        <w:rPr>
          <w:szCs w:val="28"/>
        </w:rPr>
        <w:t>проєкту</w:t>
      </w:r>
      <w:proofErr w:type="spellEnd"/>
      <w:r w:rsidRPr="00AB0B93">
        <w:rPr>
          <w:szCs w:val="28"/>
        </w:rPr>
        <w:t xml:space="preserve"> рішення виконавчого комітету Чернігівської міської ради «</w:t>
      </w:r>
      <w:r w:rsidRPr="00AB0B93">
        <w:rPr>
          <w:color w:val="000000"/>
        </w:rPr>
        <w:t>Про перерахування внеску міської ради у статутний капітал комунального підприємства</w:t>
      </w:r>
      <w:r w:rsidRPr="00AB0B93">
        <w:rPr>
          <w:color w:val="000000"/>
          <w:szCs w:val="28"/>
        </w:rPr>
        <w:t>»</w:t>
      </w:r>
    </w:p>
    <w:p w14:paraId="3A822260" w14:textId="77777777" w:rsidR="00AB0B93" w:rsidRDefault="00AB0B93" w:rsidP="00AB0B93">
      <w:pPr>
        <w:pStyle w:val="Default"/>
        <w:ind w:firstLine="567"/>
        <w:jc w:val="both"/>
        <w:rPr>
          <w:rFonts w:eastAsia="Times New Roman"/>
          <w:sz w:val="28"/>
          <w:szCs w:val="28"/>
          <w:lang w:val="uk-UA" w:eastAsia="ru-RU"/>
        </w:rPr>
      </w:pPr>
    </w:p>
    <w:p w14:paraId="50BEA2C5" w14:textId="77777777" w:rsidR="00F2581E" w:rsidRDefault="00F2581E" w:rsidP="00F2581E">
      <w:pPr>
        <w:ind w:firstLine="567"/>
        <w:jc w:val="both"/>
        <w:rPr>
          <w:szCs w:val="28"/>
        </w:rPr>
      </w:pPr>
    </w:p>
    <w:p w14:paraId="1417E794" w14:textId="56A0E619" w:rsidR="00B3158D" w:rsidRPr="003B474A" w:rsidRDefault="009329A7" w:rsidP="00B3158D">
      <w:pPr>
        <w:pStyle w:val="Default"/>
        <w:ind w:firstLine="567"/>
        <w:jc w:val="both"/>
        <w:rPr>
          <w:sz w:val="28"/>
          <w:szCs w:val="28"/>
          <w:lang w:val="uk-UA"/>
        </w:rPr>
      </w:pPr>
      <w:r w:rsidRPr="003B474A">
        <w:rPr>
          <w:sz w:val="28"/>
          <w:szCs w:val="28"/>
          <w:lang w:val="uk-UA"/>
        </w:rPr>
        <w:t>У</w:t>
      </w:r>
      <w:r w:rsidR="00F13266" w:rsidRPr="003B474A">
        <w:rPr>
          <w:sz w:val="28"/>
          <w:szCs w:val="28"/>
          <w:lang w:val="uk-UA"/>
        </w:rPr>
        <w:t xml:space="preserve"> бюджет</w:t>
      </w:r>
      <w:r w:rsidRPr="003B474A">
        <w:rPr>
          <w:sz w:val="28"/>
          <w:szCs w:val="28"/>
          <w:lang w:val="uk-UA"/>
        </w:rPr>
        <w:t>і</w:t>
      </w:r>
      <w:r w:rsidR="00F13266" w:rsidRPr="003B474A">
        <w:rPr>
          <w:sz w:val="28"/>
          <w:szCs w:val="28"/>
          <w:lang w:val="uk-UA"/>
        </w:rPr>
        <w:t xml:space="preserve"> Чернігівської міської територіальної громади на 2024 рік передбачено внесок міської ради у статутний капітал КП «Чернігівводоканал» </w:t>
      </w:r>
      <w:r w:rsidR="00281957" w:rsidRPr="003B474A">
        <w:rPr>
          <w:sz w:val="28"/>
          <w:szCs w:val="28"/>
          <w:lang w:val="uk-UA"/>
        </w:rPr>
        <w:t xml:space="preserve">на </w:t>
      </w:r>
      <w:r w:rsidRPr="003B474A">
        <w:rPr>
          <w:sz w:val="28"/>
          <w:szCs w:val="28"/>
          <w:lang w:val="uk-UA"/>
        </w:rPr>
        <w:t xml:space="preserve">фінансування </w:t>
      </w:r>
      <w:proofErr w:type="spellStart"/>
      <w:r w:rsidR="00094863" w:rsidRPr="003B474A">
        <w:rPr>
          <w:sz w:val="28"/>
          <w:szCs w:val="28"/>
          <w:lang w:val="uk-UA"/>
        </w:rPr>
        <w:t>проєкту</w:t>
      </w:r>
      <w:proofErr w:type="spellEnd"/>
      <w:r w:rsidR="00094863" w:rsidRPr="003B474A">
        <w:rPr>
          <w:sz w:val="28"/>
          <w:szCs w:val="28"/>
          <w:lang w:val="uk-UA"/>
        </w:rPr>
        <w:t xml:space="preserve"> «</w:t>
      </w:r>
      <w:proofErr w:type="spellStart"/>
      <w:r w:rsidR="00094863" w:rsidRPr="003B474A">
        <w:rPr>
          <w:sz w:val="28"/>
          <w:szCs w:val="28"/>
          <w:lang w:val="uk-UA"/>
        </w:rPr>
        <w:t>Р</w:t>
      </w:r>
      <w:r w:rsidRPr="003B474A">
        <w:rPr>
          <w:sz w:val="28"/>
          <w:szCs w:val="28"/>
          <w:lang w:val="uk-UA"/>
        </w:rPr>
        <w:t>еконструкц</w:t>
      </w:r>
      <w:r w:rsidR="00094863" w:rsidRPr="003B474A">
        <w:rPr>
          <w:sz w:val="28"/>
          <w:szCs w:val="28"/>
          <w:lang w:val="uk-UA"/>
        </w:rPr>
        <w:t>я</w:t>
      </w:r>
      <w:proofErr w:type="spellEnd"/>
      <w:r w:rsidR="00281957" w:rsidRPr="003B474A">
        <w:rPr>
          <w:sz w:val="28"/>
          <w:szCs w:val="28"/>
          <w:lang w:val="uk-UA"/>
        </w:rPr>
        <w:t xml:space="preserve"> </w:t>
      </w:r>
      <w:r w:rsidR="00094863" w:rsidRPr="003B474A">
        <w:rPr>
          <w:sz w:val="28"/>
          <w:szCs w:val="28"/>
          <w:lang w:val="uk-UA"/>
        </w:rPr>
        <w:t xml:space="preserve">ділянки водопроводу </w:t>
      </w:r>
      <w:proofErr w:type="spellStart"/>
      <w:r w:rsidR="00094863" w:rsidRPr="003B474A">
        <w:rPr>
          <w:sz w:val="28"/>
          <w:szCs w:val="28"/>
          <w:lang w:val="uk-UA"/>
        </w:rPr>
        <w:t>Ду</w:t>
      </w:r>
      <w:proofErr w:type="spellEnd"/>
      <w:r w:rsidR="00094863" w:rsidRPr="003B474A">
        <w:rPr>
          <w:sz w:val="28"/>
          <w:szCs w:val="28"/>
          <w:lang w:val="uk-UA"/>
        </w:rPr>
        <w:t xml:space="preserve"> 500 мм по вулиці Музичній на перехресті</w:t>
      </w:r>
      <w:r w:rsidR="00333D90" w:rsidRPr="003B474A">
        <w:rPr>
          <w:sz w:val="28"/>
          <w:szCs w:val="28"/>
          <w:lang w:val="uk-UA"/>
        </w:rPr>
        <w:t xml:space="preserve"> з вулицею Івана Мазепи в місті Чернігів</w:t>
      </w:r>
      <w:r w:rsidRPr="003B474A">
        <w:rPr>
          <w:sz w:val="28"/>
          <w:szCs w:val="28"/>
          <w:lang w:val="uk-UA"/>
        </w:rPr>
        <w:t>»</w:t>
      </w:r>
      <w:r w:rsidR="00B3158D" w:rsidRPr="003B474A">
        <w:rPr>
          <w:sz w:val="28"/>
          <w:szCs w:val="28"/>
          <w:lang w:val="uk-UA"/>
        </w:rPr>
        <w:t xml:space="preserve"> на загальну суму 15 117 242,28 грн</w:t>
      </w:r>
      <w:r w:rsidR="000570F0">
        <w:rPr>
          <w:sz w:val="28"/>
          <w:szCs w:val="28"/>
          <w:lang w:val="uk-UA"/>
        </w:rPr>
        <w:t>.</w:t>
      </w:r>
    </w:p>
    <w:p w14:paraId="18F320B3" w14:textId="1F9D3C08" w:rsidR="00192958" w:rsidRPr="003B474A" w:rsidRDefault="00192958" w:rsidP="00192958">
      <w:pPr>
        <w:pStyle w:val="Default"/>
        <w:ind w:firstLine="567"/>
        <w:jc w:val="both"/>
        <w:rPr>
          <w:rFonts w:eastAsia="Times New Roman"/>
          <w:sz w:val="28"/>
          <w:szCs w:val="28"/>
          <w:lang w:val="uk-UA" w:eastAsia="ru-RU"/>
        </w:rPr>
      </w:pPr>
      <w:r w:rsidRPr="003B474A">
        <w:rPr>
          <w:sz w:val="28"/>
          <w:szCs w:val="28"/>
          <w:lang w:val="uk-UA"/>
        </w:rPr>
        <w:t xml:space="preserve">Відповідно до укладеного договору № </w:t>
      </w:r>
      <w:r w:rsidR="00B3158D" w:rsidRPr="003B474A">
        <w:rPr>
          <w:sz w:val="28"/>
          <w:szCs w:val="28"/>
          <w:lang w:val="uk-UA"/>
        </w:rPr>
        <w:t>040724</w:t>
      </w:r>
      <w:r w:rsidRPr="003B474A">
        <w:rPr>
          <w:sz w:val="28"/>
          <w:szCs w:val="28"/>
          <w:lang w:val="uk-UA"/>
        </w:rPr>
        <w:t xml:space="preserve"> від </w:t>
      </w:r>
      <w:r w:rsidR="00B3158D" w:rsidRPr="003B474A">
        <w:rPr>
          <w:sz w:val="28"/>
          <w:szCs w:val="28"/>
          <w:lang w:val="uk-UA"/>
        </w:rPr>
        <w:t>04.07</w:t>
      </w:r>
      <w:r w:rsidR="00281957" w:rsidRPr="003B474A">
        <w:rPr>
          <w:sz w:val="28"/>
          <w:szCs w:val="28"/>
          <w:lang w:val="uk-UA"/>
        </w:rPr>
        <w:t>.2024</w:t>
      </w:r>
      <w:r w:rsidRPr="003B474A">
        <w:rPr>
          <w:sz w:val="28"/>
          <w:szCs w:val="28"/>
          <w:lang w:val="uk-UA"/>
        </w:rPr>
        <w:t xml:space="preserve"> на </w:t>
      </w:r>
      <w:r w:rsidR="00281957" w:rsidRPr="003B474A">
        <w:rPr>
          <w:sz w:val="28"/>
          <w:szCs w:val="28"/>
          <w:lang w:val="uk-UA"/>
        </w:rPr>
        <w:t>виконання робіт по об’єкту «</w:t>
      </w:r>
      <w:proofErr w:type="spellStart"/>
      <w:r w:rsidR="00333D90" w:rsidRPr="003B474A">
        <w:rPr>
          <w:sz w:val="28"/>
          <w:szCs w:val="28"/>
          <w:lang w:val="uk-UA"/>
        </w:rPr>
        <w:t>Реконструкця</w:t>
      </w:r>
      <w:proofErr w:type="spellEnd"/>
      <w:r w:rsidR="00333D90" w:rsidRPr="003B474A">
        <w:rPr>
          <w:sz w:val="28"/>
          <w:szCs w:val="28"/>
          <w:lang w:val="uk-UA"/>
        </w:rPr>
        <w:t xml:space="preserve"> ділянки водопроводу </w:t>
      </w:r>
      <w:proofErr w:type="spellStart"/>
      <w:r w:rsidR="00333D90" w:rsidRPr="003B474A">
        <w:rPr>
          <w:sz w:val="28"/>
          <w:szCs w:val="28"/>
          <w:lang w:val="uk-UA"/>
        </w:rPr>
        <w:t>Ду</w:t>
      </w:r>
      <w:proofErr w:type="spellEnd"/>
      <w:r w:rsidR="00333D90" w:rsidRPr="003B474A">
        <w:rPr>
          <w:sz w:val="28"/>
          <w:szCs w:val="28"/>
          <w:lang w:val="uk-UA"/>
        </w:rPr>
        <w:t xml:space="preserve"> 500 мм по вулиці Музичній на перехресті з вулицею Івана Мазепи в місті Чернігів»</w:t>
      </w:r>
      <w:r w:rsidR="00B3158D" w:rsidRPr="003B474A">
        <w:rPr>
          <w:sz w:val="28"/>
          <w:szCs w:val="28"/>
          <w:lang w:val="uk-UA"/>
        </w:rPr>
        <w:t xml:space="preserve"> Коригування 2» </w:t>
      </w:r>
      <w:r w:rsidR="00333D90" w:rsidRPr="003B474A">
        <w:rPr>
          <w:sz w:val="28"/>
          <w:szCs w:val="28"/>
          <w:lang w:val="uk-UA"/>
        </w:rPr>
        <w:t xml:space="preserve"> </w:t>
      </w:r>
      <w:r w:rsidRPr="003B474A">
        <w:rPr>
          <w:rFonts w:eastAsia="Times New Roman"/>
          <w:sz w:val="28"/>
          <w:szCs w:val="28"/>
          <w:lang w:val="uk-UA" w:eastAsia="ru-RU"/>
        </w:rPr>
        <w:t xml:space="preserve">на фінансування реалізації </w:t>
      </w:r>
      <w:r w:rsidR="00AC1670" w:rsidRPr="003B474A">
        <w:rPr>
          <w:rFonts w:eastAsia="Times New Roman"/>
          <w:sz w:val="28"/>
          <w:szCs w:val="28"/>
          <w:lang w:val="uk-UA" w:eastAsia="ru-RU"/>
        </w:rPr>
        <w:t>цього</w:t>
      </w:r>
      <w:r w:rsidRPr="003B474A">
        <w:rPr>
          <w:rFonts w:eastAsia="Times New Roman"/>
          <w:sz w:val="28"/>
          <w:szCs w:val="28"/>
          <w:lang w:val="uk-UA" w:eastAsia="ru-RU"/>
        </w:rPr>
        <w:t xml:space="preserve"> </w:t>
      </w:r>
      <w:proofErr w:type="spellStart"/>
      <w:r w:rsidRPr="003B474A">
        <w:rPr>
          <w:rFonts w:eastAsia="Times New Roman"/>
          <w:sz w:val="28"/>
          <w:szCs w:val="28"/>
          <w:lang w:val="uk-UA" w:eastAsia="ru-RU"/>
        </w:rPr>
        <w:t>проєкту</w:t>
      </w:r>
      <w:proofErr w:type="spellEnd"/>
      <w:r w:rsidR="00151B1A" w:rsidRPr="003B474A">
        <w:rPr>
          <w:rFonts w:eastAsia="Times New Roman"/>
          <w:sz w:val="28"/>
          <w:szCs w:val="28"/>
          <w:lang w:val="uk-UA" w:eastAsia="ru-RU"/>
        </w:rPr>
        <w:t xml:space="preserve"> передбачено кошти </w:t>
      </w:r>
      <w:r w:rsidR="00AC1670" w:rsidRPr="003B474A">
        <w:rPr>
          <w:rFonts w:eastAsia="Times New Roman"/>
          <w:sz w:val="28"/>
          <w:szCs w:val="28"/>
          <w:lang w:val="uk-UA" w:eastAsia="ru-RU"/>
        </w:rPr>
        <w:t>у</w:t>
      </w:r>
      <w:r w:rsidR="00151B1A" w:rsidRPr="003B474A">
        <w:rPr>
          <w:rFonts w:eastAsia="Times New Roman"/>
          <w:sz w:val="28"/>
          <w:szCs w:val="28"/>
          <w:lang w:val="uk-UA" w:eastAsia="ru-RU"/>
        </w:rPr>
        <w:t xml:space="preserve"> </w:t>
      </w:r>
      <w:r w:rsidRPr="003B474A">
        <w:rPr>
          <w:rFonts w:eastAsia="Times New Roman"/>
          <w:sz w:val="28"/>
          <w:szCs w:val="28"/>
          <w:lang w:val="uk-UA" w:eastAsia="ru-RU"/>
        </w:rPr>
        <w:t xml:space="preserve"> </w:t>
      </w:r>
      <w:r w:rsidRPr="003B474A">
        <w:rPr>
          <w:sz w:val="28"/>
          <w:szCs w:val="28"/>
          <w:lang w:val="uk-UA"/>
        </w:rPr>
        <w:t xml:space="preserve">суму </w:t>
      </w:r>
      <w:r w:rsidR="00B3158D" w:rsidRPr="003B474A">
        <w:rPr>
          <w:sz w:val="28"/>
          <w:szCs w:val="28"/>
          <w:lang w:val="uk-UA"/>
        </w:rPr>
        <w:t>14 895 326,97</w:t>
      </w:r>
      <w:r w:rsidR="00281957" w:rsidRPr="003B474A">
        <w:rPr>
          <w:sz w:val="28"/>
          <w:szCs w:val="28"/>
          <w:lang w:val="uk-UA"/>
        </w:rPr>
        <w:t xml:space="preserve"> грн</w:t>
      </w:r>
      <w:r w:rsidR="008D6DBE" w:rsidRPr="003B474A">
        <w:rPr>
          <w:sz w:val="28"/>
          <w:szCs w:val="28"/>
          <w:lang w:val="uk-UA"/>
        </w:rPr>
        <w:t>.</w:t>
      </w:r>
    </w:p>
    <w:p w14:paraId="3CFA40A2" w14:textId="4C5EC4C5" w:rsidR="00760EED" w:rsidRPr="003B474A" w:rsidRDefault="00B3158D" w:rsidP="00760EED">
      <w:pPr>
        <w:pStyle w:val="Default"/>
        <w:ind w:firstLine="567"/>
        <w:jc w:val="both"/>
        <w:rPr>
          <w:rFonts w:eastAsia="Times New Roman"/>
          <w:sz w:val="28"/>
          <w:szCs w:val="28"/>
          <w:lang w:val="uk-UA" w:eastAsia="ru-RU"/>
        </w:rPr>
      </w:pPr>
      <w:r w:rsidRPr="003B474A">
        <w:rPr>
          <w:sz w:val="28"/>
          <w:szCs w:val="28"/>
          <w:lang w:val="uk-UA"/>
        </w:rPr>
        <w:tab/>
      </w:r>
      <w:r w:rsidR="00760EED" w:rsidRPr="003B474A">
        <w:rPr>
          <w:sz w:val="28"/>
          <w:szCs w:val="28"/>
          <w:lang w:val="uk-UA"/>
        </w:rPr>
        <w:t xml:space="preserve">Згідно </w:t>
      </w:r>
      <w:r w:rsidR="00BC1782" w:rsidRPr="003B474A">
        <w:rPr>
          <w:sz w:val="28"/>
          <w:szCs w:val="28"/>
          <w:lang w:val="uk-UA"/>
        </w:rPr>
        <w:t>договору №</w:t>
      </w:r>
      <w:r w:rsidR="00760EED" w:rsidRPr="003B474A">
        <w:rPr>
          <w:sz w:val="28"/>
          <w:szCs w:val="28"/>
          <w:lang w:val="uk-UA"/>
        </w:rPr>
        <w:t>100724ТН-М</w:t>
      </w:r>
      <w:r w:rsidR="00BC1782" w:rsidRPr="003B474A">
        <w:rPr>
          <w:sz w:val="28"/>
          <w:szCs w:val="28"/>
          <w:lang w:val="uk-UA"/>
        </w:rPr>
        <w:t xml:space="preserve"> від </w:t>
      </w:r>
      <w:r w:rsidR="00760EED" w:rsidRPr="003B474A">
        <w:rPr>
          <w:sz w:val="28"/>
          <w:szCs w:val="28"/>
          <w:lang w:val="uk-UA"/>
        </w:rPr>
        <w:t>10</w:t>
      </w:r>
      <w:r w:rsidR="00BC1782" w:rsidRPr="003B474A">
        <w:rPr>
          <w:sz w:val="28"/>
          <w:szCs w:val="28"/>
          <w:lang w:val="uk-UA"/>
        </w:rPr>
        <w:t xml:space="preserve">.07.2024 на </w:t>
      </w:r>
      <w:r w:rsidR="00760EED" w:rsidRPr="003B474A">
        <w:rPr>
          <w:sz w:val="28"/>
          <w:szCs w:val="28"/>
          <w:lang w:val="uk-UA"/>
        </w:rPr>
        <w:t>здійснення технічного нагляду за виконанням будівельних робіт</w:t>
      </w:r>
      <w:r w:rsidR="00BC1782" w:rsidRPr="003B474A">
        <w:rPr>
          <w:sz w:val="28"/>
          <w:szCs w:val="28"/>
          <w:lang w:val="uk-UA"/>
        </w:rPr>
        <w:t xml:space="preserve"> </w:t>
      </w:r>
      <w:r w:rsidR="00760EED" w:rsidRPr="003B474A">
        <w:rPr>
          <w:sz w:val="28"/>
          <w:szCs w:val="28"/>
          <w:lang w:val="uk-UA"/>
        </w:rPr>
        <w:t>на</w:t>
      </w:r>
      <w:r w:rsidR="00BC1782" w:rsidRPr="003B474A">
        <w:rPr>
          <w:sz w:val="28"/>
          <w:szCs w:val="28"/>
          <w:lang w:val="uk-UA"/>
        </w:rPr>
        <w:t xml:space="preserve"> об’єкт</w:t>
      </w:r>
      <w:r w:rsidR="00760EED" w:rsidRPr="003B474A">
        <w:rPr>
          <w:sz w:val="28"/>
          <w:szCs w:val="28"/>
          <w:lang w:val="uk-UA"/>
        </w:rPr>
        <w:t>і будівництва</w:t>
      </w:r>
      <w:r w:rsidR="00BC1782" w:rsidRPr="003B474A">
        <w:rPr>
          <w:sz w:val="28"/>
          <w:szCs w:val="28"/>
          <w:lang w:val="uk-UA"/>
        </w:rPr>
        <w:t xml:space="preserve"> «</w:t>
      </w:r>
      <w:proofErr w:type="spellStart"/>
      <w:r w:rsidR="00BC1782" w:rsidRPr="003B474A">
        <w:rPr>
          <w:sz w:val="28"/>
          <w:szCs w:val="28"/>
          <w:lang w:val="uk-UA"/>
        </w:rPr>
        <w:t>Реконструкця</w:t>
      </w:r>
      <w:proofErr w:type="spellEnd"/>
      <w:r w:rsidR="00BC1782" w:rsidRPr="003B474A">
        <w:rPr>
          <w:sz w:val="28"/>
          <w:szCs w:val="28"/>
          <w:lang w:val="uk-UA"/>
        </w:rPr>
        <w:t xml:space="preserve"> ділянки водопроводу </w:t>
      </w:r>
      <w:proofErr w:type="spellStart"/>
      <w:r w:rsidR="00BC1782" w:rsidRPr="003B474A">
        <w:rPr>
          <w:sz w:val="28"/>
          <w:szCs w:val="28"/>
          <w:lang w:val="uk-UA"/>
        </w:rPr>
        <w:t>Ду</w:t>
      </w:r>
      <w:proofErr w:type="spellEnd"/>
      <w:r w:rsidR="00BC1782" w:rsidRPr="003B474A">
        <w:rPr>
          <w:sz w:val="28"/>
          <w:szCs w:val="28"/>
          <w:lang w:val="uk-UA"/>
        </w:rPr>
        <w:t xml:space="preserve"> 500 мм по вулиці Музичній на перехресті з вулицею Івана Мазепи в місті Чернігів» Коригування 2»</w:t>
      </w:r>
      <w:r w:rsidR="00760EED" w:rsidRPr="003B474A">
        <w:rPr>
          <w:sz w:val="28"/>
          <w:szCs w:val="28"/>
          <w:lang w:val="uk-UA"/>
        </w:rPr>
        <w:t xml:space="preserve"> </w:t>
      </w:r>
      <w:r w:rsidR="00760EED" w:rsidRPr="003B474A">
        <w:rPr>
          <w:rFonts w:eastAsia="Times New Roman"/>
          <w:sz w:val="28"/>
          <w:szCs w:val="28"/>
          <w:lang w:val="uk-UA" w:eastAsia="ru-RU"/>
        </w:rPr>
        <w:t xml:space="preserve">передбачено кошти у </w:t>
      </w:r>
      <w:r w:rsidR="00760EED" w:rsidRPr="003B474A">
        <w:rPr>
          <w:sz w:val="28"/>
          <w:szCs w:val="28"/>
          <w:lang w:val="uk-UA"/>
        </w:rPr>
        <w:t xml:space="preserve">суму </w:t>
      </w:r>
      <w:r w:rsidR="00760EED" w:rsidRPr="000570F0">
        <w:rPr>
          <w:sz w:val="28"/>
          <w:szCs w:val="28"/>
          <w:lang w:val="uk-UA"/>
        </w:rPr>
        <w:t>1</w:t>
      </w:r>
      <w:r w:rsidR="000570F0" w:rsidRPr="000570F0">
        <w:rPr>
          <w:sz w:val="28"/>
          <w:szCs w:val="28"/>
          <w:lang w:val="uk-UA"/>
        </w:rPr>
        <w:t>70</w:t>
      </w:r>
      <w:r w:rsidR="00760EED" w:rsidRPr="000570F0">
        <w:rPr>
          <w:sz w:val="28"/>
          <w:szCs w:val="28"/>
          <w:lang w:val="uk-UA"/>
        </w:rPr>
        <w:t> 295,34 грн.</w:t>
      </w:r>
    </w:p>
    <w:p w14:paraId="59AD942A" w14:textId="66880185" w:rsidR="00760EED" w:rsidRPr="003B474A" w:rsidRDefault="00760EED" w:rsidP="00760EED">
      <w:pPr>
        <w:pStyle w:val="Default"/>
        <w:ind w:firstLine="567"/>
        <w:jc w:val="both"/>
        <w:rPr>
          <w:rFonts w:eastAsia="Times New Roman"/>
          <w:sz w:val="28"/>
          <w:szCs w:val="28"/>
          <w:lang w:val="uk-UA" w:eastAsia="ru-RU"/>
        </w:rPr>
      </w:pPr>
      <w:r w:rsidRPr="003B474A">
        <w:rPr>
          <w:sz w:val="28"/>
          <w:szCs w:val="28"/>
          <w:lang w:val="uk-UA"/>
        </w:rPr>
        <w:t>На реалізацію договору №32-24 від 09.07.2024 на здійснення авторського нагляду по об’єкту «</w:t>
      </w:r>
      <w:proofErr w:type="spellStart"/>
      <w:r w:rsidRPr="003B474A">
        <w:rPr>
          <w:sz w:val="28"/>
          <w:szCs w:val="28"/>
          <w:lang w:val="uk-UA"/>
        </w:rPr>
        <w:t>Реконструкця</w:t>
      </w:r>
      <w:proofErr w:type="spellEnd"/>
      <w:r w:rsidRPr="003B474A">
        <w:rPr>
          <w:sz w:val="28"/>
          <w:szCs w:val="28"/>
          <w:lang w:val="uk-UA"/>
        </w:rPr>
        <w:t xml:space="preserve"> ділянки водопроводу </w:t>
      </w:r>
      <w:proofErr w:type="spellStart"/>
      <w:r w:rsidRPr="003B474A">
        <w:rPr>
          <w:sz w:val="28"/>
          <w:szCs w:val="28"/>
          <w:lang w:val="uk-UA"/>
        </w:rPr>
        <w:t>Ду</w:t>
      </w:r>
      <w:proofErr w:type="spellEnd"/>
      <w:r w:rsidRPr="003B474A">
        <w:rPr>
          <w:sz w:val="28"/>
          <w:szCs w:val="28"/>
          <w:lang w:val="uk-UA"/>
        </w:rPr>
        <w:t xml:space="preserve"> 500 мм по вулиці Музичній на перехресті з вулицею Івана Мазепи в місті Чернігів» Коригування 2» </w:t>
      </w:r>
      <w:r w:rsidRPr="003B474A">
        <w:rPr>
          <w:rFonts w:eastAsia="Times New Roman"/>
          <w:sz w:val="28"/>
          <w:szCs w:val="28"/>
          <w:lang w:val="uk-UA" w:eastAsia="ru-RU"/>
        </w:rPr>
        <w:t xml:space="preserve">передбачено кошти у  </w:t>
      </w:r>
      <w:r w:rsidRPr="003B474A">
        <w:rPr>
          <w:sz w:val="28"/>
          <w:szCs w:val="28"/>
          <w:lang w:val="uk-UA"/>
        </w:rPr>
        <w:t>суму 51 620,00 грн.</w:t>
      </w:r>
    </w:p>
    <w:p w14:paraId="6D6F30A2" w14:textId="7473C5A7" w:rsidR="001E0EBF" w:rsidRPr="006D43F9" w:rsidRDefault="000570F0" w:rsidP="001E0EBF">
      <w:pPr>
        <w:pStyle w:val="Default"/>
        <w:ind w:firstLine="567"/>
        <w:jc w:val="both"/>
        <w:rPr>
          <w:sz w:val="28"/>
          <w:szCs w:val="28"/>
          <w:lang w:val="uk-UA"/>
        </w:rPr>
      </w:pPr>
      <w:r>
        <w:rPr>
          <w:szCs w:val="28"/>
        </w:rPr>
        <w:tab/>
      </w:r>
      <w:r w:rsidR="001E0EBF" w:rsidRPr="006D43F9">
        <w:rPr>
          <w:sz w:val="28"/>
          <w:szCs w:val="28"/>
          <w:lang w:val="uk-UA"/>
        </w:rPr>
        <w:t>У бюджеті Чернігівської міської територіальної громади на 2024</w:t>
      </w:r>
      <w:r w:rsidR="001E0EBF" w:rsidRPr="006D43F9">
        <w:rPr>
          <w:sz w:val="28"/>
          <w:szCs w:val="28"/>
        </w:rPr>
        <w:t> </w:t>
      </w:r>
      <w:r w:rsidR="001E0EBF" w:rsidRPr="006D43F9">
        <w:rPr>
          <w:sz w:val="28"/>
          <w:szCs w:val="28"/>
          <w:lang w:val="uk-UA"/>
        </w:rPr>
        <w:t xml:space="preserve">рік передбачено внесок міської ради у статутний капітал КП «Чернігівводоканал» на фінансування реконструкції водопровідної насосної станції № 3 «Бобровиця», на </w:t>
      </w:r>
      <w:r w:rsidR="001E0EBF">
        <w:rPr>
          <w:sz w:val="28"/>
          <w:szCs w:val="28"/>
          <w:lang w:val="uk-UA"/>
        </w:rPr>
        <w:t>загальну суму 84 831,24</w:t>
      </w:r>
      <w:r w:rsidR="001E0EBF" w:rsidRPr="006D43F9">
        <w:rPr>
          <w:sz w:val="28"/>
          <w:szCs w:val="28"/>
          <w:lang w:val="uk-UA"/>
        </w:rPr>
        <w:t xml:space="preserve"> грн. </w:t>
      </w:r>
    </w:p>
    <w:p w14:paraId="5DA9AF7C" w14:textId="77777777" w:rsidR="001E0EBF" w:rsidRDefault="001E0EBF" w:rsidP="001E0EBF">
      <w:pPr>
        <w:pStyle w:val="Default"/>
        <w:ind w:firstLine="567"/>
        <w:jc w:val="both"/>
        <w:rPr>
          <w:sz w:val="28"/>
          <w:szCs w:val="28"/>
          <w:lang w:val="uk-UA"/>
        </w:rPr>
      </w:pPr>
      <w:r w:rsidRPr="006D43F9">
        <w:rPr>
          <w:sz w:val="28"/>
          <w:szCs w:val="28"/>
          <w:lang w:val="uk-UA"/>
        </w:rPr>
        <w:t xml:space="preserve">Відповідно до укладеного договору № 130524ТН від 13.05.2024 на здійснення технічного нагляду за виконанням будівельних робіт на об’єкті будівництва по об’єкту «Капітальний ремонт огорожі території водопровідної насосної станції № 3 «Бобровиця» </w:t>
      </w:r>
      <w:r w:rsidRPr="006D43F9">
        <w:rPr>
          <w:rFonts w:eastAsia="Times New Roman"/>
          <w:sz w:val="28"/>
          <w:szCs w:val="28"/>
          <w:lang w:val="uk-UA" w:eastAsia="ru-RU"/>
        </w:rPr>
        <w:t xml:space="preserve">на фінансування реалізації цього </w:t>
      </w:r>
      <w:proofErr w:type="spellStart"/>
      <w:r w:rsidRPr="006D43F9">
        <w:rPr>
          <w:rFonts w:eastAsia="Times New Roman"/>
          <w:sz w:val="28"/>
          <w:szCs w:val="28"/>
          <w:lang w:val="uk-UA" w:eastAsia="ru-RU"/>
        </w:rPr>
        <w:t>проєкту</w:t>
      </w:r>
      <w:proofErr w:type="spellEnd"/>
      <w:r w:rsidRPr="006D43F9">
        <w:rPr>
          <w:rFonts w:eastAsia="Times New Roman"/>
          <w:sz w:val="28"/>
          <w:szCs w:val="28"/>
          <w:lang w:val="uk-UA" w:eastAsia="ru-RU"/>
        </w:rPr>
        <w:t xml:space="preserve"> передбачено кошти у  </w:t>
      </w:r>
      <w:r w:rsidRPr="006D43F9">
        <w:rPr>
          <w:sz w:val="28"/>
          <w:szCs w:val="28"/>
          <w:lang w:val="uk-UA"/>
        </w:rPr>
        <w:t xml:space="preserve">суму </w:t>
      </w:r>
      <w:r>
        <w:rPr>
          <w:sz w:val="28"/>
          <w:szCs w:val="28"/>
          <w:lang w:val="uk-UA"/>
        </w:rPr>
        <w:t>59 911,24</w:t>
      </w:r>
      <w:r w:rsidRPr="006D43F9">
        <w:rPr>
          <w:sz w:val="28"/>
          <w:szCs w:val="28"/>
          <w:lang w:val="uk-UA"/>
        </w:rPr>
        <w:t xml:space="preserve"> грн.</w:t>
      </w:r>
    </w:p>
    <w:p w14:paraId="51BE12F8" w14:textId="77777777" w:rsidR="001E0EBF" w:rsidRPr="006D43F9" w:rsidRDefault="001E0EBF" w:rsidP="001E0EBF">
      <w:pPr>
        <w:pStyle w:val="Default"/>
        <w:ind w:firstLine="567"/>
        <w:jc w:val="both"/>
        <w:rPr>
          <w:rFonts w:eastAsia="Times New Roman"/>
          <w:sz w:val="28"/>
          <w:szCs w:val="28"/>
          <w:lang w:val="uk-UA" w:eastAsia="ru-RU"/>
        </w:rPr>
      </w:pPr>
      <w:r w:rsidRPr="006D43F9">
        <w:rPr>
          <w:sz w:val="28"/>
          <w:szCs w:val="28"/>
          <w:lang w:val="uk-UA"/>
        </w:rPr>
        <w:t xml:space="preserve">Згідно  договору № 130524ТН від 13.05.2024 на  здійснення авторського нагляду по об’єкту «Капітальний ремонт огорожі території водопровідної насосної станції № 3 «Бобровиця» </w:t>
      </w:r>
      <w:r w:rsidRPr="006D43F9">
        <w:rPr>
          <w:rFonts w:eastAsia="Times New Roman"/>
          <w:sz w:val="28"/>
          <w:szCs w:val="28"/>
          <w:lang w:val="uk-UA" w:eastAsia="ru-RU"/>
        </w:rPr>
        <w:t xml:space="preserve">на фінансування реалізації цього </w:t>
      </w:r>
      <w:proofErr w:type="spellStart"/>
      <w:r w:rsidRPr="006D43F9">
        <w:rPr>
          <w:rFonts w:eastAsia="Times New Roman"/>
          <w:sz w:val="28"/>
          <w:szCs w:val="28"/>
          <w:lang w:val="uk-UA" w:eastAsia="ru-RU"/>
        </w:rPr>
        <w:t>проєкту</w:t>
      </w:r>
      <w:proofErr w:type="spellEnd"/>
      <w:r w:rsidRPr="006D43F9">
        <w:rPr>
          <w:rFonts w:eastAsia="Times New Roman"/>
          <w:sz w:val="28"/>
          <w:szCs w:val="28"/>
          <w:lang w:val="uk-UA" w:eastAsia="ru-RU"/>
        </w:rPr>
        <w:t xml:space="preserve"> передбачено кошти у  </w:t>
      </w:r>
      <w:r w:rsidRPr="006D43F9">
        <w:rPr>
          <w:sz w:val="28"/>
          <w:szCs w:val="28"/>
          <w:lang w:val="uk-UA"/>
        </w:rPr>
        <w:t xml:space="preserve">суму </w:t>
      </w:r>
      <w:r>
        <w:rPr>
          <w:sz w:val="28"/>
          <w:szCs w:val="28"/>
          <w:lang w:val="uk-UA"/>
        </w:rPr>
        <w:t>24 920,00</w:t>
      </w:r>
      <w:r w:rsidRPr="006D43F9">
        <w:rPr>
          <w:sz w:val="28"/>
          <w:szCs w:val="28"/>
          <w:lang w:val="uk-UA"/>
        </w:rPr>
        <w:t xml:space="preserve"> грн.</w:t>
      </w:r>
    </w:p>
    <w:p w14:paraId="0ACCF95C" w14:textId="545DB4A5" w:rsidR="00760EED" w:rsidRDefault="00760EED" w:rsidP="00760EED">
      <w:pPr>
        <w:jc w:val="both"/>
        <w:rPr>
          <w:szCs w:val="28"/>
        </w:rPr>
      </w:pPr>
    </w:p>
    <w:p w14:paraId="18D6FDA2" w14:textId="77777777" w:rsidR="00760EED" w:rsidRDefault="00760EED" w:rsidP="00092964">
      <w:pPr>
        <w:rPr>
          <w:szCs w:val="28"/>
        </w:rPr>
      </w:pPr>
    </w:p>
    <w:p w14:paraId="1F288F9F" w14:textId="77777777" w:rsidR="009A4F60" w:rsidRDefault="009A4F60" w:rsidP="00092964">
      <w:pPr>
        <w:rPr>
          <w:szCs w:val="28"/>
        </w:rPr>
      </w:pPr>
    </w:p>
    <w:p w14:paraId="4C7126C2" w14:textId="537162F9" w:rsidR="0018281A" w:rsidRPr="003C471B" w:rsidRDefault="00493B82" w:rsidP="00092964">
      <w:pPr>
        <w:rPr>
          <w:szCs w:val="28"/>
        </w:rPr>
      </w:pPr>
      <w:r>
        <w:rPr>
          <w:szCs w:val="28"/>
        </w:rPr>
        <w:t>Д</w:t>
      </w:r>
      <w:r w:rsidR="00F47C55">
        <w:rPr>
          <w:szCs w:val="28"/>
        </w:rPr>
        <w:t>иректор</w:t>
      </w:r>
    </w:p>
    <w:p w14:paraId="175A9287" w14:textId="1DACB1CE" w:rsidR="00F2581E" w:rsidRPr="005811BA" w:rsidRDefault="00F2581E" w:rsidP="00092964">
      <w:pPr>
        <w:rPr>
          <w:szCs w:val="28"/>
        </w:rPr>
      </w:pPr>
      <w:r w:rsidRPr="005811BA">
        <w:rPr>
          <w:szCs w:val="28"/>
        </w:rPr>
        <w:t xml:space="preserve">КП «Чернігівводоканал»                                </w:t>
      </w:r>
      <w:r>
        <w:rPr>
          <w:szCs w:val="28"/>
        </w:rPr>
        <w:tab/>
      </w:r>
      <w:r w:rsidRPr="005811BA">
        <w:rPr>
          <w:szCs w:val="28"/>
        </w:rPr>
        <w:t xml:space="preserve"> </w:t>
      </w:r>
      <w:r w:rsidR="00092964">
        <w:rPr>
          <w:szCs w:val="28"/>
        </w:rPr>
        <w:t xml:space="preserve">  </w:t>
      </w:r>
      <w:r w:rsidR="0018281A">
        <w:rPr>
          <w:szCs w:val="28"/>
        </w:rPr>
        <w:tab/>
      </w:r>
      <w:r w:rsidR="00092964">
        <w:rPr>
          <w:szCs w:val="28"/>
        </w:rPr>
        <w:t>Сергій</w:t>
      </w:r>
      <w:r w:rsidR="001C29BC">
        <w:rPr>
          <w:szCs w:val="28"/>
        </w:rPr>
        <w:t xml:space="preserve"> </w:t>
      </w:r>
      <w:r w:rsidR="00092964">
        <w:rPr>
          <w:szCs w:val="28"/>
        </w:rPr>
        <w:t xml:space="preserve"> </w:t>
      </w:r>
      <w:r w:rsidR="00493B82">
        <w:rPr>
          <w:szCs w:val="28"/>
        </w:rPr>
        <w:t>МАЛЯВКО</w:t>
      </w:r>
      <w:bookmarkStart w:id="0" w:name="_GoBack"/>
      <w:bookmarkEnd w:id="0"/>
    </w:p>
    <w:p w14:paraId="5EDFCFA7" w14:textId="77777777" w:rsidR="00F07D4A" w:rsidRDefault="00F07D4A"/>
    <w:sectPr w:rsidR="00F07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038FB"/>
    <w:multiLevelType w:val="hybridMultilevel"/>
    <w:tmpl w:val="DBCCAC86"/>
    <w:lvl w:ilvl="0" w:tplc="AFE0B0F2">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1E"/>
    <w:rsid w:val="000570F0"/>
    <w:rsid w:val="00092964"/>
    <w:rsid w:val="00094863"/>
    <w:rsid w:val="000E1F58"/>
    <w:rsid w:val="00151B1A"/>
    <w:rsid w:val="0018281A"/>
    <w:rsid w:val="00192958"/>
    <w:rsid w:val="001C29BC"/>
    <w:rsid w:val="001E0EBF"/>
    <w:rsid w:val="00281957"/>
    <w:rsid w:val="002B21EE"/>
    <w:rsid w:val="00333D90"/>
    <w:rsid w:val="00353056"/>
    <w:rsid w:val="003A0887"/>
    <w:rsid w:val="003A1284"/>
    <w:rsid w:val="003B474A"/>
    <w:rsid w:val="003C471B"/>
    <w:rsid w:val="004244F4"/>
    <w:rsid w:val="00443E88"/>
    <w:rsid w:val="00493B82"/>
    <w:rsid w:val="004E5962"/>
    <w:rsid w:val="005043AE"/>
    <w:rsid w:val="0059192E"/>
    <w:rsid w:val="005D705D"/>
    <w:rsid w:val="005E4935"/>
    <w:rsid w:val="00651BEB"/>
    <w:rsid w:val="0066781D"/>
    <w:rsid w:val="00670F92"/>
    <w:rsid w:val="00701106"/>
    <w:rsid w:val="00760EED"/>
    <w:rsid w:val="007A3707"/>
    <w:rsid w:val="00880B58"/>
    <w:rsid w:val="008B31EF"/>
    <w:rsid w:val="008D4F3A"/>
    <w:rsid w:val="008D6DBE"/>
    <w:rsid w:val="009329A7"/>
    <w:rsid w:val="009A4F60"/>
    <w:rsid w:val="00A901CB"/>
    <w:rsid w:val="00AB0B93"/>
    <w:rsid w:val="00AC1670"/>
    <w:rsid w:val="00B3158D"/>
    <w:rsid w:val="00B50005"/>
    <w:rsid w:val="00B80A31"/>
    <w:rsid w:val="00BB455F"/>
    <w:rsid w:val="00BC1782"/>
    <w:rsid w:val="00BD072D"/>
    <w:rsid w:val="00BF2A8A"/>
    <w:rsid w:val="00C55CA6"/>
    <w:rsid w:val="00C91B5A"/>
    <w:rsid w:val="00CF6F26"/>
    <w:rsid w:val="00D128AB"/>
    <w:rsid w:val="00D643E7"/>
    <w:rsid w:val="00DC462B"/>
    <w:rsid w:val="00DD2F6C"/>
    <w:rsid w:val="00DD790A"/>
    <w:rsid w:val="00E05DEE"/>
    <w:rsid w:val="00E55829"/>
    <w:rsid w:val="00E73EF7"/>
    <w:rsid w:val="00F07D4A"/>
    <w:rsid w:val="00F13266"/>
    <w:rsid w:val="00F2581E"/>
    <w:rsid w:val="00F47C55"/>
    <w:rsid w:val="00FD1FAB"/>
    <w:rsid w:val="00FF090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FD24"/>
  <w15:chartTrackingRefBased/>
  <w15:docId w15:val="{0C78C273-BB74-4C02-AF68-2A1830D8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81E"/>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81E"/>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3">
    <w:name w:val="Normal (Web)"/>
    <w:aliases w:val="Обычный (Web)1,Обычный (Web),Обычный (веб) Знак Знак Знак Знак Знак Знак Знак Знак Знак Знак Знак Знак,Обычный (веб)1,Обычный (веб)2,Звичайний (веб) Знак Знак,Звичайний (веб) Знак Знак Знак Знак Знак,Звичайний (веб) Знак Знак Знак"/>
    <w:basedOn w:val="a"/>
    <w:link w:val="a4"/>
    <w:uiPriority w:val="99"/>
    <w:unhideWhenUsed/>
    <w:qFormat/>
    <w:rsid w:val="00670F92"/>
    <w:pPr>
      <w:spacing w:before="100" w:beforeAutospacing="1" w:after="100" w:afterAutospacing="1"/>
    </w:pPr>
    <w:rPr>
      <w:sz w:val="24"/>
      <w:szCs w:val="24"/>
      <w:lang w:eastAsia="uk-UA"/>
    </w:rPr>
  </w:style>
  <w:style w:type="character" w:customStyle="1" w:styleId="a4">
    <w:name w:val="Обычный (веб) Знак"/>
    <w:aliases w:val="Обычный (Web)1 Знак,Обычный (Web) Знак,Обычный (веб) Знак Знак Знак Знак Знак Знак Знак Знак Знак Знак Знак Знак Знак,Обычный (веб)1 Знак,Обычный (веб)2 Знак,Звичайний (веб) Знак Знак Знак1,Звичайний (веб) Знак Знак Знак Знак"/>
    <w:basedOn w:val="a0"/>
    <w:link w:val="a3"/>
    <w:uiPriority w:val="99"/>
    <w:locked/>
    <w:rsid w:val="00670F92"/>
    <w:rPr>
      <w:rFonts w:ascii="Times New Roman" w:eastAsia="Times New Roman" w:hAnsi="Times New Roman" w:cs="Times New Roman"/>
      <w:sz w:val="24"/>
      <w:szCs w:val="24"/>
      <w:lang w:val="uk-UA" w:eastAsia="uk-UA"/>
    </w:rPr>
  </w:style>
  <w:style w:type="paragraph" w:customStyle="1" w:styleId="1">
    <w:name w:val="Абзац списка1"/>
    <w:basedOn w:val="a"/>
    <w:uiPriority w:val="99"/>
    <w:rsid w:val="00E05DEE"/>
    <w:pPr>
      <w:spacing w:after="200" w:line="276" w:lineRule="auto"/>
      <w:ind w:left="720"/>
      <w:contextualSpacing/>
    </w:pPr>
    <w:rPr>
      <w:rFonts w:ascii="Calibri" w:hAnsi="Calibri"/>
      <w:sz w:val="22"/>
      <w:szCs w:val="22"/>
      <w:lang w:eastAsia="en-US"/>
    </w:rPr>
  </w:style>
  <w:style w:type="paragraph" w:customStyle="1" w:styleId="rvps2">
    <w:name w:val="rvps2"/>
    <w:basedOn w:val="a"/>
    <w:rsid w:val="00D643E7"/>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5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18</cp:revision>
  <cp:lastPrinted>2024-05-20T12:34:00Z</cp:lastPrinted>
  <dcterms:created xsi:type="dcterms:W3CDTF">2024-02-23T07:28:00Z</dcterms:created>
  <dcterms:modified xsi:type="dcterms:W3CDTF">2024-08-12T12:26:00Z</dcterms:modified>
</cp:coreProperties>
</file>