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Ind w:w="108" w:type="dxa"/>
        <w:tblLook w:val="01E0" w:firstRow="1" w:lastRow="1" w:firstColumn="1" w:lastColumn="1" w:noHBand="0" w:noVBand="0"/>
      </w:tblPr>
      <w:tblGrid>
        <w:gridCol w:w="6497"/>
        <w:gridCol w:w="3058"/>
      </w:tblGrid>
      <w:tr w:rsidR="000E13D1" w:rsidRPr="00AF61AA" w:rsidTr="00AF0FD8">
        <w:trPr>
          <w:trHeight w:val="826"/>
          <w:jc w:val="center"/>
        </w:trPr>
        <w:tc>
          <w:tcPr>
            <w:tcW w:w="6497" w:type="dxa"/>
          </w:tcPr>
          <w:p w:rsidR="000E13D1" w:rsidRPr="00AF61AA" w:rsidRDefault="000E13D1" w:rsidP="00AF0FD8">
            <w:pPr>
              <w:tabs>
                <w:tab w:val="left" w:pos="709"/>
                <w:tab w:val="left" w:pos="900"/>
                <w:tab w:val="left" w:pos="1800"/>
              </w:tabs>
              <w:ind w:right="70" w:firstLine="72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   </w:t>
            </w:r>
            <w:r w:rsidR="0080427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61975"/>
                  <wp:effectExtent l="19050" t="0" r="9525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0E13D1" w:rsidRPr="00AF61AA" w:rsidRDefault="000E13D1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AF61A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0E13D1" w:rsidRPr="00AF61AA" w:rsidRDefault="000E13D1" w:rsidP="00DB0AA5">
            <w:pPr>
              <w:tabs>
                <w:tab w:val="left" w:pos="-6204"/>
              </w:tabs>
              <w:ind w:left="317" w:right="70"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E13D1" w:rsidRPr="00AF61AA" w:rsidRDefault="000E13D1" w:rsidP="00AF0FD8">
      <w:pPr>
        <w:pStyle w:val="a5"/>
        <w:spacing w:after="60"/>
        <w:ind w:right="70"/>
        <w:rPr>
          <w:b/>
          <w:sz w:val="28"/>
          <w:szCs w:val="28"/>
        </w:rPr>
      </w:pPr>
      <w:r w:rsidRPr="00AF61AA">
        <w:rPr>
          <w:b/>
          <w:sz w:val="28"/>
          <w:szCs w:val="28"/>
        </w:rPr>
        <w:t>УКРАЇНА</w:t>
      </w:r>
    </w:p>
    <w:p w:rsidR="000E13D1" w:rsidRPr="00AF61AA" w:rsidRDefault="000E13D1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ЧЕРНІГІВСЬКА МІСЬКА РАДА</w:t>
      </w:r>
    </w:p>
    <w:p w:rsidR="000E13D1" w:rsidRPr="00AF61AA" w:rsidRDefault="000E13D1" w:rsidP="00AF0FD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0E13D1" w:rsidRPr="005403A8" w:rsidRDefault="000E13D1" w:rsidP="005403A8">
      <w:pPr>
        <w:spacing w:after="60"/>
        <w:ind w:right="7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F61AA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AF61AA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0E13D1" w:rsidRPr="00AF61AA" w:rsidRDefault="000E13D1" w:rsidP="005403A8">
      <w:pPr>
        <w:pStyle w:val="a3"/>
        <w:rPr>
          <w:sz w:val="28"/>
          <w:szCs w:val="28"/>
        </w:rPr>
      </w:pPr>
      <w:r w:rsidRPr="00AF61AA">
        <w:rPr>
          <w:sz w:val="28"/>
          <w:szCs w:val="28"/>
        </w:rPr>
        <w:t xml:space="preserve">________________20 </w:t>
      </w:r>
      <w:r>
        <w:rPr>
          <w:sz w:val="28"/>
          <w:szCs w:val="28"/>
        </w:rPr>
        <w:t xml:space="preserve">     року        м. </w:t>
      </w:r>
      <w:proofErr w:type="spellStart"/>
      <w:r>
        <w:rPr>
          <w:sz w:val="28"/>
          <w:szCs w:val="28"/>
        </w:rPr>
        <w:t>Чернігі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03A8">
        <w:rPr>
          <w:sz w:val="28"/>
          <w:szCs w:val="28"/>
          <w:lang w:val="uk-UA"/>
        </w:rPr>
        <w:t xml:space="preserve">           </w:t>
      </w:r>
      <w:r w:rsidRPr="00AF61AA">
        <w:rPr>
          <w:sz w:val="28"/>
          <w:szCs w:val="28"/>
        </w:rPr>
        <w:t>№ _______</w:t>
      </w:r>
    </w:p>
    <w:p w:rsidR="000E13D1" w:rsidRPr="005403A8" w:rsidRDefault="000E13D1" w:rsidP="00DB0AA5">
      <w:pPr>
        <w:spacing w:after="0" w:line="240" w:lineRule="auto"/>
        <w:ind w:firstLine="720"/>
        <w:rPr>
          <w:rFonts w:ascii="Times New Roman" w:hAnsi="Times New Roman"/>
          <w:sz w:val="18"/>
          <w:szCs w:val="18"/>
          <w:lang w:val="uk-UA"/>
        </w:rPr>
      </w:pPr>
    </w:p>
    <w:p w:rsidR="005403A8" w:rsidRDefault="000E13D1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F703CB">
        <w:rPr>
          <w:rFonts w:ascii="Times New Roman" w:hAnsi="Times New Roman"/>
          <w:sz w:val="28"/>
          <w:szCs w:val="28"/>
          <w:lang w:val="uk-UA"/>
        </w:rPr>
        <w:t>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змін до рішення </w:t>
      </w:r>
    </w:p>
    <w:p w:rsidR="005403A8" w:rsidRDefault="005403A8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міської ради </w:t>
      </w:r>
    </w:p>
    <w:p w:rsidR="000E13D1" w:rsidRPr="00AF61AA" w:rsidRDefault="000E13D1" w:rsidP="006A77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23 травня </w:t>
      </w:r>
      <w:r w:rsidR="005403A8">
        <w:rPr>
          <w:rFonts w:ascii="Times New Roman" w:hAnsi="Times New Roman"/>
          <w:sz w:val="28"/>
          <w:szCs w:val="28"/>
          <w:lang w:val="uk-UA"/>
        </w:rPr>
        <w:t xml:space="preserve">2017 року </w:t>
      </w:r>
      <w:r>
        <w:rPr>
          <w:rFonts w:ascii="Times New Roman" w:hAnsi="Times New Roman"/>
          <w:sz w:val="28"/>
          <w:szCs w:val="28"/>
          <w:lang w:val="uk-UA"/>
        </w:rPr>
        <w:t>№222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«Про </w:t>
      </w:r>
      <w:r w:rsidRPr="00AF61AA">
        <w:rPr>
          <w:rFonts w:ascii="Times New Roman" w:hAnsi="Times New Roman"/>
          <w:sz w:val="28"/>
          <w:szCs w:val="28"/>
          <w:lang w:val="uk-UA"/>
        </w:rPr>
        <w:t>затвердження проектної документації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0E13D1" w:rsidRPr="00AF61AA" w:rsidRDefault="000E13D1" w:rsidP="00DB0AA5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0E13D1" w:rsidRPr="00AF61AA" w:rsidRDefault="000E13D1" w:rsidP="00DB0AA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A7AD8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>
        <w:rPr>
          <w:rFonts w:ascii="Times New Roman" w:hAnsi="Times New Roman"/>
          <w:sz w:val="28"/>
          <w:szCs w:val="28"/>
          <w:lang w:val="uk-UA"/>
        </w:rPr>
        <w:t>ті 31 Закону України «</w:t>
      </w:r>
      <w:r w:rsidRPr="005A7AD8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A7AD8">
        <w:rPr>
          <w:rFonts w:ascii="Times New Roman" w:hAnsi="Times New Roman"/>
          <w:sz w:val="28"/>
          <w:szCs w:val="28"/>
          <w:lang w:val="uk-UA"/>
        </w:rPr>
        <w:t xml:space="preserve"> та згідно з Програмою підвищення енергоефективності в бюджетних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установах м. </w:t>
      </w:r>
      <w:r w:rsidRPr="005A7AD8">
        <w:rPr>
          <w:rFonts w:ascii="Times New Roman" w:hAnsi="Times New Roman"/>
          <w:sz w:val="28"/>
          <w:szCs w:val="28"/>
          <w:lang w:val="uk-UA"/>
        </w:rPr>
        <w:t>Чернігова на 2017 – 2027 роки</w:t>
      </w:r>
      <w:r w:rsidRPr="00AF61AA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0E13D1" w:rsidRPr="00AF61AA" w:rsidRDefault="000E13D1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13D1" w:rsidRPr="00AF61AA" w:rsidRDefault="000E13D1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703CB">
        <w:rPr>
          <w:rFonts w:ascii="Times New Roman" w:hAnsi="Times New Roman"/>
          <w:sz w:val="28"/>
          <w:szCs w:val="28"/>
          <w:lang w:val="uk-UA"/>
        </w:rPr>
        <w:t>Затвердити проектну документацію у новій редакції</w:t>
      </w:r>
      <w:r w:rsidRPr="00AF61AA">
        <w:rPr>
          <w:rFonts w:ascii="Times New Roman" w:hAnsi="Times New Roman"/>
          <w:sz w:val="28"/>
          <w:szCs w:val="28"/>
          <w:lang w:val="uk-UA"/>
        </w:rPr>
        <w:t>:</w:t>
      </w:r>
    </w:p>
    <w:p w:rsidR="000E13D1" w:rsidRPr="005403A8" w:rsidRDefault="000E13D1" w:rsidP="00DB0AA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Міська лікарня №4 по вул. Текстильників, 36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490 846,90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Міська лікарня №4 по вул. Текстильників, 36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461 420,95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Дитяча стоматологія по вул. Кирпоноса, 20-а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145 001,57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1.4. Робочий проект на реконструкцію об’єкту згідно проекту </w:t>
      </w:r>
      <w:r w:rsidR="00C27757" w:rsidRPr="00C27757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№7 по просп. Перемоги, 197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97420A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люмінесцентними лампами на </w:t>
      </w:r>
      <w:r w:rsidR="0097420A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97420A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Дитяча поліклініка №2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Дитяча поліклініка №2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>1.7.</w:t>
      </w:r>
      <w:r w:rsidRPr="00F703CB">
        <w:rPr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 по вул. Київська, 30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347 918,45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 по вул. Київська, 30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305 705,03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 по вул. Пухова, 134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205 195,03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 по вул. Пухова, 134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330 104,80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 по вул. Текстильників, 35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 по вул. Текстильників, 35 в м. Чернігові з заміною приладів на енергозберігаючі» (в частині заміни світильників з люмінесцентними лампами  на LED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1.13. Робочий проект;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Старобілоуській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274 128,53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1.14. Робочий проект на реконструкцію об’єкту згідно проекту </w:t>
      </w:r>
      <w:r w:rsidR="00B912B1" w:rsidRPr="00B912B1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№7 по  просп. Перемоги, 197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B23B58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B23B58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B23B58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№14 по вул. Івана Мазепи, 58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97420A" w:rsidRPr="00F703CB" w:rsidRDefault="0097420A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№14 по вул. Івана Мазепи, 58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№16 по вул. Чернігівській, 11-а в м. Чернігові з заміною приладів на енергозберігаючі»      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1.18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№16 по вул. Чернігівській, 11-а в м. Чернігові з заміною приладів на енергозберігаючі»      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17А в м. Чернігові з заміною приладів на енергозберігаючі»    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53 051,41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Мстиславській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17А в м. Чернігові з заміною приладів на енергозберігаючі» (в частині заміни світильників з люмінесцентними 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145 503,74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№19 по вул. Гагаріна, 28 в м. Чернігові з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7 353,66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№19 по вул. Гагаріна, 28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316 411,76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№21 по вул. П’ятницькій, 35А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105 442,08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№21 по вул. П’ятницькій, 35А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127 828,81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№22 по проспекту Миру, 267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№22 по проспекту Миру, 267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№24 по проспекту Перемоги, 61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269 547,10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1.28.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№24 по проспекту Перемоги, 61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14 162,16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1.29. Робочий проект 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реконструкцію об’єкту згідно проекту </w:t>
      </w:r>
      <w:r w:rsidR="0091388C" w:rsidRPr="0091388C">
        <w:rPr>
          <w:rFonts w:ascii="Times New Roman" w:hAnsi="Times New Roman"/>
          <w:color w:val="000000"/>
          <w:sz w:val="28"/>
          <w:szCs w:val="28"/>
          <w:lang w:val="uk-UA"/>
        </w:rPr>
        <w:t>«Технічне переоснащення освітлення ЗНЗ №14 по  вул. Текстильників, 30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</w:t>
      </w:r>
      <w:r w:rsidRPr="00F703CB">
        <w:rPr>
          <w:rFonts w:ascii="Times New Roman" w:hAnsi="Times New Roman"/>
          <w:sz w:val="28"/>
          <w:szCs w:val="28"/>
          <w:lang w:val="uk-UA"/>
        </w:rPr>
        <w:t>з люмінесцентними лампами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</w:t>
      </w:r>
      <w:r w:rsidRPr="00F703CB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</w:t>
      </w:r>
      <w:r w:rsidR="00D64309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1.30. Робочий проект 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реконструкцію об’єкту згідно проекту «Технічне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ДНЗ №26 по вул. Толстого, 110 в м. Чернігові з заміною приладів на енергозберігаючі» (в частині заміни світильників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з лампами розжарювання 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 w:rsidRPr="00F703CB">
        <w:rPr>
          <w:rFonts w:ascii="Times New Roman" w:hAnsi="Times New Roman"/>
          <w:color w:val="000000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№27 по вул. Преображенській, 18-А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274 602,28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1.32. Робочий проект на реконструкцію об’єкту згідно проекту </w:t>
      </w:r>
      <w:r w:rsidR="006B3A8F" w:rsidRPr="006B3A8F">
        <w:rPr>
          <w:rFonts w:ascii="Times New Roman" w:hAnsi="Times New Roman"/>
          <w:sz w:val="28"/>
          <w:szCs w:val="28"/>
          <w:lang w:val="uk-UA"/>
        </w:rPr>
        <w:t xml:space="preserve">«Технічне переоснащення освітлення ЗНЗ №14 по  вул. Текстильників, 30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</w:t>
      </w:r>
      <w:r w:rsidR="006F08A2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6F08A2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6F08A2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№32 по вул. Івана Богуна, 27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 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№32 по вул. Івана Богуна, 27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E3DA8" w:rsidRPr="00F703CB" w:rsidRDefault="00FE3DA8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№34 по проспекту Перемоги, 16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1.36. Робочий проект на реконструкцію об’єкту згідно проекту </w:t>
      </w:r>
      <w:r w:rsidR="00FE3DA8" w:rsidRPr="00FE3DA8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18 по вул. Гагаріна, 24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№35 по вул. Гоголя, 9-А в м. Чернігові з заміною приладів на енергозберігаючі» (в частині заміни світильників з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197 704,10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№35 по вул. Гоголя, 9-А в м. Чернігові з заміною приладів на енергозберігаючі» (з заміною світильників з люмінесцентними 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120 441,55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1.39.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№36 по вул. Молодшого, 32-а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444 286,38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№36 по вул. Молодшого, 32-а в м. Чернігові з заміною приладів на енергозберігаючі» (в частині заміни світильників з люмінесцентними 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  22 740,11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№38 по вул. Козацькій, 48А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286 702,93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№38 по вул. Козацькій, 48А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83 299,90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№39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31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478 858,84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1.44. Робочий проект на реконструкцію об’єкту згідно проекту </w:t>
      </w:r>
      <w:r w:rsidR="00FE3DA8" w:rsidRPr="00FE3DA8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18 по вул. Гагаріна, 24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EE77A3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EE77A3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EE77A3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1.45.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№42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№43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47А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222 417,73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№43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47А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130 664,78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1.49.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№45 по проспекту Перемоги, 172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9 633,10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№45 по проспекту Перемоги, 172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345 675,19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№46 по вул. Льотній, 11-б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№46 по вул. Льотній, 11-б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1.53.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№51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Олегове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поле, 14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292 006,93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1.54. Робочий проект на реконструкцію об’єкту згідно проекту </w:t>
      </w:r>
      <w:r w:rsidR="00387A22" w:rsidRPr="00387A22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24 по вул. Толстого, 148</w:t>
      </w:r>
      <w:r w:rsidR="00387A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№52 по вул. Захисників України, 11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434 074,82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1.56. Робочий проект на реконструкцію об’єкту згідно проекту </w:t>
      </w:r>
      <w:r w:rsidR="001E1A4D" w:rsidRPr="001E1A4D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24  по вул. Толстого, 148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4549ED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4549ED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4549ED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№54 по вул. Хлібопекарській, 24А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432 140,66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1.58. Робочий проект на реконструкцію об’єкту згідно проекту </w:t>
      </w:r>
      <w:r w:rsidR="0080280B" w:rsidRPr="0080280B">
        <w:rPr>
          <w:rFonts w:ascii="Times New Roman" w:hAnsi="Times New Roman"/>
          <w:sz w:val="28"/>
          <w:szCs w:val="28"/>
          <w:lang w:val="uk-UA"/>
        </w:rPr>
        <w:t>«Технічне переосн</w:t>
      </w:r>
      <w:r w:rsidR="0080280B">
        <w:rPr>
          <w:rFonts w:ascii="Times New Roman" w:hAnsi="Times New Roman"/>
          <w:sz w:val="28"/>
          <w:szCs w:val="28"/>
          <w:lang w:val="uk-UA"/>
        </w:rPr>
        <w:t xml:space="preserve">ащення освітлення ЗНЗ № 28 по </w:t>
      </w:r>
      <w:r w:rsidR="0080280B" w:rsidRPr="0080280B">
        <w:rPr>
          <w:rFonts w:ascii="Times New Roman" w:hAnsi="Times New Roman"/>
          <w:sz w:val="28"/>
          <w:szCs w:val="28"/>
          <w:lang w:val="uk-UA"/>
        </w:rPr>
        <w:t>просп. Миру, 207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1.59.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№56 по вул. Реміснича, 53А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329 961,65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№56 по вул. Реміснича, 53А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5 829,19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1.61.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№57 по вул. Харківській, 5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45 017,16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№57 по вул. Харківській, 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523 261,86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№58 по вул. Орловській, 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</w:t>
      </w:r>
      <w:r w:rsidRPr="00F703CB">
        <w:rPr>
          <w:rFonts w:ascii="Times New Roman" w:hAnsi="Times New Roman"/>
          <w:sz w:val="28"/>
          <w:szCs w:val="28"/>
          <w:lang w:val="uk-UA"/>
        </w:rPr>
        <w:t>D світильники) кошторисною вартістю 328 355,40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№58 по вул. Орловській, 6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 кошторисною вартістю 306 911,95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№59 по проспекту Миру, 201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1.66. Робочий проект на реконструкцію об’єкту згідно проекту </w:t>
      </w:r>
      <w:r w:rsidR="00202926" w:rsidRPr="00202926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ЗНЗ № 28  по  просп. Миру, 207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040791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040791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040791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№61 по вул. Успенській, 15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1.68. Робочий проект на реконструкцію об’єкту згідно проекту </w:t>
      </w:r>
      <w:r w:rsidR="00187BAA" w:rsidRPr="00187BAA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ДНЗ № 53  по  вул. О. Кошового, 8А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1.69.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№62 по вул. Матросова, 13-а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234 130,56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№62 по вул. Матросова, 13-а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319 107,64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№64 по провулку Вокзальному, 15А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234 122,38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№64 по провулку Вокзальному, 15А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317 613,22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№65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466 333,43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№65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16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6 777,47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1.75. Робочий проект на реконструкцію об’єкту згідно проекту </w:t>
      </w:r>
      <w:r w:rsidR="00AD3EEB" w:rsidRPr="00AD3EEB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ДНЗ № 53  по  вул. О. Кошового, 8А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2075CB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2075CB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2075CB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</w:t>
      </w:r>
      <w:r w:rsidR="002075CB">
        <w:rPr>
          <w:rFonts w:ascii="Times New Roman" w:hAnsi="Times New Roman"/>
          <w:sz w:val="28"/>
          <w:szCs w:val="28"/>
          <w:lang w:val="uk-UA"/>
        </w:rPr>
        <w:t>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№66 по вул. Василя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Прохорського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2-а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№68 по вул. Пирогова, 17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41 517,66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№68 по вул. Пирогова, 17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463 952,58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1.79.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№69 по вул. Захисників України, 11-в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178 753,67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№69 по вул. Захисників України, 11-в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294 481,64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№71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№71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Костомарівська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6-А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30-А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245 585,24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Бєлова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30-А в м. Чернігові з заміною приладів на енергозберігаючі» (в частині заміни світильників з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218 445,83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№73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52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 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ДНЗ №73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52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 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</w:rPr>
        <w:t xml:space="preserve">ДНЗ №74 по </w:t>
      </w:r>
      <w:proofErr w:type="spellStart"/>
      <w:r w:rsidRPr="00F703CB">
        <w:rPr>
          <w:rFonts w:ascii="Times New Roman" w:hAnsi="Times New Roman"/>
          <w:sz w:val="28"/>
          <w:szCs w:val="28"/>
        </w:rPr>
        <w:t>вул</w:t>
      </w:r>
      <w:proofErr w:type="spellEnd"/>
      <w:r w:rsidRPr="00F703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03CB">
        <w:rPr>
          <w:rFonts w:ascii="Times New Roman" w:hAnsi="Times New Roman"/>
          <w:sz w:val="28"/>
          <w:szCs w:val="28"/>
        </w:rPr>
        <w:t>Доценка</w:t>
      </w:r>
      <w:proofErr w:type="spellEnd"/>
      <w:r w:rsidRPr="00F703CB">
        <w:rPr>
          <w:rFonts w:ascii="Times New Roman" w:hAnsi="Times New Roman"/>
          <w:sz w:val="28"/>
          <w:szCs w:val="28"/>
        </w:rPr>
        <w:t>,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03CB">
        <w:rPr>
          <w:rFonts w:ascii="Times New Roman" w:hAnsi="Times New Roman"/>
          <w:sz w:val="28"/>
          <w:szCs w:val="28"/>
        </w:rPr>
        <w:t xml:space="preserve">20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в м. Чернігові з заміною приладів на енергозберігаючі» (в частині заміни </w:t>
      </w:r>
      <w:proofErr w:type="gramStart"/>
      <w:r w:rsidRPr="00F703CB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F703CB">
        <w:rPr>
          <w:rFonts w:ascii="Times New Roman" w:hAnsi="Times New Roman"/>
          <w:sz w:val="28"/>
          <w:szCs w:val="28"/>
          <w:lang w:val="uk-UA"/>
        </w:rPr>
        <w:t xml:space="preserve">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62 102,90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№74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Доценка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20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554 510,34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1.89.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№75 по вул. Незалежності, 20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958 585,08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№75 по вул. Незалежності, 20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297 034,90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№76 по вул. Будівельна, 14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375 272,30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№76 по вул. Будівельна, 14 в м. Чернігові з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441 462,92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№77 по вул. Захисників України, 15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419 433,52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ДНЗ №77 по вул. Захисників України, 15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317 301,70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№4 по вул. Толстого, 17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292 037,29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№4 по вул. Толстого, 17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248 401,06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№6 по вул. Івана Мазепи, 35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№6 по вул. Івана Мазепи, 35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1.99.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№9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21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№9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Молодчого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21 в м.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№10 по                       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33 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№10 по                       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Попудренка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33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ЗНЗ №13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№13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Любецька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40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№16 по вул. Шевченка, 93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352 423,87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№16 по вул. Шевченка, 93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401 076,41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 ЗНЗ №17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222 465,22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№17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Малясова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293 349,66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1.109.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№20 по вул. Коцюбинського, 8 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№20 по вул. Коцюбинського, 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45-Б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761 824,36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45-Б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561 926,42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№23 по вул. Шевченка, 187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180 427,52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№23 по вул. Шевченка, 187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114 952,62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№36 по вул. Захисників України, 14-А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ЗНЗ №36 по вул. Захисників України, 14-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ДЮСШ №1 по вул. Захисників України, 3-б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ДЮСШ №1 по вул. Захисників України, 3-б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</w:t>
      </w:r>
      <w:r w:rsidRPr="00F703CB">
        <w:rPr>
          <w:rFonts w:ascii="Times New Roman" w:hAnsi="Times New Roman"/>
          <w:sz w:val="28"/>
          <w:szCs w:val="28"/>
          <w:lang w:val="uk-UA"/>
        </w:rPr>
        <w:t>D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1.119.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ДЮСШ №2 по вул. Ціолковського, 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155 677,38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ДЮСШ №2 по вул. Ціолковського, 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68 442,64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НРЦ №1 по вул. П’ятницька, 69-А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126 533,41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НРЦ №1 по вул. П’ятницька, 69-А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460 515,73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НРЦ №2 по проспекту Перемоги, 183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594 997,15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>1.124</w:t>
      </w:r>
      <w:r w:rsidR="0029468D">
        <w:rPr>
          <w:rFonts w:ascii="Times New Roman" w:hAnsi="Times New Roman"/>
          <w:sz w:val="28"/>
          <w:szCs w:val="28"/>
          <w:lang w:val="uk-UA"/>
        </w:rPr>
        <w:t>.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Робочий проект на реконструкцію об’єкту згідно проекту </w:t>
      </w:r>
      <w:r w:rsidR="0029468D" w:rsidRPr="0029468D">
        <w:rPr>
          <w:rFonts w:ascii="Times New Roman" w:hAnsi="Times New Roman"/>
          <w:sz w:val="28"/>
          <w:szCs w:val="28"/>
          <w:lang w:val="uk-UA"/>
        </w:rPr>
        <w:t xml:space="preserve">«Технічне переоснащення освітлення ДНЗ №37 по вул. Островського, 37 в м. </w:t>
      </w:r>
      <w:r w:rsidR="0029468D" w:rsidRPr="0029468D">
        <w:rPr>
          <w:rFonts w:ascii="Times New Roman" w:hAnsi="Times New Roman"/>
          <w:sz w:val="28"/>
          <w:szCs w:val="28"/>
          <w:lang w:val="uk-UA"/>
        </w:rPr>
        <w:lastRenderedPageBreak/>
        <w:t>Чернігові з заміно</w:t>
      </w:r>
      <w:r w:rsidR="0029468D">
        <w:rPr>
          <w:rFonts w:ascii="Times New Roman" w:hAnsi="Times New Roman"/>
          <w:sz w:val="28"/>
          <w:szCs w:val="28"/>
          <w:lang w:val="uk-UA"/>
        </w:rPr>
        <w:t>ю приладів на енергозберігаючі»</w:t>
      </w:r>
      <w:r w:rsidR="0029468D" w:rsidRPr="0029468D">
        <w:rPr>
          <w:rFonts w:ascii="Times New Roman" w:hAnsi="Times New Roman"/>
          <w:sz w:val="28"/>
          <w:szCs w:val="28"/>
          <w:lang w:val="uk-UA"/>
        </w:rPr>
        <w:t xml:space="preserve"> (в частині заміни світильників з люмінесцентними лампами на LED світильники)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Музична школа №1 по вул. Шевченка, 23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66 200,18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Музична школа №1 по вул. Шевченка, 23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88 658,38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Музична школа №2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11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Музична школа №2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Мстиславська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11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1.129.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Центральна бібліотека ім. Коцюбинського по вул. Кирпоноса, 22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162 156,82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Центральна бібліотека ім. Коцюбинського по вул. Кирпоноса, 22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201 778,19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№1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Варзара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53 566,48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>1.132. Робочий проект на реконструкцію об’єкту згідно проекту «</w:t>
      </w:r>
      <w:r w:rsidR="00616EA8" w:rsidRPr="00616EA8">
        <w:rPr>
          <w:rFonts w:ascii="Times New Roman" w:hAnsi="Times New Roman"/>
          <w:sz w:val="28"/>
          <w:szCs w:val="28"/>
          <w:lang w:val="uk-UA"/>
        </w:rPr>
        <w:t>«Технічне перео</w:t>
      </w:r>
      <w:r w:rsidR="00B0656E">
        <w:rPr>
          <w:rFonts w:ascii="Times New Roman" w:hAnsi="Times New Roman"/>
          <w:sz w:val="28"/>
          <w:szCs w:val="28"/>
          <w:lang w:val="uk-UA"/>
        </w:rPr>
        <w:t xml:space="preserve">снащення освітлення ДНЗ №37 по </w:t>
      </w:r>
      <w:r w:rsidR="00616EA8" w:rsidRPr="00616EA8">
        <w:rPr>
          <w:rFonts w:ascii="Times New Roman" w:hAnsi="Times New Roman"/>
          <w:sz w:val="28"/>
          <w:szCs w:val="28"/>
          <w:lang w:val="uk-UA"/>
        </w:rPr>
        <w:t xml:space="preserve">вул. Островського, 37 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в м.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Чернігові з заміною приладів на енергозберігаючі» </w:t>
      </w:r>
      <w:r w:rsidR="00B0656E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B0656E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B0656E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№6 по вул. Курській, 16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44 863,44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1.134 Робочий проект на реконструкцію об’єкту згідно проекту </w:t>
      </w:r>
      <w:r w:rsidR="007A43F1" w:rsidRPr="007A43F1">
        <w:rPr>
          <w:rFonts w:ascii="Times New Roman" w:hAnsi="Times New Roman"/>
          <w:sz w:val="28"/>
          <w:szCs w:val="28"/>
          <w:lang w:val="uk-UA"/>
        </w:rPr>
        <w:t>«Технічне переоснащення освітлення ЗН</w:t>
      </w:r>
      <w:r w:rsidR="007A43F1">
        <w:rPr>
          <w:rFonts w:ascii="Times New Roman" w:hAnsi="Times New Roman"/>
          <w:sz w:val="28"/>
          <w:szCs w:val="28"/>
          <w:lang w:val="uk-UA"/>
        </w:rPr>
        <w:t xml:space="preserve">З № 27 по вул. </w:t>
      </w:r>
      <w:proofErr w:type="spellStart"/>
      <w:r w:rsidR="007A43F1">
        <w:rPr>
          <w:rFonts w:ascii="Times New Roman" w:hAnsi="Times New Roman"/>
          <w:sz w:val="28"/>
          <w:szCs w:val="28"/>
          <w:lang w:val="uk-UA"/>
        </w:rPr>
        <w:t>Всіхсвіятській</w:t>
      </w:r>
      <w:proofErr w:type="spellEnd"/>
      <w:r w:rsidR="007A43F1">
        <w:rPr>
          <w:rFonts w:ascii="Times New Roman" w:hAnsi="Times New Roman"/>
          <w:sz w:val="28"/>
          <w:szCs w:val="28"/>
          <w:lang w:val="uk-UA"/>
        </w:rPr>
        <w:t>, 4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№3 по вул. 21 Вересня, 3-А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47 122,61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1.136. Робочий проект на реконструкцію об’єкту згідно проекту </w:t>
      </w:r>
      <w:r w:rsidR="00533033" w:rsidRPr="00533033">
        <w:rPr>
          <w:rFonts w:ascii="Times New Roman" w:hAnsi="Times New Roman"/>
          <w:sz w:val="28"/>
          <w:szCs w:val="28"/>
          <w:lang w:val="uk-UA"/>
        </w:rPr>
        <w:t xml:space="preserve">«Технічне переоснащення освітлення ЗНЗ № 27  по вул. </w:t>
      </w:r>
      <w:proofErr w:type="spellStart"/>
      <w:r w:rsidR="00533033" w:rsidRPr="00533033">
        <w:rPr>
          <w:rFonts w:ascii="Times New Roman" w:hAnsi="Times New Roman"/>
          <w:sz w:val="28"/>
          <w:szCs w:val="28"/>
          <w:lang w:val="uk-UA"/>
        </w:rPr>
        <w:t>Всіхсвіятськ</w:t>
      </w:r>
      <w:r w:rsidR="00533033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533033" w:rsidRPr="00533033">
        <w:rPr>
          <w:rFonts w:ascii="Times New Roman" w:hAnsi="Times New Roman"/>
          <w:sz w:val="28"/>
          <w:szCs w:val="28"/>
          <w:lang w:val="uk-UA"/>
        </w:rPr>
        <w:t>,</w:t>
      </w:r>
      <w:r w:rsidR="00533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033" w:rsidRPr="00533033">
        <w:rPr>
          <w:rFonts w:ascii="Times New Roman" w:hAnsi="Times New Roman"/>
          <w:sz w:val="28"/>
          <w:szCs w:val="28"/>
          <w:lang w:val="uk-UA"/>
        </w:rPr>
        <w:t>4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в м. Чернігові з заміною приладів на енергозберігаючі» </w:t>
      </w:r>
      <w:r w:rsidR="00592D10" w:rsidRPr="00F703CB">
        <w:rPr>
          <w:rFonts w:ascii="Times New Roman" w:hAnsi="Times New Roman"/>
          <w:sz w:val="28"/>
          <w:szCs w:val="28"/>
          <w:lang w:val="uk-UA"/>
        </w:rPr>
        <w:t xml:space="preserve">(в частині заміни світильників з лампами розжарювання на </w:t>
      </w:r>
      <w:r w:rsidR="00592D10" w:rsidRPr="00F703CB">
        <w:rPr>
          <w:rFonts w:ascii="Times New Roman" w:hAnsi="Times New Roman"/>
          <w:sz w:val="28"/>
          <w:szCs w:val="28"/>
          <w:lang w:val="en-US"/>
        </w:rPr>
        <w:t>LED</w:t>
      </w:r>
      <w:r w:rsidR="00592D10"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</w:t>
      </w:r>
      <w:r w:rsidRPr="00F703CB">
        <w:rPr>
          <w:rFonts w:ascii="Times New Roman" w:hAnsi="Times New Roman"/>
          <w:sz w:val="28"/>
          <w:szCs w:val="28"/>
          <w:lang w:val="uk-UA"/>
        </w:rPr>
        <w:t>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№5 по вул. Тичини, 47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15 926,94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Бібліотечна філія №5 по вул. Тичини, 47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62 698,87 грн.;</w:t>
      </w:r>
    </w:p>
    <w:p w:rsidR="00F703CB" w:rsidRPr="00F703CB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1.139.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Івана Мазепи, 19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ради по вул. Івана Мазепи, 19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1.141.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Територіальний центр Деснянської районної у м. Чернігові ради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1.142.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Територіальний центр Деснянської районної у м. Чернігові ради по вул.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Рокоссовського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, 18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1.143.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Територіальний центр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Текстильників, 25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1.144.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Територіальний центр </w:t>
      </w:r>
      <w:proofErr w:type="spellStart"/>
      <w:r w:rsidRPr="00F703CB">
        <w:rPr>
          <w:rFonts w:ascii="Times New Roman" w:hAnsi="Times New Roman"/>
          <w:sz w:val="28"/>
          <w:szCs w:val="28"/>
          <w:lang w:val="uk-UA"/>
        </w:rPr>
        <w:t>Новозаводської</w:t>
      </w:r>
      <w:proofErr w:type="spellEnd"/>
      <w:r w:rsidRPr="00F703CB">
        <w:rPr>
          <w:rFonts w:ascii="Times New Roman" w:hAnsi="Times New Roman"/>
          <w:sz w:val="28"/>
          <w:szCs w:val="28"/>
          <w:lang w:val="uk-UA"/>
        </w:rPr>
        <w:t xml:space="preserve"> районної у м. Чернігові ради по вул. Текстильників, 25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1.145.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Управління праці та соціального захисту населення Деснянської районної у м. Чернігові ради по вул. Шевченка, 44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кошторисна вартість 45 706,10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1.146.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Управління праці та соціального захисту населення Деснянської районної у м. Чернігові ради по вул. Шевченка, 44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світильники), кошторисною вартістю 251 891,52 грн.;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1.147.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Школа мистецтв по вул. Захисників </w:t>
      </w:r>
      <w:r w:rsidRPr="00F703CB">
        <w:rPr>
          <w:rFonts w:ascii="Times New Roman" w:hAnsi="Times New Roman"/>
          <w:sz w:val="28"/>
          <w:szCs w:val="28"/>
          <w:lang w:val="uk-UA"/>
        </w:rPr>
        <w:lastRenderedPageBreak/>
        <w:t xml:space="preserve">України, 7-В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1.148.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Школа мистецтв по вул. Захисників України, 7-В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</w:t>
      </w:r>
      <w:r w:rsidRPr="00F703CB">
        <w:rPr>
          <w:rFonts w:ascii="Times New Roman" w:hAnsi="Times New Roman"/>
          <w:sz w:val="28"/>
          <w:szCs w:val="28"/>
          <w:lang w:val="uk-UA"/>
        </w:rPr>
        <w:t>D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1.149.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Палац культури по вул. Тичини, 47 в м. Чернігові з заміною приладів на енергозберігаючі» (в частині заміни світильників з люмінесцентними лампами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світильники);</w:t>
      </w: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F703CB" w:rsidRDefault="00F703CB" w:rsidP="00F703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703CB">
        <w:rPr>
          <w:rFonts w:ascii="Times New Roman" w:hAnsi="Times New Roman"/>
          <w:sz w:val="28"/>
          <w:szCs w:val="28"/>
          <w:lang w:val="uk-UA"/>
        </w:rPr>
        <w:t xml:space="preserve">1.150. Робочий проект на реконструкцію об’єкту згідно проекту «Технічне </w:t>
      </w:r>
      <w:r>
        <w:rPr>
          <w:rFonts w:ascii="Times New Roman" w:hAnsi="Times New Roman"/>
          <w:sz w:val="28"/>
          <w:szCs w:val="28"/>
          <w:lang w:val="uk-UA"/>
        </w:rPr>
        <w:t>переоснащення освітлення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Палац культури по вул. Тичини, 47 в м. Чернігові з заміною приладів на енергозберігаючі» (в частині заміни світильників з лампами розжарювання на </w:t>
      </w:r>
      <w:r w:rsidRPr="00F703CB">
        <w:rPr>
          <w:rFonts w:ascii="Times New Roman" w:hAnsi="Times New Roman"/>
          <w:sz w:val="28"/>
          <w:szCs w:val="28"/>
          <w:lang w:val="en-US"/>
        </w:rPr>
        <w:t>LED</w:t>
      </w:r>
      <w:r w:rsidRPr="00F703CB">
        <w:rPr>
          <w:rFonts w:ascii="Times New Roman" w:hAnsi="Times New Roman"/>
          <w:sz w:val="28"/>
          <w:szCs w:val="28"/>
          <w:lang w:val="uk-UA"/>
        </w:rPr>
        <w:t xml:space="preserve"> світильники).</w:t>
      </w:r>
    </w:p>
    <w:p w:rsidR="00F703CB" w:rsidRPr="00AF61AA" w:rsidRDefault="00F703CB" w:rsidP="00F703CB">
      <w:pPr>
        <w:tabs>
          <w:tab w:val="left" w:pos="0"/>
          <w:tab w:val="left" w:pos="284"/>
          <w:tab w:val="left" w:pos="28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3CB" w:rsidRPr="00AF61AA" w:rsidRDefault="00F703CB" w:rsidP="00F703CB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F61A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AF61A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цього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F61AA">
        <w:rPr>
          <w:rFonts w:ascii="Times New Roman" w:hAnsi="Times New Roman"/>
          <w:sz w:val="28"/>
          <w:szCs w:val="28"/>
        </w:rPr>
        <w:t>р</w:t>
      </w:r>
      <w:proofErr w:type="gramEnd"/>
      <w:r w:rsidRPr="00AF61AA">
        <w:rPr>
          <w:rFonts w:ascii="Times New Roman" w:hAnsi="Times New Roman"/>
          <w:sz w:val="28"/>
          <w:szCs w:val="28"/>
        </w:rPr>
        <w:t>ішення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AF61A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голови</w:t>
      </w:r>
      <w:proofErr w:type="spellEnd"/>
      <w:r w:rsidRPr="00AF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  <w:szCs w:val="28"/>
        </w:rPr>
        <w:t>Атрощенк</w:t>
      </w:r>
      <w:proofErr w:type="spellEnd"/>
      <w:r w:rsidRPr="00AF61AA">
        <w:rPr>
          <w:rFonts w:ascii="Times New Roman" w:hAnsi="Times New Roman"/>
          <w:sz w:val="28"/>
          <w:szCs w:val="28"/>
          <w:lang w:val="uk-UA"/>
        </w:rPr>
        <w:t>а</w:t>
      </w:r>
      <w:r w:rsidRPr="00AF61AA">
        <w:rPr>
          <w:rFonts w:ascii="Times New Roman" w:hAnsi="Times New Roman"/>
          <w:sz w:val="28"/>
          <w:szCs w:val="28"/>
        </w:rPr>
        <w:t xml:space="preserve"> О. А.</w:t>
      </w:r>
    </w:p>
    <w:p w:rsidR="00D40145" w:rsidRDefault="00D40145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03A8" w:rsidRDefault="005403A8" w:rsidP="00DB0A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0145" w:rsidRPr="00AF61AA" w:rsidRDefault="00D40145" w:rsidP="0050086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500865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F61AA">
        <w:rPr>
          <w:rFonts w:ascii="Times New Roman" w:hAnsi="Times New Roman"/>
          <w:sz w:val="28"/>
          <w:szCs w:val="28"/>
          <w:lang w:val="uk-UA"/>
        </w:rPr>
        <w:t>В. А. Атрошенко</w:t>
      </w:r>
    </w:p>
    <w:p w:rsidR="00D40145" w:rsidRPr="005403A8" w:rsidRDefault="00D40145" w:rsidP="00D40145">
      <w:pPr>
        <w:tabs>
          <w:tab w:val="left" w:pos="6840"/>
        </w:tabs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5403A8" w:rsidRPr="005403A8" w:rsidRDefault="005403A8" w:rsidP="00D40145">
      <w:pPr>
        <w:tabs>
          <w:tab w:val="left" w:pos="6840"/>
        </w:tabs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5403A8" w:rsidRPr="005403A8" w:rsidRDefault="005403A8" w:rsidP="00500865">
      <w:pPr>
        <w:tabs>
          <w:tab w:val="left" w:pos="6840"/>
        </w:tabs>
        <w:rPr>
          <w:rFonts w:ascii="Times New Roman" w:hAnsi="Times New Roman"/>
          <w:sz w:val="28"/>
          <w:szCs w:val="28"/>
          <w:lang w:val="uk-UA"/>
        </w:rPr>
      </w:pPr>
      <w:r w:rsidRPr="00AF61AA">
        <w:rPr>
          <w:rFonts w:ascii="Times New Roman" w:hAnsi="Times New Roman"/>
          <w:sz w:val="28"/>
        </w:rPr>
        <w:t xml:space="preserve">Заступник </w:t>
      </w:r>
      <w:proofErr w:type="spellStart"/>
      <w:proofErr w:type="gramStart"/>
      <w:r w:rsidRPr="00AF61AA">
        <w:rPr>
          <w:rFonts w:ascii="Times New Roman" w:hAnsi="Times New Roman"/>
          <w:sz w:val="28"/>
        </w:rPr>
        <w:t>м</w:t>
      </w:r>
      <w:proofErr w:type="gramEnd"/>
      <w:r w:rsidRPr="00AF61AA">
        <w:rPr>
          <w:rFonts w:ascii="Times New Roman" w:hAnsi="Times New Roman"/>
          <w:sz w:val="28"/>
        </w:rPr>
        <w:t>іського</w:t>
      </w:r>
      <w:proofErr w:type="spellEnd"/>
      <w:r w:rsidRPr="00AF61AA">
        <w:rPr>
          <w:rFonts w:ascii="Times New Roman" w:hAnsi="Times New Roman"/>
          <w:sz w:val="28"/>
        </w:rPr>
        <w:t xml:space="preserve"> </w:t>
      </w:r>
      <w:proofErr w:type="spellStart"/>
      <w:r w:rsidRPr="00AF61AA">
        <w:rPr>
          <w:rFonts w:ascii="Times New Roman" w:hAnsi="Times New Roman"/>
          <w:sz w:val="28"/>
        </w:rPr>
        <w:t>голови</w:t>
      </w:r>
      <w:proofErr w:type="spellEnd"/>
      <w:r>
        <w:rPr>
          <w:rFonts w:ascii="Times New Roman" w:hAnsi="Times New Roman"/>
          <w:sz w:val="28"/>
          <w:lang w:val="uk-UA"/>
        </w:rPr>
        <w:t xml:space="preserve">                                            </w:t>
      </w:r>
      <w:r w:rsidR="00500865">
        <w:rPr>
          <w:rFonts w:ascii="Times New Roman" w:hAnsi="Times New Roman"/>
          <w:sz w:val="28"/>
          <w:lang w:val="uk-UA"/>
        </w:rPr>
        <w:t xml:space="preserve">     </w:t>
      </w:r>
      <w:r>
        <w:rPr>
          <w:rFonts w:ascii="Times New Roman" w:hAnsi="Times New Roman"/>
          <w:sz w:val="28"/>
          <w:lang w:val="uk-UA"/>
        </w:rPr>
        <w:t xml:space="preserve">       О. П. </w:t>
      </w:r>
      <w:proofErr w:type="spellStart"/>
      <w:r>
        <w:rPr>
          <w:rFonts w:ascii="Times New Roman" w:hAnsi="Times New Roman"/>
          <w:sz w:val="28"/>
          <w:lang w:val="uk-UA"/>
        </w:rPr>
        <w:t>Хоніч</w:t>
      </w:r>
      <w:proofErr w:type="spellEnd"/>
    </w:p>
    <w:p w:rsidR="005403A8" w:rsidRDefault="005403A8" w:rsidP="00D40145">
      <w:pPr>
        <w:tabs>
          <w:tab w:val="left" w:pos="6840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5403A8" w:rsidRDefault="005403A8" w:rsidP="00D40145">
      <w:pPr>
        <w:tabs>
          <w:tab w:val="left" w:pos="6840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5403A8" w:rsidRDefault="005403A8" w:rsidP="00D40145">
      <w:pPr>
        <w:tabs>
          <w:tab w:val="left" w:pos="6840"/>
        </w:tabs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0E13D1" w:rsidRPr="00F16E47" w:rsidRDefault="000E13D1" w:rsidP="00F16E47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0E13D1" w:rsidRPr="00F16E47" w:rsidSect="003E4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0831"/>
    <w:multiLevelType w:val="hybridMultilevel"/>
    <w:tmpl w:val="D6E82D90"/>
    <w:lvl w:ilvl="0" w:tplc="7CF89DA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F3812E5"/>
    <w:multiLevelType w:val="multilevel"/>
    <w:tmpl w:val="F7F644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563"/>
    <w:rsid w:val="00002595"/>
    <w:rsid w:val="0000277E"/>
    <w:rsid w:val="00005BDF"/>
    <w:rsid w:val="00007DCA"/>
    <w:rsid w:val="00010B89"/>
    <w:rsid w:val="0001281D"/>
    <w:rsid w:val="0001723C"/>
    <w:rsid w:val="00017D89"/>
    <w:rsid w:val="000247B1"/>
    <w:rsid w:val="00030E57"/>
    <w:rsid w:val="00031A05"/>
    <w:rsid w:val="00040791"/>
    <w:rsid w:val="00042B6E"/>
    <w:rsid w:val="00043E18"/>
    <w:rsid w:val="0004407A"/>
    <w:rsid w:val="00061ADF"/>
    <w:rsid w:val="000631D5"/>
    <w:rsid w:val="0006528E"/>
    <w:rsid w:val="00065ED7"/>
    <w:rsid w:val="00065FA5"/>
    <w:rsid w:val="00070ECB"/>
    <w:rsid w:val="000727A1"/>
    <w:rsid w:val="00073F03"/>
    <w:rsid w:val="000741D6"/>
    <w:rsid w:val="000759C1"/>
    <w:rsid w:val="00076623"/>
    <w:rsid w:val="000806B4"/>
    <w:rsid w:val="00083AD2"/>
    <w:rsid w:val="00085EAF"/>
    <w:rsid w:val="000863C0"/>
    <w:rsid w:val="000879F1"/>
    <w:rsid w:val="000917F4"/>
    <w:rsid w:val="000963CA"/>
    <w:rsid w:val="000A27F9"/>
    <w:rsid w:val="000A3FFF"/>
    <w:rsid w:val="000A77A2"/>
    <w:rsid w:val="000A7A1F"/>
    <w:rsid w:val="000B26DB"/>
    <w:rsid w:val="000B4EF8"/>
    <w:rsid w:val="000B5CFA"/>
    <w:rsid w:val="000C12D8"/>
    <w:rsid w:val="000C26E5"/>
    <w:rsid w:val="000C2D33"/>
    <w:rsid w:val="000C6C50"/>
    <w:rsid w:val="000C794E"/>
    <w:rsid w:val="000D1671"/>
    <w:rsid w:val="000D3585"/>
    <w:rsid w:val="000D38CF"/>
    <w:rsid w:val="000D4295"/>
    <w:rsid w:val="000D561E"/>
    <w:rsid w:val="000E13D1"/>
    <w:rsid w:val="000E1BF9"/>
    <w:rsid w:val="000E3C12"/>
    <w:rsid w:val="000E4463"/>
    <w:rsid w:val="000E5680"/>
    <w:rsid w:val="000F08E4"/>
    <w:rsid w:val="000F3562"/>
    <w:rsid w:val="000F3B21"/>
    <w:rsid w:val="000F4F2F"/>
    <w:rsid w:val="001022B0"/>
    <w:rsid w:val="00102C40"/>
    <w:rsid w:val="00103EF1"/>
    <w:rsid w:val="00117FB4"/>
    <w:rsid w:val="00123360"/>
    <w:rsid w:val="00123856"/>
    <w:rsid w:val="00127124"/>
    <w:rsid w:val="0013254D"/>
    <w:rsid w:val="00136B1B"/>
    <w:rsid w:val="00137061"/>
    <w:rsid w:val="001419F2"/>
    <w:rsid w:val="00141C75"/>
    <w:rsid w:val="00142DD9"/>
    <w:rsid w:val="00143EA9"/>
    <w:rsid w:val="00146152"/>
    <w:rsid w:val="00146663"/>
    <w:rsid w:val="00146F7E"/>
    <w:rsid w:val="001554AB"/>
    <w:rsid w:val="00157FAD"/>
    <w:rsid w:val="001656C6"/>
    <w:rsid w:val="00165C0E"/>
    <w:rsid w:val="00167150"/>
    <w:rsid w:val="00184D23"/>
    <w:rsid w:val="001855FE"/>
    <w:rsid w:val="00185D38"/>
    <w:rsid w:val="00187BAA"/>
    <w:rsid w:val="00194A30"/>
    <w:rsid w:val="00194A9B"/>
    <w:rsid w:val="00197413"/>
    <w:rsid w:val="001A0423"/>
    <w:rsid w:val="001A09A5"/>
    <w:rsid w:val="001A1AD5"/>
    <w:rsid w:val="001A3355"/>
    <w:rsid w:val="001A3BE4"/>
    <w:rsid w:val="001A50B5"/>
    <w:rsid w:val="001A6DAC"/>
    <w:rsid w:val="001B1796"/>
    <w:rsid w:val="001B5CDE"/>
    <w:rsid w:val="001C0892"/>
    <w:rsid w:val="001C1E30"/>
    <w:rsid w:val="001C2D21"/>
    <w:rsid w:val="001C3C7A"/>
    <w:rsid w:val="001C3E05"/>
    <w:rsid w:val="001C4C1C"/>
    <w:rsid w:val="001C5E29"/>
    <w:rsid w:val="001D253F"/>
    <w:rsid w:val="001E111C"/>
    <w:rsid w:val="001E1A4D"/>
    <w:rsid w:val="001E1E3A"/>
    <w:rsid w:val="001E4C39"/>
    <w:rsid w:val="001E7717"/>
    <w:rsid w:val="001F7A1A"/>
    <w:rsid w:val="00200CE3"/>
    <w:rsid w:val="00201044"/>
    <w:rsid w:val="00202343"/>
    <w:rsid w:val="00202926"/>
    <w:rsid w:val="002049D9"/>
    <w:rsid w:val="00204B24"/>
    <w:rsid w:val="00206592"/>
    <w:rsid w:val="002075CB"/>
    <w:rsid w:val="002076C1"/>
    <w:rsid w:val="0021050B"/>
    <w:rsid w:val="0021547F"/>
    <w:rsid w:val="00215DB3"/>
    <w:rsid w:val="00221410"/>
    <w:rsid w:val="00236D58"/>
    <w:rsid w:val="002403C0"/>
    <w:rsid w:val="00244DDD"/>
    <w:rsid w:val="00245669"/>
    <w:rsid w:val="00247A72"/>
    <w:rsid w:val="0025102B"/>
    <w:rsid w:val="00251114"/>
    <w:rsid w:val="0025263F"/>
    <w:rsid w:val="0026207C"/>
    <w:rsid w:val="002632A2"/>
    <w:rsid w:val="00264FED"/>
    <w:rsid w:val="002651CF"/>
    <w:rsid w:val="00270CEE"/>
    <w:rsid w:val="002726D6"/>
    <w:rsid w:val="002760B2"/>
    <w:rsid w:val="00281698"/>
    <w:rsid w:val="002830B3"/>
    <w:rsid w:val="002851EC"/>
    <w:rsid w:val="00290C73"/>
    <w:rsid w:val="002938D2"/>
    <w:rsid w:val="0029468D"/>
    <w:rsid w:val="002960FC"/>
    <w:rsid w:val="002A2B19"/>
    <w:rsid w:val="002A48DB"/>
    <w:rsid w:val="002A7920"/>
    <w:rsid w:val="002A7DD3"/>
    <w:rsid w:val="002B45E5"/>
    <w:rsid w:val="002B7A75"/>
    <w:rsid w:val="002C1DE8"/>
    <w:rsid w:val="002C2806"/>
    <w:rsid w:val="002C57F4"/>
    <w:rsid w:val="002D0706"/>
    <w:rsid w:val="002D0D26"/>
    <w:rsid w:val="002E271F"/>
    <w:rsid w:val="002E3767"/>
    <w:rsid w:val="002E4003"/>
    <w:rsid w:val="002E4A96"/>
    <w:rsid w:val="002E6045"/>
    <w:rsid w:val="002E62FC"/>
    <w:rsid w:val="00311F65"/>
    <w:rsid w:val="003127D8"/>
    <w:rsid w:val="00320169"/>
    <w:rsid w:val="003271AC"/>
    <w:rsid w:val="003353C7"/>
    <w:rsid w:val="003354C4"/>
    <w:rsid w:val="0034148E"/>
    <w:rsid w:val="003456C2"/>
    <w:rsid w:val="00345830"/>
    <w:rsid w:val="00346650"/>
    <w:rsid w:val="00346D3F"/>
    <w:rsid w:val="00352B4E"/>
    <w:rsid w:val="0035621C"/>
    <w:rsid w:val="00356A22"/>
    <w:rsid w:val="00367FF7"/>
    <w:rsid w:val="00370ECC"/>
    <w:rsid w:val="003755FD"/>
    <w:rsid w:val="00375D1D"/>
    <w:rsid w:val="00385FA4"/>
    <w:rsid w:val="00387A22"/>
    <w:rsid w:val="00390D02"/>
    <w:rsid w:val="00394E0F"/>
    <w:rsid w:val="00395F5A"/>
    <w:rsid w:val="00397EE1"/>
    <w:rsid w:val="003A118C"/>
    <w:rsid w:val="003A1AC5"/>
    <w:rsid w:val="003A2FF9"/>
    <w:rsid w:val="003B0C18"/>
    <w:rsid w:val="003B2ED9"/>
    <w:rsid w:val="003B36CF"/>
    <w:rsid w:val="003B495B"/>
    <w:rsid w:val="003D1B59"/>
    <w:rsid w:val="003D2D51"/>
    <w:rsid w:val="003D30EF"/>
    <w:rsid w:val="003D4058"/>
    <w:rsid w:val="003E0615"/>
    <w:rsid w:val="003E142F"/>
    <w:rsid w:val="003E1A49"/>
    <w:rsid w:val="003E382C"/>
    <w:rsid w:val="003E4848"/>
    <w:rsid w:val="003F0957"/>
    <w:rsid w:val="003F1915"/>
    <w:rsid w:val="003F23A9"/>
    <w:rsid w:val="003F49FC"/>
    <w:rsid w:val="003F5E52"/>
    <w:rsid w:val="003F5E8E"/>
    <w:rsid w:val="00405D89"/>
    <w:rsid w:val="00410858"/>
    <w:rsid w:val="004158D9"/>
    <w:rsid w:val="00416FFE"/>
    <w:rsid w:val="00422855"/>
    <w:rsid w:val="00422ABC"/>
    <w:rsid w:val="00422B64"/>
    <w:rsid w:val="00424056"/>
    <w:rsid w:val="00424073"/>
    <w:rsid w:val="0043135F"/>
    <w:rsid w:val="00433E13"/>
    <w:rsid w:val="00443B91"/>
    <w:rsid w:val="00447B78"/>
    <w:rsid w:val="00453EFE"/>
    <w:rsid w:val="004549ED"/>
    <w:rsid w:val="00454D41"/>
    <w:rsid w:val="00454D7A"/>
    <w:rsid w:val="004562BE"/>
    <w:rsid w:val="00461F6C"/>
    <w:rsid w:val="00464B59"/>
    <w:rsid w:val="00465DA1"/>
    <w:rsid w:val="00470A6A"/>
    <w:rsid w:val="004715F9"/>
    <w:rsid w:val="0047549A"/>
    <w:rsid w:val="00477169"/>
    <w:rsid w:val="0048054B"/>
    <w:rsid w:val="00480E49"/>
    <w:rsid w:val="00482B45"/>
    <w:rsid w:val="00485D15"/>
    <w:rsid w:val="004A20B1"/>
    <w:rsid w:val="004A27C2"/>
    <w:rsid w:val="004A421C"/>
    <w:rsid w:val="004A4F1B"/>
    <w:rsid w:val="004A554A"/>
    <w:rsid w:val="004A626F"/>
    <w:rsid w:val="004A756F"/>
    <w:rsid w:val="004B0503"/>
    <w:rsid w:val="004B0535"/>
    <w:rsid w:val="004B183D"/>
    <w:rsid w:val="004B300F"/>
    <w:rsid w:val="004B410F"/>
    <w:rsid w:val="004C2D98"/>
    <w:rsid w:val="004C38E5"/>
    <w:rsid w:val="004C6746"/>
    <w:rsid w:val="004D0860"/>
    <w:rsid w:val="004D220D"/>
    <w:rsid w:val="004D227B"/>
    <w:rsid w:val="004D3029"/>
    <w:rsid w:val="004F1204"/>
    <w:rsid w:val="00500865"/>
    <w:rsid w:val="0050298F"/>
    <w:rsid w:val="0050579B"/>
    <w:rsid w:val="00505C3E"/>
    <w:rsid w:val="00507311"/>
    <w:rsid w:val="005103C8"/>
    <w:rsid w:val="00511EB2"/>
    <w:rsid w:val="00514874"/>
    <w:rsid w:val="00515724"/>
    <w:rsid w:val="005161D0"/>
    <w:rsid w:val="00520A35"/>
    <w:rsid w:val="00525F11"/>
    <w:rsid w:val="00533033"/>
    <w:rsid w:val="00535862"/>
    <w:rsid w:val="00537D5B"/>
    <w:rsid w:val="005403A8"/>
    <w:rsid w:val="0054121E"/>
    <w:rsid w:val="005475DE"/>
    <w:rsid w:val="00547908"/>
    <w:rsid w:val="00555A3B"/>
    <w:rsid w:val="00556C9A"/>
    <w:rsid w:val="00562D23"/>
    <w:rsid w:val="005632D2"/>
    <w:rsid w:val="00574A57"/>
    <w:rsid w:val="00576D32"/>
    <w:rsid w:val="00577434"/>
    <w:rsid w:val="005830D6"/>
    <w:rsid w:val="00585651"/>
    <w:rsid w:val="00585BDB"/>
    <w:rsid w:val="00587D85"/>
    <w:rsid w:val="00590561"/>
    <w:rsid w:val="005908F8"/>
    <w:rsid w:val="00591EE4"/>
    <w:rsid w:val="0059273B"/>
    <w:rsid w:val="00592D10"/>
    <w:rsid w:val="005A29BC"/>
    <w:rsid w:val="005A469C"/>
    <w:rsid w:val="005A7AD8"/>
    <w:rsid w:val="005B504B"/>
    <w:rsid w:val="005B5607"/>
    <w:rsid w:val="005B5DC1"/>
    <w:rsid w:val="005C07F0"/>
    <w:rsid w:val="005D0017"/>
    <w:rsid w:val="005D0F23"/>
    <w:rsid w:val="005D579E"/>
    <w:rsid w:val="005E0628"/>
    <w:rsid w:val="005E7299"/>
    <w:rsid w:val="005F7DBC"/>
    <w:rsid w:val="0060035E"/>
    <w:rsid w:val="006006B3"/>
    <w:rsid w:val="00602951"/>
    <w:rsid w:val="00602A06"/>
    <w:rsid w:val="0061004A"/>
    <w:rsid w:val="00610C68"/>
    <w:rsid w:val="00612A9B"/>
    <w:rsid w:val="0061302E"/>
    <w:rsid w:val="00613F3C"/>
    <w:rsid w:val="00614B23"/>
    <w:rsid w:val="006150EE"/>
    <w:rsid w:val="00616DE3"/>
    <w:rsid w:val="00616EA8"/>
    <w:rsid w:val="00617848"/>
    <w:rsid w:val="006219B7"/>
    <w:rsid w:val="006273AD"/>
    <w:rsid w:val="006303CD"/>
    <w:rsid w:val="0063134C"/>
    <w:rsid w:val="00634DEB"/>
    <w:rsid w:val="0064231F"/>
    <w:rsid w:val="00647253"/>
    <w:rsid w:val="00650A84"/>
    <w:rsid w:val="00651281"/>
    <w:rsid w:val="0065222A"/>
    <w:rsid w:val="00652419"/>
    <w:rsid w:val="00654CC5"/>
    <w:rsid w:val="00655276"/>
    <w:rsid w:val="00656A6A"/>
    <w:rsid w:val="0065731C"/>
    <w:rsid w:val="00657914"/>
    <w:rsid w:val="00657E7F"/>
    <w:rsid w:val="00665EEA"/>
    <w:rsid w:val="00667F91"/>
    <w:rsid w:val="006708D8"/>
    <w:rsid w:val="00671B67"/>
    <w:rsid w:val="0067546C"/>
    <w:rsid w:val="00677A5D"/>
    <w:rsid w:val="00684C8E"/>
    <w:rsid w:val="00686788"/>
    <w:rsid w:val="00696633"/>
    <w:rsid w:val="006A2BD6"/>
    <w:rsid w:val="006A7778"/>
    <w:rsid w:val="006B3A8F"/>
    <w:rsid w:val="006B53BF"/>
    <w:rsid w:val="006D1981"/>
    <w:rsid w:val="006D22FD"/>
    <w:rsid w:val="006D2B7F"/>
    <w:rsid w:val="006D6614"/>
    <w:rsid w:val="006D6A39"/>
    <w:rsid w:val="006E1D54"/>
    <w:rsid w:val="006E43F1"/>
    <w:rsid w:val="006F08A2"/>
    <w:rsid w:val="006F0B2D"/>
    <w:rsid w:val="006F4938"/>
    <w:rsid w:val="006F4F89"/>
    <w:rsid w:val="00706DAE"/>
    <w:rsid w:val="007133F4"/>
    <w:rsid w:val="00725AAB"/>
    <w:rsid w:val="00725DCD"/>
    <w:rsid w:val="00727330"/>
    <w:rsid w:val="00733312"/>
    <w:rsid w:val="0073386A"/>
    <w:rsid w:val="00735578"/>
    <w:rsid w:val="007437A4"/>
    <w:rsid w:val="007470F3"/>
    <w:rsid w:val="0075338A"/>
    <w:rsid w:val="00761281"/>
    <w:rsid w:val="007672CE"/>
    <w:rsid w:val="00771889"/>
    <w:rsid w:val="0077472F"/>
    <w:rsid w:val="00775E3F"/>
    <w:rsid w:val="00776BEA"/>
    <w:rsid w:val="00780D08"/>
    <w:rsid w:val="00784951"/>
    <w:rsid w:val="007877F1"/>
    <w:rsid w:val="00787C13"/>
    <w:rsid w:val="007903F4"/>
    <w:rsid w:val="00796A35"/>
    <w:rsid w:val="007A1DEC"/>
    <w:rsid w:val="007A36BA"/>
    <w:rsid w:val="007A43F1"/>
    <w:rsid w:val="007B06CF"/>
    <w:rsid w:val="007B34E0"/>
    <w:rsid w:val="007B3B93"/>
    <w:rsid w:val="007B55AF"/>
    <w:rsid w:val="007B679C"/>
    <w:rsid w:val="007C1222"/>
    <w:rsid w:val="007C6C68"/>
    <w:rsid w:val="007D1393"/>
    <w:rsid w:val="007D3DF8"/>
    <w:rsid w:val="007E4909"/>
    <w:rsid w:val="007F04FE"/>
    <w:rsid w:val="007F53B8"/>
    <w:rsid w:val="007F6371"/>
    <w:rsid w:val="008000E5"/>
    <w:rsid w:val="0080121E"/>
    <w:rsid w:val="0080280B"/>
    <w:rsid w:val="0080330F"/>
    <w:rsid w:val="00804178"/>
    <w:rsid w:val="00804274"/>
    <w:rsid w:val="0080581A"/>
    <w:rsid w:val="00811B62"/>
    <w:rsid w:val="008130C5"/>
    <w:rsid w:val="008221CF"/>
    <w:rsid w:val="00822569"/>
    <w:rsid w:val="008232DC"/>
    <w:rsid w:val="0082590A"/>
    <w:rsid w:val="00833F8B"/>
    <w:rsid w:val="00834B47"/>
    <w:rsid w:val="00840686"/>
    <w:rsid w:val="008427A2"/>
    <w:rsid w:val="0084446D"/>
    <w:rsid w:val="00844633"/>
    <w:rsid w:val="0085199A"/>
    <w:rsid w:val="00853FD0"/>
    <w:rsid w:val="00857A92"/>
    <w:rsid w:val="00863D5A"/>
    <w:rsid w:val="008652A2"/>
    <w:rsid w:val="00865FED"/>
    <w:rsid w:val="00875964"/>
    <w:rsid w:val="00880262"/>
    <w:rsid w:val="008836C8"/>
    <w:rsid w:val="008839E9"/>
    <w:rsid w:val="00884FAC"/>
    <w:rsid w:val="00885F0B"/>
    <w:rsid w:val="00887858"/>
    <w:rsid w:val="008905F7"/>
    <w:rsid w:val="0089193A"/>
    <w:rsid w:val="008929EA"/>
    <w:rsid w:val="008959B2"/>
    <w:rsid w:val="00897A6B"/>
    <w:rsid w:val="008A0F51"/>
    <w:rsid w:val="008A15D9"/>
    <w:rsid w:val="008A22FF"/>
    <w:rsid w:val="008A4AE9"/>
    <w:rsid w:val="008A7C5E"/>
    <w:rsid w:val="008B03E3"/>
    <w:rsid w:val="008B120B"/>
    <w:rsid w:val="008C0430"/>
    <w:rsid w:val="008C53F2"/>
    <w:rsid w:val="008D5B0C"/>
    <w:rsid w:val="008E03EB"/>
    <w:rsid w:val="008E6FBF"/>
    <w:rsid w:val="008E79F5"/>
    <w:rsid w:val="008F1FE3"/>
    <w:rsid w:val="008F60B4"/>
    <w:rsid w:val="008F6BB3"/>
    <w:rsid w:val="00904CB6"/>
    <w:rsid w:val="009115B2"/>
    <w:rsid w:val="0091388C"/>
    <w:rsid w:val="00914E85"/>
    <w:rsid w:val="0092369B"/>
    <w:rsid w:val="00924771"/>
    <w:rsid w:val="009247D5"/>
    <w:rsid w:val="0092746E"/>
    <w:rsid w:val="00930C7A"/>
    <w:rsid w:val="0093482B"/>
    <w:rsid w:val="0094521B"/>
    <w:rsid w:val="009465B7"/>
    <w:rsid w:val="0094699F"/>
    <w:rsid w:val="009470B8"/>
    <w:rsid w:val="00951C3E"/>
    <w:rsid w:val="0095301D"/>
    <w:rsid w:val="009536C8"/>
    <w:rsid w:val="00955D57"/>
    <w:rsid w:val="009568DA"/>
    <w:rsid w:val="00960A22"/>
    <w:rsid w:val="00962CB3"/>
    <w:rsid w:val="009652F2"/>
    <w:rsid w:val="009701B5"/>
    <w:rsid w:val="00972A36"/>
    <w:rsid w:val="0097420A"/>
    <w:rsid w:val="009768D6"/>
    <w:rsid w:val="0098160C"/>
    <w:rsid w:val="009829B3"/>
    <w:rsid w:val="00984DB3"/>
    <w:rsid w:val="00986392"/>
    <w:rsid w:val="009922DB"/>
    <w:rsid w:val="009947B8"/>
    <w:rsid w:val="009A7131"/>
    <w:rsid w:val="009B0D13"/>
    <w:rsid w:val="009B169E"/>
    <w:rsid w:val="009B16BB"/>
    <w:rsid w:val="009B2FEA"/>
    <w:rsid w:val="009B61D2"/>
    <w:rsid w:val="009B7CF3"/>
    <w:rsid w:val="009C2602"/>
    <w:rsid w:val="009D6FE1"/>
    <w:rsid w:val="009D7EB6"/>
    <w:rsid w:val="009E2711"/>
    <w:rsid w:val="009E4F53"/>
    <w:rsid w:val="009E5AF6"/>
    <w:rsid w:val="009E620D"/>
    <w:rsid w:val="009E6E00"/>
    <w:rsid w:val="009F5EC6"/>
    <w:rsid w:val="009F6A9F"/>
    <w:rsid w:val="009F7752"/>
    <w:rsid w:val="00A03712"/>
    <w:rsid w:val="00A13DA7"/>
    <w:rsid w:val="00A21792"/>
    <w:rsid w:val="00A2262E"/>
    <w:rsid w:val="00A24F9A"/>
    <w:rsid w:val="00A30843"/>
    <w:rsid w:val="00A31533"/>
    <w:rsid w:val="00A40488"/>
    <w:rsid w:val="00A432DE"/>
    <w:rsid w:val="00A44012"/>
    <w:rsid w:val="00A4596C"/>
    <w:rsid w:val="00A52C90"/>
    <w:rsid w:val="00A57A20"/>
    <w:rsid w:val="00A70D10"/>
    <w:rsid w:val="00A7109C"/>
    <w:rsid w:val="00A71678"/>
    <w:rsid w:val="00A71D13"/>
    <w:rsid w:val="00A733B4"/>
    <w:rsid w:val="00A7375C"/>
    <w:rsid w:val="00A76345"/>
    <w:rsid w:val="00A91F49"/>
    <w:rsid w:val="00A94A77"/>
    <w:rsid w:val="00A951C1"/>
    <w:rsid w:val="00A95788"/>
    <w:rsid w:val="00A97115"/>
    <w:rsid w:val="00AA4B4C"/>
    <w:rsid w:val="00AA5272"/>
    <w:rsid w:val="00AA747D"/>
    <w:rsid w:val="00AB6032"/>
    <w:rsid w:val="00AC0CF2"/>
    <w:rsid w:val="00AC1724"/>
    <w:rsid w:val="00AC4121"/>
    <w:rsid w:val="00AD2E3B"/>
    <w:rsid w:val="00AD2E4F"/>
    <w:rsid w:val="00AD2FD3"/>
    <w:rsid w:val="00AD3930"/>
    <w:rsid w:val="00AD3E59"/>
    <w:rsid w:val="00AD3EEB"/>
    <w:rsid w:val="00AD4242"/>
    <w:rsid w:val="00AD55AD"/>
    <w:rsid w:val="00AE035E"/>
    <w:rsid w:val="00AE3D04"/>
    <w:rsid w:val="00AF0FD8"/>
    <w:rsid w:val="00AF1C65"/>
    <w:rsid w:val="00AF1F98"/>
    <w:rsid w:val="00AF558F"/>
    <w:rsid w:val="00AF61AA"/>
    <w:rsid w:val="00B02BD9"/>
    <w:rsid w:val="00B04652"/>
    <w:rsid w:val="00B046CA"/>
    <w:rsid w:val="00B06027"/>
    <w:rsid w:val="00B0656E"/>
    <w:rsid w:val="00B07EEB"/>
    <w:rsid w:val="00B07EF3"/>
    <w:rsid w:val="00B16E20"/>
    <w:rsid w:val="00B23B58"/>
    <w:rsid w:val="00B25C92"/>
    <w:rsid w:val="00B31F18"/>
    <w:rsid w:val="00B337C1"/>
    <w:rsid w:val="00B33F17"/>
    <w:rsid w:val="00B34800"/>
    <w:rsid w:val="00B3606F"/>
    <w:rsid w:val="00B42214"/>
    <w:rsid w:val="00B44584"/>
    <w:rsid w:val="00B54203"/>
    <w:rsid w:val="00B57AA6"/>
    <w:rsid w:val="00B63A18"/>
    <w:rsid w:val="00B63BD8"/>
    <w:rsid w:val="00B663E1"/>
    <w:rsid w:val="00B70444"/>
    <w:rsid w:val="00B7250F"/>
    <w:rsid w:val="00B8084F"/>
    <w:rsid w:val="00B82177"/>
    <w:rsid w:val="00B84060"/>
    <w:rsid w:val="00B84494"/>
    <w:rsid w:val="00B84C85"/>
    <w:rsid w:val="00B86D85"/>
    <w:rsid w:val="00B8795E"/>
    <w:rsid w:val="00B9078D"/>
    <w:rsid w:val="00B912B1"/>
    <w:rsid w:val="00B93D22"/>
    <w:rsid w:val="00B95A7C"/>
    <w:rsid w:val="00B95B5C"/>
    <w:rsid w:val="00B97070"/>
    <w:rsid w:val="00B97E2B"/>
    <w:rsid w:val="00BB38DE"/>
    <w:rsid w:val="00BB3AD9"/>
    <w:rsid w:val="00BB4FCB"/>
    <w:rsid w:val="00BB5213"/>
    <w:rsid w:val="00BB64CD"/>
    <w:rsid w:val="00BC092B"/>
    <w:rsid w:val="00BC1E7A"/>
    <w:rsid w:val="00BC6EEC"/>
    <w:rsid w:val="00BD4445"/>
    <w:rsid w:val="00BD6C83"/>
    <w:rsid w:val="00BE1DE0"/>
    <w:rsid w:val="00BE238A"/>
    <w:rsid w:val="00BE2682"/>
    <w:rsid w:val="00BE44F0"/>
    <w:rsid w:val="00BF164B"/>
    <w:rsid w:val="00C03799"/>
    <w:rsid w:val="00C14DC9"/>
    <w:rsid w:val="00C172E8"/>
    <w:rsid w:val="00C20859"/>
    <w:rsid w:val="00C21879"/>
    <w:rsid w:val="00C22266"/>
    <w:rsid w:val="00C231FD"/>
    <w:rsid w:val="00C27757"/>
    <w:rsid w:val="00C27FE1"/>
    <w:rsid w:val="00C31A8B"/>
    <w:rsid w:val="00C32067"/>
    <w:rsid w:val="00C35E93"/>
    <w:rsid w:val="00C3634E"/>
    <w:rsid w:val="00C431DC"/>
    <w:rsid w:val="00C479CF"/>
    <w:rsid w:val="00C50937"/>
    <w:rsid w:val="00C54208"/>
    <w:rsid w:val="00C56021"/>
    <w:rsid w:val="00C643DE"/>
    <w:rsid w:val="00C82D74"/>
    <w:rsid w:val="00C830B4"/>
    <w:rsid w:val="00C85A62"/>
    <w:rsid w:val="00C876D5"/>
    <w:rsid w:val="00C90561"/>
    <w:rsid w:val="00C91F41"/>
    <w:rsid w:val="00C92E88"/>
    <w:rsid w:val="00C970E4"/>
    <w:rsid w:val="00C974F8"/>
    <w:rsid w:val="00C97977"/>
    <w:rsid w:val="00CA457A"/>
    <w:rsid w:val="00CB4465"/>
    <w:rsid w:val="00CB49BB"/>
    <w:rsid w:val="00CB606D"/>
    <w:rsid w:val="00CB6512"/>
    <w:rsid w:val="00CC0752"/>
    <w:rsid w:val="00CC0E98"/>
    <w:rsid w:val="00CC39AE"/>
    <w:rsid w:val="00CC3F2F"/>
    <w:rsid w:val="00CC6021"/>
    <w:rsid w:val="00CC6183"/>
    <w:rsid w:val="00CC7118"/>
    <w:rsid w:val="00CD1CF9"/>
    <w:rsid w:val="00CD2B2D"/>
    <w:rsid w:val="00CD3275"/>
    <w:rsid w:val="00CE04F2"/>
    <w:rsid w:val="00CE1A27"/>
    <w:rsid w:val="00CE2194"/>
    <w:rsid w:val="00CE2836"/>
    <w:rsid w:val="00CE689A"/>
    <w:rsid w:val="00CE6A0C"/>
    <w:rsid w:val="00CF2824"/>
    <w:rsid w:val="00CF47FC"/>
    <w:rsid w:val="00CF716D"/>
    <w:rsid w:val="00D00488"/>
    <w:rsid w:val="00D01190"/>
    <w:rsid w:val="00D04CE9"/>
    <w:rsid w:val="00D076D1"/>
    <w:rsid w:val="00D11702"/>
    <w:rsid w:val="00D1360D"/>
    <w:rsid w:val="00D143D3"/>
    <w:rsid w:val="00D20F35"/>
    <w:rsid w:val="00D24CE9"/>
    <w:rsid w:val="00D26E12"/>
    <w:rsid w:val="00D27F55"/>
    <w:rsid w:val="00D31EB6"/>
    <w:rsid w:val="00D331C2"/>
    <w:rsid w:val="00D34357"/>
    <w:rsid w:val="00D36DC6"/>
    <w:rsid w:val="00D40145"/>
    <w:rsid w:val="00D41057"/>
    <w:rsid w:val="00D468D9"/>
    <w:rsid w:val="00D50E73"/>
    <w:rsid w:val="00D51CC2"/>
    <w:rsid w:val="00D52825"/>
    <w:rsid w:val="00D60EBF"/>
    <w:rsid w:val="00D6329A"/>
    <w:rsid w:val="00D64309"/>
    <w:rsid w:val="00D64D0D"/>
    <w:rsid w:val="00D65E6A"/>
    <w:rsid w:val="00D67D23"/>
    <w:rsid w:val="00D80875"/>
    <w:rsid w:val="00D84560"/>
    <w:rsid w:val="00D87415"/>
    <w:rsid w:val="00DA4FEE"/>
    <w:rsid w:val="00DA506A"/>
    <w:rsid w:val="00DA554E"/>
    <w:rsid w:val="00DB0AA5"/>
    <w:rsid w:val="00DB0C82"/>
    <w:rsid w:val="00DB1BFE"/>
    <w:rsid w:val="00DC566F"/>
    <w:rsid w:val="00DD2AA8"/>
    <w:rsid w:val="00DD2D45"/>
    <w:rsid w:val="00DD45D4"/>
    <w:rsid w:val="00DE48BF"/>
    <w:rsid w:val="00DE64DD"/>
    <w:rsid w:val="00DF4230"/>
    <w:rsid w:val="00E0229B"/>
    <w:rsid w:val="00E04A38"/>
    <w:rsid w:val="00E05134"/>
    <w:rsid w:val="00E06AE9"/>
    <w:rsid w:val="00E11780"/>
    <w:rsid w:val="00E14719"/>
    <w:rsid w:val="00E151A7"/>
    <w:rsid w:val="00E158A4"/>
    <w:rsid w:val="00E206F5"/>
    <w:rsid w:val="00E22563"/>
    <w:rsid w:val="00E247B6"/>
    <w:rsid w:val="00E25403"/>
    <w:rsid w:val="00E27610"/>
    <w:rsid w:val="00E309C9"/>
    <w:rsid w:val="00E32162"/>
    <w:rsid w:val="00E33620"/>
    <w:rsid w:val="00E351CE"/>
    <w:rsid w:val="00E36D72"/>
    <w:rsid w:val="00E40094"/>
    <w:rsid w:val="00E401A1"/>
    <w:rsid w:val="00E408EC"/>
    <w:rsid w:val="00E4347B"/>
    <w:rsid w:val="00E564FF"/>
    <w:rsid w:val="00E624EB"/>
    <w:rsid w:val="00E659EB"/>
    <w:rsid w:val="00E712C9"/>
    <w:rsid w:val="00E777B1"/>
    <w:rsid w:val="00E83285"/>
    <w:rsid w:val="00E83E6C"/>
    <w:rsid w:val="00E85BC3"/>
    <w:rsid w:val="00E95283"/>
    <w:rsid w:val="00EA1015"/>
    <w:rsid w:val="00EA3A1D"/>
    <w:rsid w:val="00EA3B97"/>
    <w:rsid w:val="00EB3B5B"/>
    <w:rsid w:val="00EB3D3D"/>
    <w:rsid w:val="00EB4DDD"/>
    <w:rsid w:val="00EC4614"/>
    <w:rsid w:val="00EC61E4"/>
    <w:rsid w:val="00EC78FC"/>
    <w:rsid w:val="00ED2F98"/>
    <w:rsid w:val="00ED6F16"/>
    <w:rsid w:val="00ED7313"/>
    <w:rsid w:val="00EE01F1"/>
    <w:rsid w:val="00EE6801"/>
    <w:rsid w:val="00EE723D"/>
    <w:rsid w:val="00EE77A3"/>
    <w:rsid w:val="00EF0126"/>
    <w:rsid w:val="00EF1A77"/>
    <w:rsid w:val="00EF24D5"/>
    <w:rsid w:val="00F012D9"/>
    <w:rsid w:val="00F05B62"/>
    <w:rsid w:val="00F06890"/>
    <w:rsid w:val="00F079F5"/>
    <w:rsid w:val="00F15065"/>
    <w:rsid w:val="00F151DA"/>
    <w:rsid w:val="00F16E47"/>
    <w:rsid w:val="00F22D3A"/>
    <w:rsid w:val="00F2354E"/>
    <w:rsid w:val="00F27361"/>
    <w:rsid w:val="00F31263"/>
    <w:rsid w:val="00F33E15"/>
    <w:rsid w:val="00F4045C"/>
    <w:rsid w:val="00F41EE0"/>
    <w:rsid w:val="00F4515F"/>
    <w:rsid w:val="00F515C1"/>
    <w:rsid w:val="00F569E5"/>
    <w:rsid w:val="00F57C76"/>
    <w:rsid w:val="00F64F85"/>
    <w:rsid w:val="00F703CB"/>
    <w:rsid w:val="00F7072E"/>
    <w:rsid w:val="00F7419C"/>
    <w:rsid w:val="00F74656"/>
    <w:rsid w:val="00F75A73"/>
    <w:rsid w:val="00F84FF3"/>
    <w:rsid w:val="00F85689"/>
    <w:rsid w:val="00F856C6"/>
    <w:rsid w:val="00F85745"/>
    <w:rsid w:val="00F86BA7"/>
    <w:rsid w:val="00F97FA8"/>
    <w:rsid w:val="00FA0344"/>
    <w:rsid w:val="00FA52A8"/>
    <w:rsid w:val="00FA52C0"/>
    <w:rsid w:val="00FA79AF"/>
    <w:rsid w:val="00FB51C3"/>
    <w:rsid w:val="00FB6D32"/>
    <w:rsid w:val="00FC0A17"/>
    <w:rsid w:val="00FC4CB5"/>
    <w:rsid w:val="00FD3DA8"/>
    <w:rsid w:val="00FD69A7"/>
    <w:rsid w:val="00FD71AF"/>
    <w:rsid w:val="00FE3DA8"/>
    <w:rsid w:val="00FE6E34"/>
    <w:rsid w:val="00FF124A"/>
    <w:rsid w:val="00FF1FE0"/>
    <w:rsid w:val="00FF27A3"/>
    <w:rsid w:val="00FF45AB"/>
    <w:rsid w:val="00FF67D2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563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E2256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2563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E225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E2256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E22563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6">
    <w:name w:val="Balloon Text"/>
    <w:basedOn w:val="a"/>
    <w:link w:val="a7"/>
    <w:semiHidden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E2256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574A5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80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6563</Words>
  <Characters>37412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Вікторія В. Латина</cp:lastModifiedBy>
  <cp:revision>8</cp:revision>
  <cp:lastPrinted>2017-06-14T12:11:00Z</cp:lastPrinted>
  <dcterms:created xsi:type="dcterms:W3CDTF">2017-06-14T11:30:00Z</dcterms:created>
  <dcterms:modified xsi:type="dcterms:W3CDTF">2017-06-14T13:31:00Z</dcterms:modified>
</cp:coreProperties>
</file>