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E176DA" w:rsidTr="00DF6C2B">
        <w:trPr>
          <w:trHeight w:val="983"/>
        </w:trPr>
        <w:tc>
          <w:tcPr>
            <w:tcW w:w="6345" w:type="dxa"/>
          </w:tcPr>
          <w:p w:rsidR="00E176DA" w:rsidRPr="00D62676" w:rsidRDefault="00E176DA">
            <w:pPr>
              <w:tabs>
                <w:tab w:val="left" w:pos="709"/>
                <w:tab w:val="left" w:pos="851"/>
              </w:tabs>
              <w:spacing w:line="276" w:lineRule="auto"/>
              <w:ind w:right="70"/>
              <w:jc w:val="both"/>
              <w:rPr>
                <w:color w:val="000000"/>
                <w:spacing w:val="2"/>
                <w:sz w:val="28"/>
                <w:szCs w:val="28"/>
                <w:lang w:eastAsia="en-US"/>
              </w:rPr>
            </w:pPr>
            <w:r w:rsidRPr="00D62676"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>
              <w:rPr>
                <w:rFonts w:ascii="Garamond" w:hAnsi="Garamond"/>
                <w:sz w:val="36"/>
                <w:szCs w:val="36"/>
                <w:lang w:eastAsia="en-US"/>
              </w:rPr>
              <w:tab/>
            </w:r>
            <w:r w:rsidR="00FF0BC6">
              <w:rPr>
                <w:rFonts w:ascii="Garamond" w:hAnsi="Garamond"/>
                <w:noProof/>
                <w:sz w:val="36"/>
                <w:szCs w:val="36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3pt;height:45pt;visibility:visible">
                  <v:imagedata r:id="rId6" o:title=""/>
                </v:shape>
              </w:pict>
            </w:r>
          </w:p>
        </w:tc>
        <w:tc>
          <w:tcPr>
            <w:tcW w:w="3686" w:type="dxa"/>
          </w:tcPr>
          <w:p w:rsidR="00E176DA" w:rsidRPr="00D62676" w:rsidRDefault="00E176DA">
            <w:pPr>
              <w:shd w:val="clear" w:color="auto" w:fill="FFFFFF"/>
              <w:tabs>
                <w:tab w:val="left" w:pos="-6204"/>
              </w:tabs>
              <w:spacing w:line="276" w:lineRule="auto"/>
              <w:ind w:left="-250" w:right="70"/>
              <w:jc w:val="both"/>
              <w:rPr>
                <w:color w:val="000000"/>
                <w:spacing w:val="2"/>
                <w:sz w:val="28"/>
                <w:szCs w:val="28"/>
                <w:lang w:eastAsia="en-US"/>
              </w:rPr>
            </w:pPr>
          </w:p>
          <w:p w:rsidR="00E176DA" w:rsidRPr="00D62676" w:rsidRDefault="00E176DA">
            <w:pPr>
              <w:shd w:val="clear" w:color="auto" w:fill="FFFFFF"/>
              <w:tabs>
                <w:tab w:val="left" w:pos="-6204"/>
              </w:tabs>
              <w:spacing w:line="276" w:lineRule="auto"/>
              <w:ind w:left="317" w:right="7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176DA" w:rsidRDefault="00E176DA" w:rsidP="00DF6C2B">
      <w:pPr>
        <w:pStyle w:val="a8"/>
        <w:spacing w:after="60"/>
        <w:ind w:left="3600" w:right="70" w:firstLine="720"/>
        <w:jc w:val="left"/>
        <w:rPr>
          <w:b/>
          <w:sz w:val="24"/>
          <w:szCs w:val="28"/>
        </w:rPr>
      </w:pPr>
      <w:r>
        <w:rPr>
          <w:b/>
          <w:sz w:val="24"/>
          <w:szCs w:val="28"/>
        </w:rPr>
        <w:t>УКРАЇНА</w:t>
      </w:r>
    </w:p>
    <w:p w:rsidR="00E176DA" w:rsidRDefault="00E176DA" w:rsidP="00DF6C2B">
      <w:pPr>
        <w:spacing w:after="60"/>
        <w:ind w:left="720" w:right="7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ЧЕРНІГІВСЬКА  МІСЬКА  РАДА</w:t>
      </w:r>
    </w:p>
    <w:p w:rsidR="00E176DA" w:rsidRDefault="00E176DA" w:rsidP="00DF6C2B">
      <w:pPr>
        <w:spacing w:after="60"/>
        <w:ind w:left="720" w:right="70" w:hanging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 КОМІТЕТ</w:t>
      </w:r>
    </w:p>
    <w:p w:rsidR="00E176DA" w:rsidRDefault="00E176DA" w:rsidP="00DF6C2B">
      <w:pPr>
        <w:pStyle w:val="a4"/>
        <w:tabs>
          <w:tab w:val="left" w:pos="720"/>
        </w:tabs>
        <w:jc w:val="both"/>
        <w:rPr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14000, м"/>
        </w:smartTagPr>
        <w:r>
          <w:rPr>
            <w:sz w:val="22"/>
            <w:szCs w:val="22"/>
            <w:u w:val="single"/>
          </w:rPr>
          <w:t>14000, м</w:t>
        </w:r>
      </w:smartTag>
      <w:r>
        <w:rPr>
          <w:sz w:val="22"/>
          <w:szCs w:val="22"/>
          <w:u w:val="single"/>
        </w:rPr>
        <w:t>. Чернігів, вул. Магістратська, 7_______________________________________тел 77-48-08</w:t>
      </w:r>
    </w:p>
    <w:p w:rsidR="00E176DA" w:rsidRDefault="00E176DA" w:rsidP="00DF6C2B">
      <w:pPr>
        <w:jc w:val="center"/>
        <w:rPr>
          <w:b/>
        </w:rPr>
      </w:pPr>
    </w:p>
    <w:p w:rsidR="00E176DA" w:rsidRDefault="00E176DA" w:rsidP="00DF6C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ПРОТОКОЛ №15</w:t>
      </w:r>
    </w:p>
    <w:p w:rsidR="00E176DA" w:rsidRDefault="00E176DA" w:rsidP="00DF6C2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засідання виконавчого комітету міської ради</w:t>
      </w:r>
    </w:p>
    <w:p w:rsidR="00E176DA" w:rsidRDefault="00E176DA" w:rsidP="00DF6C2B">
      <w:pPr>
        <w:jc w:val="both"/>
        <w:rPr>
          <w:sz w:val="22"/>
          <w:szCs w:val="22"/>
        </w:rPr>
      </w:pPr>
    </w:p>
    <w:p w:rsidR="00E176DA" w:rsidRDefault="00E176DA" w:rsidP="00DF6C2B">
      <w:pPr>
        <w:jc w:val="both"/>
      </w:pPr>
      <w:r>
        <w:t>м. Чернігів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Розпочато засідання о 10.00</w:t>
      </w:r>
    </w:p>
    <w:p w:rsidR="00E176DA" w:rsidRDefault="00E176DA" w:rsidP="00DF6C2B">
      <w:pPr>
        <w:pStyle w:val="a4"/>
        <w:tabs>
          <w:tab w:val="left" w:pos="7230"/>
        </w:tabs>
        <w:jc w:val="both"/>
        <w:outlineLvl w:val="0"/>
      </w:pPr>
      <w:r>
        <w:t xml:space="preserve">                                                  </w:t>
      </w:r>
      <w:r w:rsidR="00852B35">
        <w:t xml:space="preserve">                               </w:t>
      </w:r>
      <w:r>
        <w:t xml:space="preserve"> Закінчено засідання о</w:t>
      </w:r>
      <w:r w:rsidR="00852B35">
        <w:t xml:space="preserve"> </w:t>
      </w:r>
      <w:r>
        <w:t>13.45</w:t>
      </w:r>
    </w:p>
    <w:p w:rsidR="00E176DA" w:rsidRDefault="00E176DA" w:rsidP="00DF6C2B">
      <w:pPr>
        <w:pStyle w:val="a4"/>
        <w:tabs>
          <w:tab w:val="left" w:pos="7230"/>
        </w:tabs>
        <w:jc w:val="both"/>
        <w:rPr>
          <w:sz w:val="22"/>
          <w:szCs w:val="22"/>
        </w:rPr>
      </w:pPr>
    </w:p>
    <w:p w:rsidR="00E176DA" w:rsidRDefault="00E176DA" w:rsidP="00DF6C2B">
      <w:pPr>
        <w:tabs>
          <w:tab w:val="left" w:pos="7020"/>
          <w:tab w:val="left" w:pos="7230"/>
        </w:tabs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16 червня 2016 року</w:t>
      </w:r>
    </w:p>
    <w:p w:rsidR="00E176DA" w:rsidRDefault="00E176DA" w:rsidP="00DF6C2B">
      <w:pPr>
        <w:tabs>
          <w:tab w:val="left" w:pos="6237"/>
        </w:tabs>
        <w:jc w:val="both"/>
        <w:rPr>
          <w:sz w:val="22"/>
          <w:szCs w:val="22"/>
        </w:rPr>
      </w:pPr>
    </w:p>
    <w:tbl>
      <w:tblPr>
        <w:tblW w:w="9900" w:type="dxa"/>
        <w:tblInd w:w="-72" w:type="dxa"/>
        <w:tblLook w:val="00A0" w:firstRow="1" w:lastRow="0" w:firstColumn="1" w:lastColumn="0" w:noHBand="0" w:noVBand="0"/>
      </w:tblPr>
      <w:tblGrid>
        <w:gridCol w:w="2874"/>
        <w:gridCol w:w="7026"/>
      </w:tblGrid>
      <w:tr w:rsidR="00E176DA" w:rsidTr="00DF6C2B">
        <w:tc>
          <w:tcPr>
            <w:tcW w:w="9900" w:type="dxa"/>
            <w:gridSpan w:val="2"/>
          </w:tcPr>
          <w:p w:rsidR="00E176DA" w:rsidRPr="00D62676" w:rsidRDefault="00E176DA">
            <w:pPr>
              <w:pStyle w:val="a4"/>
              <w:tabs>
                <w:tab w:val="left" w:pos="720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Брали участь у засіданні:</w:t>
            </w:r>
          </w:p>
        </w:tc>
      </w:tr>
      <w:tr w:rsidR="00E176DA" w:rsidTr="00DF6C2B">
        <w:trPr>
          <w:trHeight w:val="269"/>
        </w:trPr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ind w:right="17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Головує:</w:t>
            </w: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spacing w:after="120" w:line="276" w:lineRule="auto"/>
              <w:ind w:right="17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Атрошенко В. А. </w:t>
            </w:r>
          </w:p>
        </w:tc>
        <w:tc>
          <w:tcPr>
            <w:tcW w:w="7026" w:type="dxa"/>
          </w:tcPr>
          <w:p w:rsidR="00E176DA" w:rsidRPr="00D62676" w:rsidRDefault="00E176DA" w:rsidP="00DF6C2B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міський голова (1 – 25, 28 - 35)</w:t>
            </w:r>
          </w:p>
        </w:tc>
      </w:tr>
      <w:tr w:rsidR="00E176DA" w:rsidTr="00DF6C2B">
        <w:tc>
          <w:tcPr>
            <w:tcW w:w="2874" w:type="dxa"/>
          </w:tcPr>
          <w:p w:rsidR="00E176DA" w:rsidRDefault="00E176DA">
            <w:pPr>
              <w:spacing w:after="120"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spacing w:after="12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Члени виконавчого комітету міської ради: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Бистров В. Е.</w:t>
            </w: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 міської ради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Бондарчук В. М.</w:t>
            </w: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numPr>
                <w:ilvl w:val="0"/>
                <w:numId w:val="3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Козир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О. І.</w:t>
            </w: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numPr>
                <w:ilvl w:val="0"/>
                <w:numId w:val="3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головний архітектор проектів приватного підприємства «АРДІ КА»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Ломако О. А.</w:t>
            </w:r>
          </w:p>
        </w:tc>
        <w:tc>
          <w:tcPr>
            <w:tcW w:w="7026" w:type="dxa"/>
          </w:tcPr>
          <w:p w:rsidR="00E176DA" w:rsidRPr="00D62676" w:rsidRDefault="00E176DA" w:rsidP="00DF6C2B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Фесенко С. І. </w:t>
            </w: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заступник міського голови – керуючий справами виконкому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Шостак М. О.</w:t>
            </w: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numPr>
                <w:ilvl w:val="0"/>
                <w:numId w:val="3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перший заступник міського голови 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ind w:left="3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Відсутні члени виконавчого комітету міської ради: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 w:rsidP="00DF6C2B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Бойко Т. О.</w:t>
            </w:r>
          </w:p>
        </w:tc>
        <w:tc>
          <w:tcPr>
            <w:tcW w:w="7026" w:type="dxa"/>
          </w:tcPr>
          <w:p w:rsidR="00E176DA" w:rsidRPr="00D62676" w:rsidRDefault="00E176DA" w:rsidP="00DF6C2B">
            <w:pPr>
              <w:pStyle w:val="a4"/>
              <w:numPr>
                <w:ilvl w:val="0"/>
                <w:numId w:val="3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голова чернігівського осередку ГО «Міжнародний інститут гуманітарних технологій» 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 w:rsidP="00DF6C2B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Власенко Ю. Д.</w:t>
            </w:r>
          </w:p>
        </w:tc>
        <w:tc>
          <w:tcPr>
            <w:tcW w:w="7026" w:type="dxa"/>
          </w:tcPr>
          <w:p w:rsidR="00E176DA" w:rsidRPr="00D62676" w:rsidRDefault="00E176DA" w:rsidP="00DF6C2B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представник міської організації Всеукраїнського об’єднання"Батьківщина" 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 w:rsidP="00DF6C2B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Кириченко О. В.</w:t>
            </w:r>
          </w:p>
        </w:tc>
        <w:tc>
          <w:tcPr>
            <w:tcW w:w="7026" w:type="dxa"/>
          </w:tcPr>
          <w:p w:rsidR="00E176DA" w:rsidRPr="00D62676" w:rsidRDefault="00E176DA" w:rsidP="00DF6C2B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Хоніч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О. П.</w:t>
            </w: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numPr>
                <w:ilvl w:val="0"/>
                <w:numId w:val="2"/>
              </w:numPr>
              <w:tabs>
                <w:tab w:val="clear" w:pos="4677"/>
                <w:tab w:val="center" w:pos="4153"/>
                <w:tab w:val="right" w:pos="8306"/>
              </w:tabs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заступник міського голови </w:t>
            </w:r>
          </w:p>
        </w:tc>
      </w:tr>
      <w:tr w:rsidR="00E176DA" w:rsidTr="00B34FB9">
        <w:trPr>
          <w:trHeight w:val="567"/>
        </w:trPr>
        <w:tc>
          <w:tcPr>
            <w:tcW w:w="2874" w:type="dxa"/>
          </w:tcPr>
          <w:p w:rsidR="00E176DA" w:rsidRDefault="00E176DA">
            <w:pPr>
              <w:spacing w:after="120" w:line="276" w:lineRule="auto"/>
              <w:jc w:val="both"/>
              <w:rPr>
                <w:sz w:val="16"/>
                <w:szCs w:val="16"/>
                <w:lang w:val="ru-RU" w:eastAsia="en-US"/>
              </w:rPr>
            </w:pPr>
          </w:p>
        </w:tc>
        <w:tc>
          <w:tcPr>
            <w:tcW w:w="7026" w:type="dxa"/>
          </w:tcPr>
          <w:p w:rsidR="00E176DA" w:rsidRPr="00B34FB9" w:rsidRDefault="00E176DA" w:rsidP="00B34FB9">
            <w:pPr>
              <w:jc w:val="center"/>
              <w:rPr>
                <w:sz w:val="28"/>
                <w:szCs w:val="28"/>
                <w:lang w:eastAsia="en-US"/>
              </w:rPr>
            </w:pPr>
            <w:r w:rsidRPr="00B34FB9">
              <w:rPr>
                <w:sz w:val="28"/>
                <w:szCs w:val="28"/>
                <w:lang w:eastAsia="en-US"/>
              </w:rPr>
              <w:t>Запрошені на засідання виконавчого комітету міської ради: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Бєлогура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В.</w:t>
            </w:r>
          </w:p>
        </w:tc>
        <w:tc>
          <w:tcPr>
            <w:tcW w:w="7026" w:type="dxa"/>
          </w:tcPr>
          <w:p w:rsidR="00E176DA" w:rsidRPr="00D62676" w:rsidRDefault="00E176DA" w:rsidP="009379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452FB6">
              <w:rPr>
                <w:sz w:val="28"/>
                <w:szCs w:val="28"/>
              </w:rPr>
              <w:t>директор КП «Будинок книги»</w:t>
            </w:r>
            <w:r>
              <w:rPr>
                <w:sz w:val="28"/>
                <w:szCs w:val="28"/>
                <w:lang w:eastAsia="en-US"/>
              </w:rPr>
              <w:t xml:space="preserve"> міської ради (11)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Білогура В. О.</w:t>
            </w:r>
          </w:p>
        </w:tc>
        <w:tc>
          <w:tcPr>
            <w:tcW w:w="7026" w:type="dxa"/>
          </w:tcPr>
          <w:p w:rsidR="00E176DA" w:rsidRPr="00D62676" w:rsidRDefault="00E176DA" w:rsidP="00D0463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освіти міської ради (23)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Волок Р. В.</w:t>
            </w:r>
          </w:p>
        </w:tc>
        <w:tc>
          <w:tcPr>
            <w:tcW w:w="7026" w:type="dxa"/>
          </w:tcPr>
          <w:p w:rsidR="00E176DA" w:rsidRPr="00D62676" w:rsidRDefault="00E176DA" w:rsidP="00B07B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КП “ЖЕК-</w:t>
            </w:r>
            <w:smartTag w:uri="urn:schemas-microsoft-com:office:smarttags" w:element="metricconverter">
              <w:smartTagPr>
                <w:attr w:name="ProductID" w:val="10”"/>
              </w:smartTagPr>
              <w:r>
                <w:rPr>
                  <w:sz w:val="28"/>
                  <w:szCs w:val="28"/>
                  <w:lang w:eastAsia="en-US"/>
                </w:rPr>
                <w:t>10”</w:t>
              </w:r>
            </w:smartTag>
            <w:r>
              <w:rPr>
                <w:sz w:val="28"/>
                <w:szCs w:val="28"/>
                <w:lang w:eastAsia="en-US"/>
              </w:rPr>
              <w:t xml:space="preserve"> міської ради (1, 9)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Гашпар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О. Р.</w:t>
            </w:r>
          </w:p>
        </w:tc>
        <w:tc>
          <w:tcPr>
            <w:tcW w:w="7026" w:type="dxa"/>
          </w:tcPr>
          <w:p w:rsidR="00E176DA" w:rsidRPr="00D62676" w:rsidRDefault="00E176DA" w:rsidP="00B34FB9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помічник-консультант депутата міської ради </w:t>
            </w:r>
            <w:proofErr w:type="spellStart"/>
            <w:r>
              <w:rPr>
                <w:sz w:val="28"/>
                <w:szCs w:val="28"/>
                <w:lang w:eastAsia="en-US"/>
              </w:rPr>
              <w:t>Соколюка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О. (1 - 35)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Геращенко В. М.</w:t>
            </w:r>
          </w:p>
        </w:tc>
        <w:tc>
          <w:tcPr>
            <w:tcW w:w="7026" w:type="dxa"/>
          </w:tcPr>
          <w:p w:rsidR="00E176DA" w:rsidRPr="009F411C" w:rsidRDefault="00E176DA" w:rsidP="00D0463C">
            <w:pPr>
              <w:pStyle w:val="21"/>
              <w:widowControl/>
              <w:ind w:left="33" w:hanging="33"/>
              <w:jc w:val="both"/>
              <w:rPr>
                <w:lang w:val="uk-UA"/>
              </w:rPr>
            </w:pPr>
            <w:r w:rsidRPr="009F411C">
              <w:rPr>
                <w:lang w:val="uk-UA"/>
              </w:rPr>
              <w:t xml:space="preserve">- </w:t>
            </w:r>
            <w:r w:rsidRPr="00411F69">
              <w:t>голов</w:t>
            </w:r>
            <w:r w:rsidRPr="009F411C">
              <w:rPr>
                <w:lang w:val="uk-UA"/>
              </w:rPr>
              <w:t>а</w:t>
            </w:r>
            <w:r w:rsidR="00FF0BC6">
              <w:rPr>
                <w:lang w:val="uk-UA"/>
              </w:rPr>
              <w:t xml:space="preserve"> </w:t>
            </w:r>
            <w:proofErr w:type="spellStart"/>
            <w:r w:rsidRPr="00411F69">
              <w:t>правління</w:t>
            </w:r>
            <w:proofErr w:type="spellEnd"/>
            <w:r w:rsidR="00FF0BC6">
              <w:rPr>
                <w:lang w:val="uk-UA"/>
              </w:rPr>
              <w:t xml:space="preserve"> </w:t>
            </w:r>
            <w:r w:rsidRPr="009F411C">
              <w:rPr>
                <w:lang w:val="uk-UA"/>
              </w:rPr>
              <w:t>ПАТ</w:t>
            </w:r>
            <w:r w:rsidR="00FF0BC6">
              <w:rPr>
                <w:lang w:val="uk-UA"/>
              </w:rPr>
              <w:t xml:space="preserve"> </w:t>
            </w:r>
            <w:r w:rsidRPr="009F411C">
              <w:rPr>
                <w:lang w:val="uk-UA"/>
              </w:rPr>
              <w:t>„</w:t>
            </w:r>
            <w:proofErr w:type="spellStart"/>
            <w:r w:rsidRPr="00411F69">
              <w:t>Облтеплокомуненерго</w:t>
            </w:r>
            <w:proofErr w:type="spellEnd"/>
            <w:r w:rsidRPr="00411F69">
              <w:t>”</w:t>
            </w:r>
            <w:r w:rsidR="00FF0BC6">
              <w:rPr>
                <w:lang w:val="uk-UA"/>
              </w:rPr>
              <w:t xml:space="preserve"> </w:t>
            </w:r>
            <w:r>
              <w:rPr>
                <w:lang w:val="uk-UA"/>
              </w:rPr>
              <w:t>(1)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65A14">
              <w:rPr>
                <w:sz w:val="28"/>
                <w:szCs w:val="28"/>
              </w:rPr>
              <w:t>Горбатов В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7026" w:type="dxa"/>
          </w:tcPr>
          <w:p w:rsidR="00E176DA" w:rsidRPr="00D62676" w:rsidRDefault="00E176DA" w:rsidP="0045105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9379D1">
              <w:rPr>
                <w:sz w:val="28"/>
                <w:szCs w:val="28"/>
                <w:lang w:eastAsia="en-US"/>
              </w:rPr>
              <w:t xml:space="preserve">- </w:t>
            </w:r>
            <w:r w:rsidRPr="009379D1">
              <w:rPr>
                <w:sz w:val="28"/>
                <w:szCs w:val="28"/>
              </w:rPr>
              <w:t>директор КП «</w:t>
            </w:r>
            <w:proofErr w:type="spellStart"/>
            <w:r w:rsidRPr="009379D1">
              <w:rPr>
                <w:sz w:val="28"/>
                <w:szCs w:val="28"/>
              </w:rPr>
              <w:t>Чернігівбудінвест</w:t>
            </w:r>
            <w:proofErr w:type="spellEnd"/>
            <w:r w:rsidRPr="009379D1">
              <w:rPr>
                <w:sz w:val="28"/>
                <w:szCs w:val="28"/>
              </w:rPr>
              <w:t>»</w:t>
            </w:r>
            <w:r w:rsidRPr="009379D1">
              <w:rPr>
                <w:sz w:val="28"/>
                <w:szCs w:val="28"/>
                <w:lang w:eastAsia="en-US"/>
              </w:rPr>
              <w:t xml:space="preserve"> міської ради (</w:t>
            </w:r>
            <w:r>
              <w:rPr>
                <w:sz w:val="28"/>
                <w:szCs w:val="28"/>
                <w:lang w:eastAsia="en-US"/>
              </w:rPr>
              <w:t>21</w:t>
            </w:r>
            <w:r w:rsidRPr="009379D1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Грищенко І. М.</w:t>
            </w:r>
          </w:p>
        </w:tc>
        <w:tc>
          <w:tcPr>
            <w:tcW w:w="7026" w:type="dxa"/>
          </w:tcPr>
          <w:p w:rsidR="00E176DA" w:rsidRPr="00D62676" w:rsidRDefault="00E176DA" w:rsidP="00D0463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журналіст (1 - 35)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Дериземля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А. В.</w:t>
            </w:r>
          </w:p>
        </w:tc>
        <w:tc>
          <w:tcPr>
            <w:tcW w:w="7026" w:type="dxa"/>
          </w:tcPr>
          <w:p w:rsidR="00E176DA" w:rsidRPr="00D62676" w:rsidRDefault="00E176DA" w:rsidP="00FF0BC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сім’ї, молоді та спорту (30)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Дзядзько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 М.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капітального будівництва  міської ради (22)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65A14">
              <w:rPr>
                <w:sz w:val="28"/>
                <w:szCs w:val="28"/>
              </w:rPr>
              <w:t>Должикова</w:t>
            </w:r>
            <w:proofErr w:type="spellEnd"/>
            <w:r w:rsidRPr="00565A14">
              <w:rPr>
                <w:sz w:val="28"/>
                <w:szCs w:val="28"/>
              </w:rPr>
              <w:t xml:space="preserve"> І</w:t>
            </w:r>
            <w:r>
              <w:rPr>
                <w:sz w:val="28"/>
                <w:szCs w:val="28"/>
              </w:rPr>
              <w:t>. О.</w:t>
            </w:r>
          </w:p>
        </w:tc>
        <w:tc>
          <w:tcPr>
            <w:tcW w:w="7026" w:type="dxa"/>
          </w:tcPr>
          <w:p w:rsidR="00E176DA" w:rsidRPr="00D62676" w:rsidRDefault="00E176DA" w:rsidP="00FF0BC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9379D1">
              <w:rPr>
                <w:sz w:val="28"/>
                <w:szCs w:val="28"/>
              </w:rPr>
              <w:t>директор КП  "Міський палац культури"</w:t>
            </w:r>
            <w:r w:rsidR="00B34F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(20)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Єпінін О. Ю.</w:t>
            </w:r>
          </w:p>
        </w:tc>
        <w:tc>
          <w:tcPr>
            <w:tcW w:w="7026" w:type="dxa"/>
          </w:tcPr>
          <w:p w:rsidR="00E176DA" w:rsidRPr="00D62676" w:rsidRDefault="00E176DA" w:rsidP="00FF0BC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голова фонду комунального майна (26, 27)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Калюжний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С. С.</w:t>
            </w:r>
          </w:p>
        </w:tc>
        <w:tc>
          <w:tcPr>
            <w:tcW w:w="7026" w:type="dxa"/>
          </w:tcPr>
          <w:p w:rsidR="00E176DA" w:rsidRPr="00D62676" w:rsidRDefault="00E176DA" w:rsidP="00B34FB9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архітектури та містобудування міської ради (32)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65A14">
              <w:rPr>
                <w:sz w:val="28"/>
                <w:szCs w:val="28"/>
              </w:rPr>
              <w:t>Капустян</w:t>
            </w:r>
            <w:proofErr w:type="spellEnd"/>
            <w:r w:rsidRPr="00565A14">
              <w:rPr>
                <w:sz w:val="28"/>
                <w:szCs w:val="28"/>
              </w:rPr>
              <w:t xml:space="preserve"> О</w:t>
            </w:r>
            <w:r>
              <w:rPr>
                <w:sz w:val="28"/>
                <w:szCs w:val="28"/>
              </w:rPr>
              <w:t>. І.</w:t>
            </w:r>
          </w:p>
        </w:tc>
        <w:tc>
          <w:tcPr>
            <w:tcW w:w="7026" w:type="dxa"/>
          </w:tcPr>
          <w:p w:rsidR="00E176DA" w:rsidRPr="00D62676" w:rsidRDefault="00E176DA" w:rsidP="00452FB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452FB6">
              <w:rPr>
                <w:sz w:val="28"/>
                <w:szCs w:val="28"/>
              </w:rPr>
              <w:t>генеральний директор КП "</w:t>
            </w:r>
            <w:proofErr w:type="spellStart"/>
            <w:r w:rsidRPr="00452FB6">
              <w:rPr>
                <w:sz w:val="28"/>
                <w:szCs w:val="28"/>
              </w:rPr>
              <w:t>Телерадіоагентство</w:t>
            </w:r>
            <w:proofErr w:type="spellEnd"/>
            <w:r w:rsidRPr="00452FB6">
              <w:rPr>
                <w:sz w:val="28"/>
                <w:szCs w:val="28"/>
              </w:rPr>
              <w:t xml:space="preserve"> «Новий Чернігів"</w:t>
            </w:r>
            <w:r>
              <w:rPr>
                <w:sz w:val="28"/>
                <w:szCs w:val="28"/>
                <w:lang w:eastAsia="en-US"/>
              </w:rPr>
              <w:t xml:space="preserve"> міської ради (18)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Католик М. А.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квартирного обліку та приватизації житлового фонду міської ради (23 - 27)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Ковтун Я. В.</w:t>
            </w:r>
          </w:p>
        </w:tc>
        <w:tc>
          <w:tcPr>
            <w:tcW w:w="7026" w:type="dxa"/>
          </w:tcPr>
          <w:p w:rsidR="00E176DA" w:rsidRPr="00D62676" w:rsidRDefault="00E176DA" w:rsidP="00D0463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депутат міської ради  (1 - 35)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Кужельний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 В.</w:t>
            </w:r>
          </w:p>
        </w:tc>
        <w:tc>
          <w:tcPr>
            <w:tcW w:w="7026" w:type="dxa"/>
          </w:tcPr>
          <w:p w:rsidR="00E176DA" w:rsidRPr="00D62676" w:rsidRDefault="00E176DA" w:rsidP="00D0463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голова Чернігівської обласної організації ФСТ «Україна» (30)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65A14">
              <w:rPr>
                <w:spacing w:val="-13"/>
                <w:sz w:val="28"/>
                <w:szCs w:val="28"/>
              </w:rPr>
              <w:t>Куліш В. М.</w:t>
            </w:r>
          </w:p>
        </w:tc>
        <w:tc>
          <w:tcPr>
            <w:tcW w:w="7026" w:type="dxa"/>
          </w:tcPr>
          <w:p w:rsidR="00E176DA" w:rsidRPr="00D62676" w:rsidRDefault="00E176DA" w:rsidP="009379D1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452FB6">
              <w:rPr>
                <w:sz w:val="28"/>
                <w:szCs w:val="28"/>
              </w:rPr>
              <w:t>директор КП «</w:t>
            </w:r>
            <w:proofErr w:type="spellStart"/>
            <w:r w:rsidRPr="00452FB6">
              <w:rPr>
                <w:sz w:val="28"/>
                <w:szCs w:val="28"/>
              </w:rPr>
              <w:t>Спецкомбінаткомунально</w:t>
            </w:r>
            <w:proofErr w:type="spellEnd"/>
            <w:r w:rsidRPr="00452FB6">
              <w:rPr>
                <w:sz w:val="28"/>
                <w:szCs w:val="28"/>
              </w:rPr>
              <w:t xml:space="preserve"> - побутового обслуговування</w:t>
            </w:r>
            <w:r w:rsidRPr="00D6267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eastAsia="en-US"/>
              </w:rPr>
              <w:t xml:space="preserve"> міської ради (12)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Куц Я. В.</w:t>
            </w:r>
          </w:p>
        </w:tc>
        <w:tc>
          <w:tcPr>
            <w:tcW w:w="7026" w:type="dxa"/>
          </w:tcPr>
          <w:p w:rsidR="00E176DA" w:rsidRPr="00D62676" w:rsidRDefault="00E176DA" w:rsidP="00B34FB9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житлово-комунального господарства міської ради (1 - 13)</w:t>
            </w:r>
          </w:p>
        </w:tc>
      </w:tr>
      <w:tr w:rsidR="00E176DA" w:rsidRPr="00DF6C2B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Лавренюк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Д. О.</w:t>
            </w:r>
          </w:p>
        </w:tc>
        <w:tc>
          <w:tcPr>
            <w:tcW w:w="7026" w:type="dxa"/>
          </w:tcPr>
          <w:p w:rsidR="00E176DA" w:rsidRPr="00D62676" w:rsidRDefault="00E176DA" w:rsidP="00D0463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КП «Чернігівське тролейбусне управління» міської ради (1, 16)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Лазаренко С. М.</w:t>
            </w:r>
          </w:p>
        </w:tc>
        <w:tc>
          <w:tcPr>
            <w:tcW w:w="7026" w:type="dxa"/>
          </w:tcPr>
          <w:p w:rsidR="00E176DA" w:rsidRPr="00D62676" w:rsidRDefault="00E176DA" w:rsidP="008310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організаційного відділу міської ради (1 - 35)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Максименко Л. В.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управління економічного розвитку міста міської ради  (1 - 21)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65A14">
              <w:rPr>
                <w:sz w:val="28"/>
                <w:szCs w:val="28"/>
              </w:rPr>
              <w:t>Малай</w:t>
            </w:r>
            <w:proofErr w:type="spellEnd"/>
            <w:r w:rsidRPr="00565A14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. В.</w:t>
            </w:r>
          </w:p>
        </w:tc>
        <w:tc>
          <w:tcPr>
            <w:tcW w:w="7026" w:type="dxa"/>
          </w:tcPr>
          <w:p w:rsidR="00E176DA" w:rsidRPr="00D62676" w:rsidRDefault="00E176DA" w:rsidP="00FF0BC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</w:t>
            </w:r>
            <w:r w:rsidRPr="00452FB6">
              <w:rPr>
                <w:sz w:val="28"/>
                <w:szCs w:val="28"/>
              </w:rPr>
              <w:t>відділу</w:t>
            </w:r>
            <w:r>
              <w:rPr>
                <w:sz w:val="28"/>
                <w:szCs w:val="28"/>
              </w:rPr>
              <w:t xml:space="preserve"> КП  "Паркування та ринок</w:t>
            </w:r>
            <w:r w:rsidRPr="00452FB6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  <w:lang w:eastAsia="en-US"/>
              </w:rPr>
              <w:t xml:space="preserve"> (14)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Малявко С. М.</w:t>
            </w:r>
          </w:p>
        </w:tc>
        <w:tc>
          <w:tcPr>
            <w:tcW w:w="7026" w:type="dxa"/>
          </w:tcPr>
          <w:p w:rsidR="00E176DA" w:rsidRPr="00D62676" w:rsidRDefault="00E176DA" w:rsidP="00FF0BC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proofErr w:type="spellStart"/>
            <w:r w:rsidRPr="00D0463C">
              <w:rPr>
                <w:sz w:val="28"/>
                <w:szCs w:val="28"/>
              </w:rPr>
              <w:t>в.о</w:t>
            </w:r>
            <w:proofErr w:type="spellEnd"/>
            <w:r w:rsidRPr="00D0463C">
              <w:rPr>
                <w:sz w:val="28"/>
                <w:szCs w:val="28"/>
              </w:rPr>
              <w:t xml:space="preserve">. директора </w:t>
            </w:r>
            <w:proofErr w:type="spellStart"/>
            <w:r>
              <w:rPr>
                <w:sz w:val="28"/>
                <w:szCs w:val="28"/>
              </w:rPr>
              <w:t>КП</w:t>
            </w:r>
            <w:r w:rsidRPr="00D0463C">
              <w:rPr>
                <w:sz w:val="28"/>
                <w:szCs w:val="28"/>
              </w:rPr>
              <w:t>„Чернігівводоканал</w:t>
            </w:r>
            <w:proofErr w:type="spellEnd"/>
            <w:r w:rsidRPr="00D0463C">
              <w:rPr>
                <w:sz w:val="28"/>
                <w:szCs w:val="28"/>
              </w:rPr>
              <w:t xml:space="preserve">” </w:t>
            </w:r>
            <w:r>
              <w:rPr>
                <w:sz w:val="28"/>
                <w:szCs w:val="28"/>
                <w:lang w:eastAsia="en-US"/>
              </w:rPr>
              <w:t>(1, 15)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Мельник О. Г.</w:t>
            </w:r>
          </w:p>
        </w:tc>
        <w:tc>
          <w:tcPr>
            <w:tcW w:w="7026" w:type="dxa"/>
          </w:tcPr>
          <w:p w:rsidR="00E176DA" w:rsidRPr="00D62676" w:rsidRDefault="00E176DA" w:rsidP="00B34FB9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фінансового управління міської ради               (26 - 35)</w:t>
            </w:r>
          </w:p>
        </w:tc>
      </w:tr>
      <w:tr w:rsidR="00E176DA" w:rsidTr="00DF6C2B">
        <w:tc>
          <w:tcPr>
            <w:tcW w:w="2874" w:type="dxa"/>
          </w:tcPr>
          <w:p w:rsidR="00E176DA" w:rsidRDefault="00E176D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Мельниченко П. В.</w:t>
            </w:r>
          </w:p>
        </w:tc>
        <w:tc>
          <w:tcPr>
            <w:tcW w:w="7026" w:type="dxa"/>
          </w:tcPr>
          <w:p w:rsidR="00E176DA" w:rsidRDefault="00E176DA" w:rsidP="00B34FB9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юрисконсульт Чернігівської обласної організації ФСТ "Україна" (30)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Миколаєнко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 С.</w:t>
            </w:r>
          </w:p>
        </w:tc>
        <w:tc>
          <w:tcPr>
            <w:tcW w:w="7026" w:type="dxa"/>
          </w:tcPr>
          <w:p w:rsidR="00E176DA" w:rsidRPr="00D62676" w:rsidRDefault="00E176DA" w:rsidP="00B34FB9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юридичного відділу міської ради (1 – 35)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Мовчанюк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В.</w:t>
            </w:r>
          </w:p>
        </w:tc>
        <w:tc>
          <w:tcPr>
            <w:tcW w:w="7026" w:type="dxa"/>
          </w:tcPr>
          <w:p w:rsidR="00E176DA" w:rsidRPr="00D62676" w:rsidRDefault="00E176DA" w:rsidP="00D0463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</w:t>
            </w:r>
            <w:r w:rsidR="00B34FB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КП «АТП – 2528» міської ради (1)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Николенко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М.</w:t>
            </w:r>
          </w:p>
        </w:tc>
        <w:tc>
          <w:tcPr>
            <w:tcW w:w="7026" w:type="dxa"/>
          </w:tcPr>
          <w:p w:rsidR="00E176DA" w:rsidRPr="00D62676" w:rsidRDefault="00E176DA" w:rsidP="00D0463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КП «</w:t>
            </w:r>
            <w:proofErr w:type="spellStart"/>
            <w:r>
              <w:rPr>
                <w:sz w:val="28"/>
                <w:szCs w:val="28"/>
                <w:lang w:eastAsia="en-US"/>
              </w:rPr>
              <w:t>Новозаводське</w:t>
            </w:r>
            <w:proofErr w:type="spellEnd"/>
            <w:r>
              <w:rPr>
                <w:sz w:val="28"/>
                <w:szCs w:val="28"/>
                <w:lang w:eastAsia="en-US"/>
              </w:rPr>
              <w:t>» міської ради (1, 8)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Пригара В. В.</w:t>
            </w:r>
          </w:p>
        </w:tc>
        <w:tc>
          <w:tcPr>
            <w:tcW w:w="7026" w:type="dxa"/>
          </w:tcPr>
          <w:p w:rsidR="00E176DA" w:rsidRPr="00D62676" w:rsidRDefault="00E176DA" w:rsidP="00B34FB9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КП «Деснянське» міської ради (1, 7)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Прищеп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М.</w:t>
            </w:r>
          </w:p>
        </w:tc>
        <w:tc>
          <w:tcPr>
            <w:tcW w:w="7026" w:type="dxa"/>
          </w:tcPr>
          <w:p w:rsidR="00E176DA" w:rsidRPr="00D62676" w:rsidRDefault="00E176DA" w:rsidP="00B07B3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начальник КП “ЖЕК-</w:t>
            </w:r>
            <w:smartTag w:uri="urn:schemas-microsoft-com:office:smarttags" w:element="metricconverter">
              <w:smartTagPr>
                <w:attr w:name="ProductID" w:val="13”"/>
              </w:smartTagPr>
              <w:r>
                <w:rPr>
                  <w:sz w:val="28"/>
                  <w:szCs w:val="28"/>
                  <w:lang w:eastAsia="en-US"/>
                </w:rPr>
                <w:t>13”</w:t>
              </w:r>
            </w:smartTag>
            <w:r>
              <w:rPr>
                <w:sz w:val="28"/>
                <w:szCs w:val="28"/>
                <w:lang w:eastAsia="en-US"/>
              </w:rPr>
              <w:t xml:space="preserve"> міської ради (1, 10)</w:t>
            </w:r>
          </w:p>
        </w:tc>
      </w:tr>
      <w:tr w:rsidR="00E176DA" w:rsidTr="00DF6C2B">
        <w:trPr>
          <w:trHeight w:val="420"/>
        </w:trPr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Редік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 В.</w:t>
            </w:r>
          </w:p>
        </w:tc>
        <w:tc>
          <w:tcPr>
            <w:tcW w:w="7026" w:type="dxa"/>
          </w:tcPr>
          <w:p w:rsidR="00E176DA" w:rsidRPr="00D62676" w:rsidRDefault="00E176DA" w:rsidP="008310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начальник загального відділу міської ради (1 – 35) 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Соколюк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О.</w:t>
            </w:r>
          </w:p>
        </w:tc>
        <w:tc>
          <w:tcPr>
            <w:tcW w:w="7026" w:type="dxa"/>
          </w:tcPr>
          <w:p w:rsidR="00E176DA" w:rsidRPr="00D62676" w:rsidRDefault="00E176DA" w:rsidP="0083100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депутат міської ради  (1 - 30)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 w:rsidP="00B07B35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Тарасенко Т. І.</w:t>
            </w:r>
          </w:p>
        </w:tc>
        <w:tc>
          <w:tcPr>
            <w:tcW w:w="7026" w:type="dxa"/>
          </w:tcPr>
          <w:p w:rsidR="00E176DA" w:rsidRPr="00D62676" w:rsidRDefault="00E176DA" w:rsidP="00FF0BC6">
            <w:pPr>
              <w:pStyle w:val="a4"/>
              <w:tabs>
                <w:tab w:val="clear" w:pos="4677"/>
                <w:tab w:val="center" w:pos="4153"/>
                <w:tab w:val="right" w:pos="830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заступник начальника фінансового управління (1 - 16)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65A14">
              <w:rPr>
                <w:sz w:val="28"/>
                <w:szCs w:val="28"/>
              </w:rPr>
              <w:t>Тертілов</w:t>
            </w:r>
            <w:proofErr w:type="spellEnd"/>
            <w:r w:rsidRPr="00565A14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. М.</w:t>
            </w:r>
          </w:p>
        </w:tc>
        <w:tc>
          <w:tcPr>
            <w:tcW w:w="7026" w:type="dxa"/>
          </w:tcPr>
          <w:p w:rsidR="00E176DA" w:rsidRPr="00D62676" w:rsidRDefault="00E176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 w:rsidRPr="009379D1">
              <w:rPr>
                <w:sz w:val="28"/>
                <w:szCs w:val="28"/>
              </w:rPr>
              <w:t xml:space="preserve">директор КП  "Шкільне" </w:t>
            </w:r>
            <w:r>
              <w:rPr>
                <w:sz w:val="28"/>
                <w:szCs w:val="28"/>
                <w:lang w:eastAsia="en-US"/>
              </w:rPr>
              <w:t>міської ради</w:t>
            </w:r>
            <w:r w:rsidRPr="009379D1">
              <w:rPr>
                <w:sz w:val="28"/>
                <w:szCs w:val="28"/>
                <w:lang w:eastAsia="en-US"/>
              </w:rPr>
              <w:t xml:space="preserve"> (</w:t>
            </w:r>
            <w:r>
              <w:rPr>
                <w:sz w:val="28"/>
                <w:szCs w:val="28"/>
                <w:lang w:eastAsia="en-US"/>
              </w:rPr>
              <w:t>19</w:t>
            </w:r>
            <w:r w:rsidRPr="009379D1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E176DA" w:rsidRPr="00452FB6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65A14">
              <w:rPr>
                <w:sz w:val="28"/>
                <w:szCs w:val="28"/>
              </w:rPr>
              <w:t>Хольченков</w:t>
            </w:r>
            <w:proofErr w:type="spellEnd"/>
            <w:r w:rsidRPr="00565A14">
              <w:rPr>
                <w:sz w:val="28"/>
                <w:szCs w:val="28"/>
              </w:rPr>
              <w:t xml:space="preserve"> В</w:t>
            </w:r>
            <w:r>
              <w:rPr>
                <w:sz w:val="28"/>
                <w:szCs w:val="28"/>
              </w:rPr>
              <w:t>. Є.</w:t>
            </w:r>
          </w:p>
        </w:tc>
        <w:tc>
          <w:tcPr>
            <w:tcW w:w="7026" w:type="dxa"/>
          </w:tcPr>
          <w:p w:rsidR="00E176DA" w:rsidRPr="00D62676" w:rsidRDefault="00E176DA" w:rsidP="00452FB6">
            <w:pPr>
              <w:jc w:val="both"/>
              <w:rPr>
                <w:sz w:val="28"/>
                <w:szCs w:val="28"/>
              </w:rPr>
            </w:pPr>
            <w:r w:rsidRPr="00452FB6">
              <w:rPr>
                <w:sz w:val="28"/>
                <w:szCs w:val="28"/>
                <w:lang w:eastAsia="en-US"/>
              </w:rPr>
              <w:t xml:space="preserve">- </w:t>
            </w:r>
            <w:r w:rsidRPr="00452FB6">
              <w:rPr>
                <w:sz w:val="28"/>
                <w:szCs w:val="28"/>
              </w:rPr>
              <w:t>директор КП  "Центральний парк культури та відпочинку"</w:t>
            </w:r>
            <w:r>
              <w:rPr>
                <w:sz w:val="28"/>
                <w:szCs w:val="28"/>
                <w:lang w:eastAsia="en-US"/>
              </w:rPr>
              <w:t xml:space="preserve"> міської ради (17)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Яловець В. Г.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директор комунального </w:t>
            </w:r>
            <w:proofErr w:type="spellStart"/>
            <w:r>
              <w:rPr>
                <w:sz w:val="28"/>
                <w:szCs w:val="28"/>
                <w:lang w:eastAsia="en-US"/>
              </w:rPr>
              <w:t>шляхо-будівельного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підприємства міської ради (1)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RPr="00DF6C2B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 СЛУХАЛИ:</w:t>
            </w:r>
            <w:r>
              <w:rPr>
                <w:sz w:val="28"/>
                <w:szCs w:val="28"/>
                <w:lang w:eastAsia="en-US"/>
              </w:rPr>
              <w:tab/>
            </w:r>
          </w:p>
        </w:tc>
        <w:tc>
          <w:tcPr>
            <w:tcW w:w="7026" w:type="dxa"/>
          </w:tcPr>
          <w:p w:rsidR="00E176DA" w:rsidRPr="00FF0BC6" w:rsidRDefault="00E176DA" w:rsidP="0019375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4F4CD5">
              <w:rPr>
                <w:sz w:val="28"/>
                <w:szCs w:val="28"/>
              </w:rPr>
              <w:t>підготовку міського комунального господарства до роботи в осінньо-зимовий період  2016- 2017 років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Куц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Я. В.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Виступили:                             Шостак М. О.</w:t>
            </w:r>
          </w:p>
          <w:p w:rsidR="00E176DA" w:rsidRPr="00D62676" w:rsidRDefault="00B34FB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</w:t>
            </w:r>
            <w:r w:rsidR="00B34FB9">
              <w:rPr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 Малявко С. М.</w:t>
            </w:r>
          </w:p>
          <w:p w:rsidR="00E176DA" w:rsidRPr="00D62676" w:rsidRDefault="00B34FB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Мовчанюк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 xml:space="preserve"> В. В.</w:t>
            </w:r>
          </w:p>
          <w:p w:rsidR="00E176DA" w:rsidRPr="00D62676" w:rsidRDefault="00B34FB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Лавренюк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 xml:space="preserve"> Д. О.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</w:t>
            </w:r>
            <w:r w:rsidR="00B34FB9">
              <w:rPr>
                <w:sz w:val="28"/>
                <w:szCs w:val="28"/>
                <w:lang w:eastAsia="en-US"/>
              </w:rPr>
              <w:t xml:space="preserve">                </w:t>
            </w:r>
            <w:r>
              <w:rPr>
                <w:sz w:val="28"/>
                <w:szCs w:val="28"/>
                <w:lang w:eastAsia="en-US"/>
              </w:rPr>
              <w:t xml:space="preserve">             </w:t>
            </w:r>
            <w:r w:rsidR="00B34FB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B34FB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Яловець В. Г.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Пригара В. В.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Геращенко В. М.</w:t>
            </w:r>
          </w:p>
          <w:p w:rsidR="00E176DA" w:rsidRPr="00B34FB9" w:rsidRDefault="00B34FB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r w:rsidR="00E176DA">
              <w:rPr>
                <w:sz w:val="28"/>
                <w:szCs w:val="28"/>
                <w:lang w:eastAsia="en-US"/>
              </w:rPr>
              <w:t xml:space="preserve">Атрошенко В. А. 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B34FB9" w:rsidRPr="00FF0BC6" w:rsidRDefault="00E176DA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B34FB9" w:rsidRPr="00FF0BC6" w:rsidRDefault="00E176DA" w:rsidP="00FF0BC6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241 додається)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СЛУХАЛИ: </w:t>
            </w:r>
          </w:p>
        </w:tc>
        <w:tc>
          <w:tcPr>
            <w:tcW w:w="7026" w:type="dxa"/>
          </w:tcPr>
          <w:p w:rsidR="00E176DA" w:rsidRPr="00FF0BC6" w:rsidRDefault="00E176DA" w:rsidP="00193752">
            <w:pPr>
              <w:spacing w:line="276" w:lineRule="auto"/>
              <w:jc w:val="both"/>
              <w:rPr>
                <w:bCs/>
                <w:color w:val="000000"/>
                <w:spacing w:val="-1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en-US"/>
              </w:rPr>
              <w:t>Про</w:t>
            </w:r>
            <w:r w:rsidR="00B34FB9">
              <w:rPr>
                <w:sz w:val="28"/>
                <w:szCs w:val="28"/>
                <w:lang w:eastAsia="en-US"/>
              </w:rPr>
              <w:t xml:space="preserve"> </w:t>
            </w:r>
            <w:r w:rsidRPr="004F4CD5">
              <w:rPr>
                <w:sz w:val="28"/>
                <w:szCs w:val="28"/>
              </w:rPr>
              <w:t>затвердження проектно-кошторисної документації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Куц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Я. В.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E176DA" w:rsidRPr="00D62676" w:rsidRDefault="00B34FB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E176DA">
              <w:rPr>
                <w:sz w:val="28"/>
                <w:szCs w:val="28"/>
                <w:lang w:eastAsia="en-US"/>
              </w:rPr>
              <w:t>Козир О. І.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Атрошенко В. А.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6</w:t>
            </w:r>
          </w:p>
          <w:p w:rsidR="00E176DA" w:rsidRPr="00D62676" w:rsidRDefault="00E176DA" w:rsidP="007C7052">
            <w:pPr>
              <w:pStyle w:val="a4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"Проти" - 0</w:t>
            </w:r>
          </w:p>
          <w:p w:rsidR="00E176DA" w:rsidRDefault="00E176DA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C5416">
              <w:rPr>
                <w:sz w:val="28"/>
                <w:szCs w:val="28"/>
              </w:rPr>
              <w:t xml:space="preserve">"Утримались" </w:t>
            </w:r>
            <w:r>
              <w:rPr>
                <w:sz w:val="28"/>
                <w:szCs w:val="28"/>
              </w:rPr>
              <w:t>– 1</w:t>
            </w:r>
            <w:r w:rsidR="00B34F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(</w:t>
            </w:r>
            <w:r w:rsidRPr="007C7052">
              <w:rPr>
                <w:sz w:val="28"/>
                <w:szCs w:val="28"/>
                <w:lang w:eastAsia="en-US"/>
              </w:rPr>
              <w:t xml:space="preserve">Козир О. І. </w:t>
            </w:r>
            <w:r w:rsidRPr="00997756">
              <w:rPr>
                <w:sz w:val="28"/>
                <w:szCs w:val="28"/>
              </w:rPr>
              <w:t xml:space="preserve">заявив про </w:t>
            </w:r>
            <w:r>
              <w:rPr>
                <w:sz w:val="28"/>
                <w:szCs w:val="28"/>
              </w:rPr>
              <w:t xml:space="preserve">можливий </w:t>
            </w:r>
            <w:r w:rsidRPr="00997756">
              <w:rPr>
                <w:sz w:val="28"/>
                <w:szCs w:val="28"/>
              </w:rPr>
              <w:t>конфлікт інтересів</w:t>
            </w:r>
            <w:r>
              <w:rPr>
                <w:sz w:val="28"/>
                <w:szCs w:val="28"/>
                <w:lang w:eastAsia="en-US"/>
              </w:rPr>
              <w:t>)</w:t>
            </w:r>
          </w:p>
          <w:p w:rsidR="00FF0BC6" w:rsidRPr="00FF0BC6" w:rsidRDefault="00FF0BC6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Default="00E176DA" w:rsidP="00FF0BC6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242 додається)</w:t>
            </w:r>
          </w:p>
          <w:p w:rsidR="00FF0BC6" w:rsidRPr="00FF0BC6" w:rsidRDefault="00FF0BC6" w:rsidP="00FF0BC6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 СЛУХАЛИ:</w:t>
            </w:r>
          </w:p>
        </w:tc>
        <w:tc>
          <w:tcPr>
            <w:tcW w:w="7026" w:type="dxa"/>
          </w:tcPr>
          <w:p w:rsidR="00E176DA" w:rsidRPr="00FF0BC6" w:rsidRDefault="00E176DA" w:rsidP="00FF0BC6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bCs/>
                <w:color w:val="000000"/>
                <w:spacing w:val="-10"/>
                <w:szCs w:val="28"/>
                <w:lang w:eastAsia="uk-UA"/>
              </w:rPr>
            </w:pPr>
            <w:r>
              <w:rPr>
                <w:szCs w:val="28"/>
                <w:lang w:eastAsia="en-US"/>
              </w:rPr>
              <w:t xml:space="preserve">Про </w:t>
            </w:r>
            <w:r>
              <w:rPr>
                <w:szCs w:val="28"/>
              </w:rPr>
              <w:t xml:space="preserve">демонтаж пам’ятників, стел та меморіальних </w:t>
            </w:r>
            <w:proofErr w:type="spellStart"/>
            <w:r>
              <w:rPr>
                <w:szCs w:val="28"/>
              </w:rPr>
              <w:t>дошок</w:t>
            </w:r>
            <w:proofErr w:type="spellEnd"/>
            <w:r>
              <w:rPr>
                <w:szCs w:val="28"/>
              </w:rPr>
              <w:t xml:space="preserve"> відповідно до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Куц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Я. В.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E176DA" w:rsidRPr="00D62676" w:rsidRDefault="00B34FB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</w:t>
            </w:r>
            <w:r w:rsidR="00E176DA">
              <w:rPr>
                <w:sz w:val="28"/>
                <w:szCs w:val="28"/>
                <w:lang w:eastAsia="en-US"/>
              </w:rPr>
              <w:t>Ломако О. А.</w:t>
            </w:r>
          </w:p>
          <w:p w:rsidR="00E176DA" w:rsidRPr="00D62676" w:rsidRDefault="003377D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Миколаєнко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 xml:space="preserve"> Р. С.</w:t>
            </w:r>
          </w:p>
          <w:p w:rsidR="00E176DA" w:rsidRPr="00FF0BC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3377D9">
              <w:rPr>
                <w:sz w:val="28"/>
                <w:szCs w:val="28"/>
                <w:lang w:eastAsia="en-US"/>
              </w:rPr>
              <w:t xml:space="preserve">                                           </w:t>
            </w:r>
            <w:r>
              <w:rPr>
                <w:sz w:val="28"/>
                <w:szCs w:val="28"/>
                <w:lang w:eastAsia="en-US"/>
              </w:rPr>
              <w:t>Атрошенко В. А.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 w:rsidP="001267DD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6</w:t>
            </w:r>
          </w:p>
          <w:p w:rsidR="00E176DA" w:rsidRPr="00D62676" w:rsidRDefault="00E176DA" w:rsidP="001267DD">
            <w:pPr>
              <w:pStyle w:val="a4"/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"Проти" - 0</w:t>
            </w:r>
          </w:p>
          <w:p w:rsidR="00E176DA" w:rsidRPr="00FF0BC6" w:rsidRDefault="00E176DA" w:rsidP="00FF0BC6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 w:rsidRPr="00AC5416">
              <w:rPr>
                <w:szCs w:val="28"/>
              </w:rPr>
              <w:t xml:space="preserve">"Утримались" </w:t>
            </w:r>
            <w:r>
              <w:rPr>
                <w:szCs w:val="28"/>
              </w:rPr>
              <w:t>– 1</w:t>
            </w:r>
            <w:r>
              <w:rPr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szCs w:val="28"/>
                <w:lang w:eastAsia="en-US"/>
              </w:rPr>
              <w:t>Бистров</w:t>
            </w:r>
            <w:proofErr w:type="spellEnd"/>
            <w:r>
              <w:rPr>
                <w:szCs w:val="28"/>
                <w:lang w:eastAsia="en-US"/>
              </w:rPr>
              <w:t xml:space="preserve"> В. Е.)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FF0BC6" w:rsidRDefault="00E176DA" w:rsidP="00FF0BC6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243 додається)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 СЛУХАЛИ:</w:t>
            </w:r>
          </w:p>
        </w:tc>
        <w:tc>
          <w:tcPr>
            <w:tcW w:w="7026" w:type="dxa"/>
          </w:tcPr>
          <w:p w:rsidR="00E176DA" w:rsidRPr="00FF0BC6" w:rsidRDefault="00E176DA" w:rsidP="00FF0BC6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lang w:eastAsia="en-US"/>
              </w:rPr>
              <w:t xml:space="preserve">Про </w:t>
            </w:r>
            <w:r>
              <w:rPr>
                <w:szCs w:val="28"/>
              </w:rPr>
              <w:t xml:space="preserve">надання згоди на </w:t>
            </w:r>
            <w:r>
              <w:rPr>
                <w:bCs/>
                <w:color w:val="000000"/>
                <w:spacing w:val="-10"/>
                <w:szCs w:val="28"/>
                <w:lang w:eastAsia="uk-UA"/>
              </w:rPr>
              <w:t>реалізацію піску КП «АТП-2528» Чернігівської міської ради комунальним підприємствам та установам міста за балансовою вартістю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Куц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Я. В.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Виступили:                             Бондарчук В. М.</w:t>
            </w:r>
          </w:p>
          <w:p w:rsidR="00E176DA" w:rsidRPr="00D62676" w:rsidRDefault="003377D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r w:rsidR="00E176DA">
              <w:rPr>
                <w:sz w:val="28"/>
                <w:szCs w:val="28"/>
                <w:lang w:eastAsia="en-US"/>
              </w:rPr>
              <w:t>Фесенко С. І.</w:t>
            </w:r>
          </w:p>
          <w:p w:rsidR="00E176DA" w:rsidRPr="00D62676" w:rsidRDefault="003377D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Миколаєнко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 xml:space="preserve"> Р. С.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r w:rsidR="003377D9">
              <w:rPr>
                <w:sz w:val="28"/>
                <w:szCs w:val="28"/>
                <w:lang w:eastAsia="en-US"/>
              </w:rPr>
              <w:t xml:space="preserve">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 Козир О. І.</w:t>
            </w:r>
          </w:p>
          <w:p w:rsidR="00E176DA" w:rsidRPr="00D62676" w:rsidRDefault="003377D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  <w:r w:rsidR="003377D9">
              <w:rPr>
                <w:sz w:val="28"/>
                <w:szCs w:val="28"/>
                <w:lang w:eastAsia="en-US"/>
              </w:rPr>
              <w:t xml:space="preserve">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Атрошенко В. А.</w:t>
            </w:r>
          </w:p>
          <w:p w:rsidR="00E176DA" w:rsidRPr="00FF0BC6" w:rsidRDefault="00FF0BC6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Міський голова Атрошенко В. А. дав доручення </w:t>
            </w:r>
            <w:r>
              <w:rPr>
                <w:sz w:val="28"/>
                <w:szCs w:val="28"/>
                <w:lang w:eastAsia="en-US"/>
              </w:rPr>
              <w:t>з</w:t>
            </w:r>
            <w:r>
              <w:rPr>
                <w:sz w:val="28"/>
                <w:szCs w:val="28"/>
              </w:rPr>
              <w:t>аступнику міського голови Кириченку О.В., заступнику міського голови Бондарчуку В.М., начальнику управління ЖКГ міської ради Куцу Я.В., начальнику управління земельних ресу</w:t>
            </w:r>
            <w:r>
              <w:rPr>
                <w:sz w:val="28"/>
                <w:szCs w:val="28"/>
              </w:rPr>
              <w:t>рсів міської ради Пінчуку О.В.:</w:t>
            </w:r>
            <w:r>
              <w:rPr>
                <w:sz w:val="28"/>
                <w:szCs w:val="28"/>
              </w:rPr>
              <w:t xml:space="preserve"> внести пропозиції щодо визначення земельної ділянки для організації кар’єру видобування піску,  альтернативного </w:t>
            </w:r>
            <w:r>
              <w:rPr>
                <w:sz w:val="28"/>
                <w:szCs w:val="28"/>
              </w:rPr>
              <w:t xml:space="preserve"> існуючому (намив «</w:t>
            </w:r>
            <w:proofErr w:type="spellStart"/>
            <w:r>
              <w:rPr>
                <w:sz w:val="28"/>
                <w:szCs w:val="28"/>
              </w:rPr>
              <w:t>Лісковиця</w:t>
            </w:r>
            <w:proofErr w:type="spellEnd"/>
            <w:r>
              <w:rPr>
                <w:sz w:val="28"/>
                <w:szCs w:val="28"/>
              </w:rPr>
              <w:t xml:space="preserve">»). </w:t>
            </w:r>
            <w:r>
              <w:rPr>
                <w:sz w:val="28"/>
                <w:szCs w:val="28"/>
              </w:rPr>
              <w:t xml:space="preserve"> Термін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до 20 липня 2016 року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FF0BC6" w:rsidRDefault="00E176DA" w:rsidP="00FF0BC6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FF0BC6" w:rsidRDefault="00E176DA" w:rsidP="00FF0BC6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244 додається)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 СЛУХАЛИ:</w:t>
            </w:r>
          </w:p>
        </w:tc>
        <w:tc>
          <w:tcPr>
            <w:tcW w:w="7026" w:type="dxa"/>
          </w:tcPr>
          <w:p w:rsidR="00E176DA" w:rsidRPr="00FF0BC6" w:rsidRDefault="00E176DA" w:rsidP="00FF0BC6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 </w:t>
            </w:r>
            <w:r>
              <w:rPr>
                <w:szCs w:val="28"/>
              </w:rPr>
              <w:t>погодження змін до рішення міської ради від 31 березня 2016 року № 6/</w:t>
            </w:r>
            <w:r>
              <w:rPr>
                <w:szCs w:val="28"/>
                <w:lang w:val="en-US"/>
              </w:rPr>
              <w:t>VII</w:t>
            </w:r>
            <w:r>
              <w:rPr>
                <w:szCs w:val="28"/>
              </w:rPr>
              <w:t>-16 «Про Програму капітального ремонту ліфтів у житлових будинках міста Чернігова на 2016 – 2020 роки» зі змінами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Доповідав: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Куц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Я. В.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Виступили:                           Фесенко С. І.</w:t>
            </w:r>
          </w:p>
          <w:p w:rsidR="00E176DA" w:rsidRPr="00D62676" w:rsidRDefault="003377D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Шостак М. О.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Тарасенко Т. І.</w:t>
            </w:r>
          </w:p>
          <w:p w:rsidR="00E176DA" w:rsidRPr="00D62676" w:rsidRDefault="003377D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</w:t>
            </w:r>
            <w:r w:rsidR="00E176DA">
              <w:rPr>
                <w:sz w:val="28"/>
                <w:szCs w:val="28"/>
                <w:lang w:eastAsia="en-US"/>
              </w:rPr>
              <w:t>Атрошенко В. А.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 w:rsidP="000548BB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Default="00E176DA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245 додається)</w:t>
            </w:r>
          </w:p>
          <w:p w:rsidR="00E176DA" w:rsidRDefault="00E176DA">
            <w:pPr>
              <w:pStyle w:val="a9"/>
              <w:tabs>
                <w:tab w:val="left" w:pos="720"/>
              </w:tabs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 СЛУХАЛИ:</w:t>
            </w:r>
          </w:p>
        </w:tc>
        <w:tc>
          <w:tcPr>
            <w:tcW w:w="7026" w:type="dxa"/>
          </w:tcPr>
          <w:p w:rsidR="00E176DA" w:rsidRDefault="00E176DA" w:rsidP="001C0D88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Про </w:t>
            </w:r>
            <w:r>
              <w:rPr>
                <w:szCs w:val="28"/>
              </w:rPr>
              <w:t>порядок розподілу прибутку комунальних підприємств Чернігівської міської ради</w:t>
            </w:r>
          </w:p>
          <w:p w:rsidR="00E176DA" w:rsidRPr="0080421E" w:rsidRDefault="00E176DA" w:rsidP="001C0D88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Доповідала:                            Максименко Л. В.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Виступили:                             Тарасенко Т. І.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Шостак М. О.</w:t>
            </w:r>
          </w:p>
          <w:p w:rsidR="00E176DA" w:rsidRPr="00D62676" w:rsidRDefault="003377D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Атрошенко В. А.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 w:rsidP="004A3BD5">
            <w:pPr>
              <w:pStyle w:val="a4"/>
              <w:tabs>
                <w:tab w:val="left" w:pos="798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Default="00E176DA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(Рішення № 246 додається)</w:t>
            </w:r>
          </w:p>
          <w:p w:rsidR="00E176DA" w:rsidRPr="0080421E" w:rsidRDefault="00E176DA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Tr="001E3041">
        <w:tc>
          <w:tcPr>
            <w:tcW w:w="9900" w:type="dxa"/>
            <w:gridSpan w:val="2"/>
          </w:tcPr>
          <w:p w:rsidR="00E176DA" w:rsidRPr="00EF7115" w:rsidRDefault="00E176DA" w:rsidP="00EF7115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Міський голова Атрошенко В. А. вніс пропозицію щодо питань №№ 7 – 21 порядку денного: розглянути питання щодо затвердження статутів комунальних підприємств разом </w:t>
            </w:r>
          </w:p>
        </w:tc>
      </w:tr>
      <w:tr w:rsidR="00E176DA" w:rsidTr="00DF6C2B">
        <w:tc>
          <w:tcPr>
            <w:tcW w:w="2874" w:type="dxa"/>
          </w:tcPr>
          <w:p w:rsidR="00E176DA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Default="00E176DA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- одноголосно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7 - 21. СЛУХАЛИ:</w:t>
            </w:r>
          </w:p>
        </w:tc>
        <w:tc>
          <w:tcPr>
            <w:tcW w:w="7026" w:type="dxa"/>
          </w:tcPr>
          <w:p w:rsidR="00E176DA" w:rsidRPr="00D62676" w:rsidRDefault="00EF7115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7.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"Деснянське"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24</w:t>
            </w:r>
            <w:r w:rsidR="000C0A10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Default="00EF7115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Новозаводське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>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24</w:t>
            </w:r>
            <w:r w:rsidR="000C0A10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D62676" w:rsidRDefault="00EF7115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9.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"ЖЕК – 10"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24</w:t>
            </w:r>
            <w:r w:rsidR="000C0A10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Default="00EF7115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"ЖЕК – 13"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</w:t>
            </w:r>
            <w:r w:rsidR="000C0A10">
              <w:rPr>
                <w:sz w:val="28"/>
                <w:szCs w:val="28"/>
                <w:lang w:eastAsia="en-US"/>
              </w:rPr>
              <w:t>50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D62676" w:rsidRDefault="00EF7115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"Будинок книги"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25</w:t>
            </w:r>
            <w:r w:rsidR="000C0A1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D62676" w:rsidRDefault="00EF7115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12. </w:t>
            </w:r>
            <w:r w:rsidR="00E176DA">
              <w:rPr>
                <w:sz w:val="28"/>
                <w:szCs w:val="28"/>
                <w:lang w:eastAsia="en-US"/>
              </w:rPr>
              <w:t xml:space="preserve">Про затвердження Статуту комунального </w:t>
            </w:r>
            <w:r w:rsidR="00E176DA">
              <w:rPr>
                <w:sz w:val="28"/>
                <w:szCs w:val="28"/>
                <w:lang w:eastAsia="en-US"/>
              </w:rPr>
              <w:lastRenderedPageBreak/>
              <w:t>підприємства "Спеціалізований комбінат комунально-побутового обслуговування"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25</w:t>
            </w:r>
            <w:r w:rsidR="0080421E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Default="00EF7115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13. </w:t>
            </w:r>
            <w:r w:rsidR="00E176DA">
              <w:rPr>
                <w:sz w:val="28"/>
                <w:szCs w:val="28"/>
                <w:lang w:eastAsia="en-US"/>
              </w:rPr>
              <w:t>Про затвердження нової редакції Статуту комунального підприємства "АТП – 2528" Чернігівської міської ради</w:t>
            </w:r>
            <w:r>
              <w:rPr>
                <w:sz w:val="28"/>
                <w:szCs w:val="28"/>
                <w:lang w:eastAsia="en-US"/>
              </w:rPr>
              <w:t xml:space="preserve"> (№ 25</w:t>
            </w:r>
            <w:r w:rsidR="0080421E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D62676" w:rsidRDefault="00EF7115" w:rsidP="0072386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14.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"Паркування та ринок"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25</w:t>
            </w:r>
            <w:r w:rsidR="0080421E">
              <w:rPr>
                <w:sz w:val="28"/>
                <w:szCs w:val="28"/>
                <w:lang w:eastAsia="en-US"/>
              </w:rPr>
              <w:t>4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D62676" w:rsidRDefault="00EF7115" w:rsidP="0072386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15.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Чернігівводоканал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>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25</w:t>
            </w:r>
            <w:r w:rsidR="0080421E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D62676" w:rsidRDefault="00EF7115" w:rsidP="0072386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16.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"Чернігівське тролейбусне управління"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25</w:t>
            </w:r>
            <w:r w:rsidR="0080421E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D62676" w:rsidRDefault="00EF7115" w:rsidP="0072386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17.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"Центральний парк культури та відпочинку"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25</w:t>
            </w:r>
            <w:r w:rsidR="0080421E">
              <w:rPr>
                <w:sz w:val="28"/>
                <w:szCs w:val="28"/>
                <w:lang w:eastAsia="en-US"/>
              </w:rPr>
              <w:t>7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D62676" w:rsidRDefault="00EF7115" w:rsidP="0072386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18.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Телерадіоагенство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 xml:space="preserve"> "Новий Чернігів"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25</w:t>
            </w:r>
            <w:r w:rsidR="0080421E">
              <w:rPr>
                <w:sz w:val="28"/>
                <w:szCs w:val="28"/>
                <w:lang w:eastAsia="en-US"/>
              </w:rPr>
              <w:t>8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D62676" w:rsidRDefault="00EF7115" w:rsidP="0072386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19.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"Шкільне"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25</w:t>
            </w:r>
            <w:r w:rsidR="0080421E">
              <w:rPr>
                <w:sz w:val="28"/>
                <w:szCs w:val="28"/>
                <w:lang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D62676" w:rsidRDefault="00EF7115" w:rsidP="0072386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"Міський палац культури"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</w:t>
            </w:r>
            <w:r w:rsidR="0080421E">
              <w:rPr>
                <w:sz w:val="28"/>
                <w:szCs w:val="28"/>
                <w:lang w:eastAsia="en-US"/>
              </w:rPr>
              <w:t>60</w:t>
            </w:r>
            <w:r>
              <w:rPr>
                <w:sz w:val="28"/>
                <w:szCs w:val="28"/>
                <w:lang w:eastAsia="en-US"/>
              </w:rPr>
              <w:t>)</w:t>
            </w:r>
            <w:r w:rsidR="00E176DA">
              <w:rPr>
                <w:sz w:val="28"/>
                <w:szCs w:val="28"/>
                <w:lang w:eastAsia="en-US"/>
              </w:rPr>
              <w:t>;</w:t>
            </w:r>
          </w:p>
          <w:p w:rsidR="00E176DA" w:rsidRPr="003377D9" w:rsidRDefault="00EF7115" w:rsidP="0080421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21. </w:t>
            </w:r>
            <w:r w:rsidR="00E176DA">
              <w:rPr>
                <w:sz w:val="28"/>
                <w:szCs w:val="28"/>
                <w:lang w:eastAsia="en-US"/>
              </w:rPr>
              <w:t>Про затвердження Статуту комунального підприємства "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Чернігівбудінвест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>" Чернігівської міської ради в новій редакції</w:t>
            </w:r>
            <w:r>
              <w:rPr>
                <w:sz w:val="28"/>
                <w:szCs w:val="28"/>
                <w:lang w:eastAsia="en-US"/>
              </w:rPr>
              <w:t xml:space="preserve"> (№ 2</w:t>
            </w:r>
            <w:r w:rsidR="000C0A10">
              <w:rPr>
                <w:sz w:val="28"/>
                <w:szCs w:val="28"/>
                <w:lang w:eastAsia="en-US"/>
              </w:rPr>
              <w:t>6</w:t>
            </w:r>
            <w:r w:rsidR="0080421E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Миколаєнко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 С.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</w:t>
            </w:r>
            <w:r w:rsidR="003377D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Шостак М. О.</w:t>
            </w:r>
          </w:p>
          <w:p w:rsidR="00E176DA" w:rsidRPr="00D62676" w:rsidRDefault="003377D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proofErr w:type="spellStart"/>
            <w:r w:rsidR="00E176DA"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 w:rsidR="00E176DA"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E176DA" w:rsidRPr="00EF7115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</w:t>
            </w:r>
            <w:r w:rsidR="003377D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    Атрошенко В. А.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 w:rsidP="007F3405">
            <w:pPr>
              <w:pStyle w:val="a9"/>
              <w:tabs>
                <w:tab w:val="left" w:pos="720"/>
              </w:tabs>
              <w:spacing w:line="276" w:lineRule="auto"/>
              <w:ind w:firstLine="34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Default="00E176DA" w:rsidP="00C8654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№№ 246, 247, 248, 249, 250, 251, 252, 253, 254, 255, 256, 257, 258, 259, 260, 261 додаються)</w:t>
            </w:r>
          </w:p>
          <w:p w:rsidR="00E176DA" w:rsidRDefault="00E176DA" w:rsidP="00C86543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22. СЛУХАЛИ:</w:t>
            </w:r>
          </w:p>
        </w:tc>
        <w:tc>
          <w:tcPr>
            <w:tcW w:w="7026" w:type="dxa"/>
          </w:tcPr>
          <w:p w:rsidR="00E176DA" w:rsidRPr="00D62676" w:rsidRDefault="00E176DA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sz w:val="28"/>
                <w:szCs w:val="28"/>
              </w:rPr>
              <w:t>затвердження списків громадян, поставлених на квартирний облік, виділення житла підприємствам, громадянам міста, видачу ордерів</w:t>
            </w:r>
          </w:p>
          <w:p w:rsidR="00E176DA" w:rsidRPr="00CF68A7" w:rsidRDefault="00E176DA" w:rsidP="001C0D8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:                               Католик М. А.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Виступив:                         </w:t>
            </w:r>
            <w:r w:rsidR="003377D9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Атрошенко В. А.</w:t>
            </w:r>
          </w:p>
          <w:p w:rsidR="003377D9" w:rsidRPr="003377D9" w:rsidRDefault="003377D9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262 додається)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23. СЛУХАЛИ:</w:t>
            </w:r>
          </w:p>
        </w:tc>
        <w:tc>
          <w:tcPr>
            <w:tcW w:w="7026" w:type="dxa"/>
          </w:tcPr>
          <w:p w:rsidR="00E176DA" w:rsidRPr="0080421E" w:rsidRDefault="00E176DA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color w:val="000000"/>
                <w:sz w:val="28"/>
                <w:szCs w:val="28"/>
              </w:rPr>
              <w:t>видачу дубліката свідоцтва про право власності на житло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:                              Католик М. А.</w:t>
            </w:r>
          </w:p>
          <w:p w:rsidR="003377D9" w:rsidRPr="0080421E" w:rsidRDefault="00E176DA" w:rsidP="00CF68A7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Виступив:  </w:t>
            </w:r>
            <w:r w:rsidRPr="00CF68A7">
              <w:rPr>
                <w:sz w:val="28"/>
                <w:szCs w:val="28"/>
                <w:lang w:eastAsia="en-US"/>
              </w:rPr>
              <w:t xml:space="preserve">                 </w:t>
            </w:r>
            <w:r w:rsidR="003377D9">
              <w:rPr>
                <w:sz w:val="28"/>
                <w:szCs w:val="28"/>
                <w:lang w:eastAsia="en-US"/>
              </w:rPr>
              <w:t xml:space="preserve"> </w:t>
            </w:r>
            <w:r w:rsidRPr="00CF68A7">
              <w:rPr>
                <w:sz w:val="28"/>
                <w:szCs w:val="28"/>
                <w:lang w:eastAsia="en-US"/>
              </w:rPr>
              <w:t xml:space="preserve">           Атрошенко В. А.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Pr="0080421E" w:rsidRDefault="00E176DA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263 додається)</w:t>
            </w:r>
          </w:p>
          <w:p w:rsidR="00E176DA" w:rsidRPr="0080421E" w:rsidRDefault="00E176DA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24. СЛУХАЛИ:</w:t>
            </w:r>
          </w:p>
        </w:tc>
        <w:tc>
          <w:tcPr>
            <w:tcW w:w="7026" w:type="dxa"/>
          </w:tcPr>
          <w:p w:rsidR="00E176DA" w:rsidRPr="00D62676" w:rsidRDefault="00E176DA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sz w:val="28"/>
                <w:szCs w:val="28"/>
              </w:rPr>
              <w:t>підтримку обдарованих учнів загальноосвітніх навчальних закладів</w:t>
            </w:r>
          </w:p>
          <w:p w:rsidR="00E176DA" w:rsidRPr="00CF68A7" w:rsidRDefault="00E176DA" w:rsidP="001C0D8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:                              Білогура В. О.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3377D9" w:rsidRPr="0080421E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</w:t>
            </w:r>
            <w:r w:rsidR="003377D9">
              <w:rPr>
                <w:sz w:val="28"/>
                <w:szCs w:val="28"/>
                <w:lang w:eastAsia="en-US"/>
              </w:rPr>
              <w:t xml:space="preserve"> </w:t>
            </w:r>
            <w:r w:rsidR="0080421E">
              <w:rPr>
                <w:sz w:val="28"/>
                <w:szCs w:val="28"/>
                <w:lang w:eastAsia="en-US"/>
              </w:rPr>
              <w:t xml:space="preserve">       Атрошенко В. А.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264 додається)</w:t>
            </w:r>
          </w:p>
          <w:p w:rsidR="00E176DA" w:rsidRPr="004F2F8B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25. СЛУХАЛИ:</w:t>
            </w:r>
          </w:p>
        </w:tc>
        <w:tc>
          <w:tcPr>
            <w:tcW w:w="7026" w:type="dxa"/>
          </w:tcPr>
          <w:p w:rsidR="00E176DA" w:rsidRPr="00CF68A7" w:rsidRDefault="00E176DA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sz w:val="28"/>
                <w:szCs w:val="28"/>
              </w:rPr>
              <w:t>внесення змін і доповнень до рішення виконавчого комітету міської ради від 04 лютого 2016 року № 39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Куц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Я. В.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4F2F8B" w:rsidRPr="0080421E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</w:t>
            </w:r>
            <w:r w:rsidR="004F2F8B">
              <w:rPr>
                <w:sz w:val="28"/>
                <w:szCs w:val="28"/>
                <w:lang w:eastAsia="en-US"/>
              </w:rPr>
              <w:t xml:space="preserve"> </w:t>
            </w:r>
            <w:r w:rsidR="0080421E">
              <w:rPr>
                <w:sz w:val="28"/>
                <w:szCs w:val="28"/>
                <w:lang w:eastAsia="en-US"/>
              </w:rPr>
              <w:t xml:space="preserve">  Атрошенко В. А.</w:t>
            </w: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Pr="0080421E" w:rsidRDefault="00E176DA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265 додається)</w:t>
            </w:r>
          </w:p>
          <w:p w:rsidR="00E176DA" w:rsidRPr="0080421E" w:rsidRDefault="00E176DA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RPr="00DF6C2B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26. СЛУХАЛИ:</w:t>
            </w:r>
          </w:p>
        </w:tc>
        <w:tc>
          <w:tcPr>
            <w:tcW w:w="7026" w:type="dxa"/>
          </w:tcPr>
          <w:p w:rsidR="00E176DA" w:rsidRPr="00D62676" w:rsidRDefault="00E176DA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color w:val="000000"/>
                <w:sz w:val="28"/>
                <w:szCs w:val="28"/>
              </w:rPr>
              <w:t>передачу у комунальну власність територіальної громади м. Чернігова нежитлової будівлі «Поштова станція губернського казначейства»</w:t>
            </w:r>
          </w:p>
          <w:p w:rsidR="00E176DA" w:rsidRPr="0080421E" w:rsidRDefault="00E176DA" w:rsidP="001C0D88">
            <w:pPr>
              <w:spacing w:line="276" w:lineRule="auto"/>
              <w:jc w:val="both"/>
              <w:rPr>
                <w:sz w:val="10"/>
                <w:szCs w:val="10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>:                              Єпінін О. Ю.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Атрошенко В. А.</w:t>
            </w:r>
          </w:p>
          <w:p w:rsidR="004F2F8B" w:rsidRPr="0080421E" w:rsidRDefault="004F2F8B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266 додається)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RPr="00DF6C2B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27. СЛУХАЛИ:</w:t>
            </w:r>
          </w:p>
        </w:tc>
        <w:tc>
          <w:tcPr>
            <w:tcW w:w="7026" w:type="dxa"/>
          </w:tcPr>
          <w:p w:rsidR="00E176DA" w:rsidRPr="00D62676" w:rsidRDefault="00E176DA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color w:val="000000"/>
                <w:sz w:val="28"/>
                <w:szCs w:val="28"/>
              </w:rPr>
              <w:t xml:space="preserve">погодження внесення змін до Програми </w:t>
            </w:r>
            <w:r w:rsidRPr="00D62676">
              <w:rPr>
                <w:sz w:val="28"/>
                <w:szCs w:val="28"/>
              </w:rPr>
              <w:t>управління комунальним майном територіальної громади міста</w:t>
            </w:r>
            <w:r w:rsidR="0080421E">
              <w:rPr>
                <w:sz w:val="28"/>
                <w:szCs w:val="28"/>
              </w:rPr>
              <w:t xml:space="preserve"> </w:t>
            </w:r>
            <w:r w:rsidRPr="00D62676">
              <w:rPr>
                <w:sz w:val="28"/>
                <w:szCs w:val="28"/>
              </w:rPr>
              <w:t>Чернігова на 2014 - 2016 роки, затвердженої рішенням міської ради від 30 грудня 2013 року (36 сесія 6 скликання) зі змінами</w:t>
            </w:r>
          </w:p>
          <w:p w:rsidR="00E176DA" w:rsidRPr="002F031A" w:rsidRDefault="00E176DA" w:rsidP="001C0D8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</w:t>
            </w:r>
            <w:r w:rsidR="004F2F8B">
              <w:rPr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sz w:val="28"/>
                <w:szCs w:val="28"/>
                <w:lang w:eastAsia="en-US"/>
              </w:rPr>
              <w:t xml:space="preserve">  Єпінін О. Ю.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Атрошенко В. А.</w:t>
            </w:r>
          </w:p>
          <w:p w:rsidR="004F2F8B" w:rsidRPr="004F2F8B" w:rsidRDefault="004F2F8B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267 додається)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28. СЛУХАЛИ:</w:t>
            </w:r>
          </w:p>
        </w:tc>
        <w:tc>
          <w:tcPr>
            <w:tcW w:w="7026" w:type="dxa"/>
          </w:tcPr>
          <w:p w:rsidR="00E176DA" w:rsidRPr="00D62676" w:rsidRDefault="00E176DA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sz w:val="28"/>
                <w:szCs w:val="28"/>
              </w:rPr>
              <w:t>надання матеріальної допомоги</w:t>
            </w:r>
          </w:p>
          <w:p w:rsidR="00E176DA" w:rsidRPr="002F031A" w:rsidRDefault="00E176DA" w:rsidP="001C0D8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2F031A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2F031A"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 w:rsidRPr="002F031A">
              <w:rPr>
                <w:sz w:val="28"/>
                <w:szCs w:val="28"/>
                <w:lang w:val="ru-RU" w:eastAsia="en-US"/>
              </w:rPr>
              <w:t>в</w:t>
            </w:r>
            <w:r w:rsidRPr="002F031A">
              <w:rPr>
                <w:sz w:val="28"/>
                <w:szCs w:val="28"/>
                <w:lang w:eastAsia="en-US"/>
              </w:rPr>
              <w:t xml:space="preserve">:     </w:t>
            </w:r>
            <w:r w:rsidR="004F2F8B">
              <w:rPr>
                <w:sz w:val="28"/>
                <w:szCs w:val="28"/>
                <w:lang w:eastAsia="en-US"/>
              </w:rPr>
              <w:t xml:space="preserve">                     </w:t>
            </w:r>
            <w:r w:rsidRPr="002F031A">
              <w:rPr>
                <w:sz w:val="28"/>
                <w:szCs w:val="28"/>
                <w:lang w:eastAsia="en-US"/>
              </w:rPr>
              <w:t xml:space="preserve">   Мельник О. Г.</w:t>
            </w:r>
          </w:p>
          <w:p w:rsidR="00E176DA" w:rsidRDefault="00E176DA" w:rsidP="002F031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F031A">
              <w:rPr>
                <w:sz w:val="28"/>
                <w:szCs w:val="28"/>
                <w:lang w:eastAsia="en-US"/>
              </w:rPr>
              <w:t xml:space="preserve">Виступив:                              </w:t>
            </w:r>
            <w:proofErr w:type="spellStart"/>
            <w:r w:rsidRPr="002F031A"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 w:rsidRPr="002F031A"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E176DA" w:rsidRPr="002F031A" w:rsidRDefault="00E176DA" w:rsidP="002F031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 w:rsidP="00817C7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 w:rsidP="00817C7C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268 додається)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29. СЛУХАЛИ:</w:t>
            </w:r>
          </w:p>
        </w:tc>
        <w:tc>
          <w:tcPr>
            <w:tcW w:w="7026" w:type="dxa"/>
          </w:tcPr>
          <w:p w:rsidR="00E176DA" w:rsidRPr="00D62676" w:rsidRDefault="00E176DA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sz w:val="28"/>
                <w:szCs w:val="28"/>
              </w:rPr>
              <w:t>внесення доповнення до Плану діяльності виконавчого комітету Чернігівської міської ради з підготовки проектів регуляторних актів на 2016 рік</w:t>
            </w:r>
          </w:p>
          <w:p w:rsidR="00E176DA" w:rsidRPr="002F031A" w:rsidRDefault="00E176DA" w:rsidP="001C0D8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 </w:t>
            </w:r>
            <w:r w:rsidR="004F2F8B">
              <w:rPr>
                <w:sz w:val="28"/>
                <w:szCs w:val="28"/>
                <w:lang w:eastAsia="en-US"/>
              </w:rPr>
              <w:t xml:space="preserve">                      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sz w:val="28"/>
                <w:szCs w:val="28"/>
                <w:lang w:eastAsia="en-US"/>
              </w:rPr>
              <w:t>Миколаєнко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 С.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Виступили:                              Фесенко С. І.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4F2F8B" w:rsidRPr="004F2F8B" w:rsidRDefault="004F2F8B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269 додається)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30. СЛУХАЛИ:</w:t>
            </w:r>
          </w:p>
        </w:tc>
        <w:tc>
          <w:tcPr>
            <w:tcW w:w="7026" w:type="dxa"/>
          </w:tcPr>
          <w:p w:rsidR="00E176DA" w:rsidRPr="00D62676" w:rsidRDefault="00E176DA" w:rsidP="001C0D8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sz w:val="28"/>
                <w:szCs w:val="28"/>
              </w:rPr>
              <w:t>подання до окружної виборчої комісії з виборів народних депутатів України одномандатного виборчого округу № 206</w:t>
            </w:r>
          </w:p>
          <w:p w:rsidR="00E176DA" w:rsidRPr="002F031A" w:rsidRDefault="00E176DA" w:rsidP="001C0D88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</w:t>
            </w:r>
            <w:r w:rsidR="004F2F8B">
              <w:rPr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sz w:val="28"/>
                <w:szCs w:val="28"/>
                <w:lang w:eastAsia="en-US"/>
              </w:rPr>
              <w:t xml:space="preserve">   Лазаренко С. М.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Виступив:                               Атрошенко В. А.</w:t>
            </w:r>
          </w:p>
          <w:p w:rsidR="004F2F8B" w:rsidRPr="004F2F8B" w:rsidRDefault="004F2F8B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270 додається)</w:t>
            </w:r>
          </w:p>
          <w:p w:rsidR="00E176DA" w:rsidRPr="002F031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31. СЛУХАЛИ: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sz w:val="28"/>
                <w:szCs w:val="28"/>
              </w:rPr>
              <w:t>перезатвердження проектної документації</w:t>
            </w:r>
          </w:p>
          <w:p w:rsidR="00E176DA" w:rsidRPr="003954E7" w:rsidRDefault="00E176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</w:t>
            </w:r>
            <w:r w:rsidR="004F2F8B">
              <w:rPr>
                <w:sz w:val="28"/>
                <w:szCs w:val="28"/>
                <w:lang w:eastAsia="en-US"/>
              </w:rPr>
              <w:t xml:space="preserve">                        </w:t>
            </w:r>
            <w:r>
              <w:rPr>
                <w:sz w:val="28"/>
                <w:szCs w:val="28"/>
                <w:lang w:eastAsia="en-US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eastAsia="en-US"/>
              </w:rPr>
              <w:t>Дзядзько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 М.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Виступили:                               Шостак М. О.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</w:t>
            </w:r>
            <w:r w:rsidR="004F2F8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            Атрошенко В. А.</w:t>
            </w:r>
          </w:p>
          <w:p w:rsidR="00E176DA" w:rsidRPr="002F031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271 додається)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32. СЛУХАЛИ: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sz w:val="28"/>
                <w:szCs w:val="28"/>
              </w:rPr>
              <w:t>присвоєння та зміну поштових адрес об’єктам нерухомого майна</w:t>
            </w:r>
          </w:p>
          <w:p w:rsidR="00E176DA" w:rsidRPr="003954E7" w:rsidRDefault="00E176DA">
            <w:pPr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 </w:t>
            </w:r>
            <w:r w:rsidR="004F2F8B">
              <w:rPr>
                <w:sz w:val="28"/>
                <w:szCs w:val="28"/>
                <w:lang w:eastAsia="en-US"/>
              </w:rPr>
              <w:t xml:space="preserve">                        </w:t>
            </w:r>
            <w:r>
              <w:rPr>
                <w:sz w:val="28"/>
                <w:szCs w:val="28"/>
                <w:lang w:eastAsia="en-US"/>
              </w:rPr>
              <w:t xml:space="preserve">   Калюжний С. С.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Виступили: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Бистров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В. Е.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Шостак М. О.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Мельниченко П. В.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Миколаєнко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Р. С.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Ломако О. А.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Дериземля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 В.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</w:t>
            </w:r>
            <w:proofErr w:type="spellStart"/>
            <w:r>
              <w:rPr>
                <w:sz w:val="28"/>
                <w:szCs w:val="28"/>
                <w:lang w:eastAsia="en-US"/>
              </w:rPr>
              <w:t>Кужельний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 В.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Бондарчук В. М.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Фесенко С. І.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Атрошенко В. А.</w:t>
            </w:r>
          </w:p>
          <w:p w:rsidR="00E176DA" w:rsidRPr="00045A91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272 додається)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33. СЛУХАЛИ:</w:t>
            </w:r>
          </w:p>
        </w:tc>
        <w:tc>
          <w:tcPr>
            <w:tcW w:w="7026" w:type="dxa"/>
          </w:tcPr>
          <w:p w:rsidR="00E176DA" w:rsidRPr="009F732B" w:rsidRDefault="00E176DA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</w:t>
            </w:r>
            <w:r w:rsidRPr="00D62676">
              <w:rPr>
                <w:bCs/>
                <w:color w:val="000000"/>
                <w:sz w:val="28"/>
                <w:szCs w:val="28"/>
                <w:lang w:eastAsia="uk-UA"/>
              </w:rPr>
              <w:t>затвердження зразку</w:t>
            </w:r>
            <w:r>
              <w:rPr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D62676">
              <w:rPr>
                <w:color w:val="000000"/>
                <w:sz w:val="28"/>
                <w:szCs w:val="28"/>
              </w:rPr>
              <w:t>дизайну багатофункціональних іменних електронних пластикових карток (реверс)</w:t>
            </w:r>
          </w:p>
          <w:p w:rsidR="00E176DA" w:rsidRPr="003954E7" w:rsidRDefault="00E176DA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1512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Доповіда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в</w:t>
            </w:r>
            <w:r>
              <w:rPr>
                <w:sz w:val="28"/>
                <w:szCs w:val="28"/>
                <w:lang w:eastAsia="en-US"/>
              </w:rPr>
              <w:t xml:space="preserve">:    </w:t>
            </w:r>
            <w:r w:rsidR="004F2F8B">
              <w:rPr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="004F2F8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Ломако О. А.</w:t>
            </w:r>
          </w:p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Виступив:                           </w:t>
            </w:r>
            <w:r w:rsidR="004F2F8B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   Атрошенко В. А.</w:t>
            </w:r>
          </w:p>
          <w:p w:rsidR="00E176DA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ГОЛОСУВАЛИ: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"ЗА" – одноголосно</w:t>
            </w:r>
          </w:p>
          <w:p w:rsidR="00E176DA" w:rsidRPr="004F2F8B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(Рішення № 273 додається)</w:t>
            </w:r>
          </w:p>
          <w:p w:rsidR="00E176DA" w:rsidRDefault="00E176DA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34. СЛУХАЛИ: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розпорядження, видані з </w:t>
            </w:r>
            <w:r w:rsidR="004F2F8B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до 1</w:t>
            </w:r>
            <w:r w:rsidR="004F2F8B">
              <w:rPr>
                <w:sz w:val="28"/>
                <w:szCs w:val="28"/>
                <w:lang w:eastAsia="en-US"/>
              </w:rPr>
              <w:t>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4F2F8B">
              <w:rPr>
                <w:sz w:val="28"/>
                <w:szCs w:val="28"/>
                <w:lang w:eastAsia="en-US"/>
              </w:rPr>
              <w:t>червня</w:t>
            </w:r>
            <w:r>
              <w:rPr>
                <w:sz w:val="28"/>
                <w:szCs w:val="28"/>
                <w:lang w:eastAsia="en-US"/>
              </w:rPr>
              <w:t xml:space="preserve"> 2016  року </w:t>
            </w:r>
          </w:p>
          <w:p w:rsidR="00E176DA" w:rsidRDefault="00E176DA">
            <w:pPr>
              <w:pStyle w:val="a4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tabs>
                <w:tab w:val="left" w:pos="72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Протокольно:</w:t>
            </w:r>
          </w:p>
          <w:p w:rsidR="00E176DA" w:rsidRPr="00D62676" w:rsidRDefault="00E176DA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Взяти до відома, що з </w:t>
            </w:r>
            <w:r w:rsidR="004F2F8B">
              <w:rPr>
                <w:sz w:val="28"/>
                <w:szCs w:val="28"/>
                <w:lang w:eastAsia="en-US"/>
              </w:rPr>
              <w:t>3</w:t>
            </w:r>
            <w:r>
              <w:rPr>
                <w:sz w:val="28"/>
                <w:szCs w:val="28"/>
                <w:lang w:eastAsia="en-US"/>
              </w:rPr>
              <w:t xml:space="preserve"> до </w:t>
            </w:r>
            <w:r w:rsidR="004F2F8B">
              <w:rPr>
                <w:sz w:val="28"/>
                <w:szCs w:val="28"/>
                <w:lang w:eastAsia="en-US"/>
              </w:rPr>
              <w:t>15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4F2F8B">
              <w:rPr>
                <w:sz w:val="28"/>
                <w:szCs w:val="28"/>
                <w:lang w:eastAsia="en-US"/>
              </w:rPr>
              <w:t>червня</w:t>
            </w:r>
            <w:r>
              <w:rPr>
                <w:sz w:val="28"/>
                <w:szCs w:val="28"/>
                <w:lang w:eastAsia="en-US"/>
              </w:rPr>
              <w:t xml:space="preserve"> 2016 року видано розпорядження міського голови № 1</w:t>
            </w:r>
            <w:r w:rsidR="004F2F8B">
              <w:rPr>
                <w:sz w:val="28"/>
                <w:szCs w:val="28"/>
                <w:lang w:eastAsia="en-US"/>
              </w:rPr>
              <w:t>85</w:t>
            </w:r>
            <w:r>
              <w:rPr>
                <w:sz w:val="28"/>
                <w:szCs w:val="28"/>
                <w:lang w:eastAsia="en-US"/>
              </w:rPr>
              <w:t xml:space="preserve"> - р - № 1</w:t>
            </w:r>
            <w:r w:rsidR="004F2F8B">
              <w:rPr>
                <w:sz w:val="28"/>
                <w:szCs w:val="28"/>
                <w:lang w:eastAsia="en-US"/>
              </w:rPr>
              <w:t>97</w:t>
            </w:r>
            <w:r>
              <w:rPr>
                <w:sz w:val="28"/>
                <w:szCs w:val="28"/>
                <w:lang w:eastAsia="en-US"/>
              </w:rPr>
              <w:t xml:space="preserve"> – р </w:t>
            </w:r>
          </w:p>
          <w:p w:rsidR="00E176DA" w:rsidRDefault="00E176DA">
            <w:pPr>
              <w:pStyle w:val="a4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35. СЛУХАЛИ: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pStyle w:val="a4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 порядок денний наступного засідання виконавчого комітету міської ради </w:t>
            </w:r>
          </w:p>
          <w:p w:rsidR="00E176DA" w:rsidRDefault="00E176DA">
            <w:pPr>
              <w:pStyle w:val="a4"/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176DA" w:rsidTr="00DF6C2B">
        <w:tc>
          <w:tcPr>
            <w:tcW w:w="2874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ВИРІШИЛИ:</w:t>
            </w:r>
          </w:p>
        </w:tc>
        <w:tc>
          <w:tcPr>
            <w:tcW w:w="7026" w:type="dxa"/>
          </w:tcPr>
          <w:p w:rsidR="00E176DA" w:rsidRPr="00D62676" w:rsidRDefault="00E176DA">
            <w:pPr>
              <w:spacing w:after="12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наступному засіданні виконавчого комітету міської ради розглянути поточні питання</w:t>
            </w:r>
          </w:p>
        </w:tc>
      </w:tr>
    </w:tbl>
    <w:p w:rsidR="00E176DA" w:rsidRDefault="00E176DA" w:rsidP="00DF6C2B">
      <w:pPr>
        <w:jc w:val="both"/>
        <w:rPr>
          <w:sz w:val="52"/>
          <w:szCs w:val="52"/>
        </w:rPr>
      </w:pPr>
    </w:p>
    <w:p w:rsidR="00E176DA" w:rsidRDefault="00E176DA" w:rsidP="00DF6C2B">
      <w:pPr>
        <w:jc w:val="both"/>
        <w:rPr>
          <w:sz w:val="16"/>
          <w:szCs w:val="16"/>
        </w:rPr>
      </w:pPr>
    </w:p>
    <w:p w:rsidR="00E176DA" w:rsidRDefault="00E176DA" w:rsidP="00DF6C2B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 А. Атрошенко</w:t>
      </w:r>
    </w:p>
    <w:p w:rsidR="00E176DA" w:rsidRDefault="00E176DA" w:rsidP="00DF6C2B">
      <w:pPr>
        <w:rPr>
          <w:sz w:val="44"/>
          <w:szCs w:val="44"/>
        </w:rPr>
      </w:pPr>
    </w:p>
    <w:p w:rsidR="00E176DA" w:rsidRDefault="00E176DA" w:rsidP="00DF6C2B">
      <w:pPr>
        <w:rPr>
          <w:sz w:val="16"/>
          <w:szCs w:val="16"/>
        </w:rPr>
      </w:pPr>
    </w:p>
    <w:p w:rsidR="00E176DA" w:rsidRDefault="00E176DA" w:rsidP="00DF6C2B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 Е. </w:t>
      </w:r>
      <w:proofErr w:type="spellStart"/>
      <w:r>
        <w:rPr>
          <w:sz w:val="28"/>
          <w:szCs w:val="28"/>
        </w:rPr>
        <w:t>Бистров</w:t>
      </w:r>
      <w:proofErr w:type="spellEnd"/>
    </w:p>
    <w:p w:rsidR="00E176DA" w:rsidRDefault="00E176DA" w:rsidP="00DF6C2B">
      <w:pPr>
        <w:pStyle w:val="a3"/>
        <w:jc w:val="both"/>
        <w:rPr>
          <w:lang w:val="uk-UA"/>
        </w:rPr>
      </w:pPr>
    </w:p>
    <w:p w:rsidR="00E176DA" w:rsidRPr="00DF6C2B" w:rsidRDefault="00E176DA" w:rsidP="00DF6C2B">
      <w:pPr>
        <w:pStyle w:val="a3"/>
        <w:jc w:val="both"/>
        <w:rPr>
          <w:lang w:val="uk-UA"/>
        </w:rPr>
      </w:pPr>
    </w:p>
    <w:sectPr w:rsidR="00E176DA" w:rsidRPr="00DF6C2B" w:rsidSect="009D2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C2B"/>
    <w:rsid w:val="00045A91"/>
    <w:rsid w:val="000548BB"/>
    <w:rsid w:val="000C0A10"/>
    <w:rsid w:val="001267DD"/>
    <w:rsid w:val="00193752"/>
    <w:rsid w:val="001C0D88"/>
    <w:rsid w:val="001E3041"/>
    <w:rsid w:val="001F6D3C"/>
    <w:rsid w:val="00233271"/>
    <w:rsid w:val="002F031A"/>
    <w:rsid w:val="002F4011"/>
    <w:rsid w:val="003143FD"/>
    <w:rsid w:val="003248B2"/>
    <w:rsid w:val="003377D9"/>
    <w:rsid w:val="003954E7"/>
    <w:rsid w:val="00411F69"/>
    <w:rsid w:val="0045105F"/>
    <w:rsid w:val="00452FB6"/>
    <w:rsid w:val="0045728E"/>
    <w:rsid w:val="00457BE4"/>
    <w:rsid w:val="00480B95"/>
    <w:rsid w:val="004A3BD5"/>
    <w:rsid w:val="004C06BB"/>
    <w:rsid w:val="004F2F8B"/>
    <w:rsid w:val="004F4CD5"/>
    <w:rsid w:val="00565A14"/>
    <w:rsid w:val="00723868"/>
    <w:rsid w:val="007C7052"/>
    <w:rsid w:val="007F3405"/>
    <w:rsid w:val="0080421E"/>
    <w:rsid w:val="00817C7C"/>
    <w:rsid w:val="00831005"/>
    <w:rsid w:val="00852B35"/>
    <w:rsid w:val="00937168"/>
    <w:rsid w:val="009379D1"/>
    <w:rsid w:val="00983414"/>
    <w:rsid w:val="00997756"/>
    <w:rsid w:val="009D237F"/>
    <w:rsid w:val="009F411C"/>
    <w:rsid w:val="009F732B"/>
    <w:rsid w:val="00AB306F"/>
    <w:rsid w:val="00AC336C"/>
    <w:rsid w:val="00AC5416"/>
    <w:rsid w:val="00B07B35"/>
    <w:rsid w:val="00B32C76"/>
    <w:rsid w:val="00B34FB9"/>
    <w:rsid w:val="00BC2143"/>
    <w:rsid w:val="00C0587F"/>
    <w:rsid w:val="00C86543"/>
    <w:rsid w:val="00C91590"/>
    <w:rsid w:val="00CF68A7"/>
    <w:rsid w:val="00D0463C"/>
    <w:rsid w:val="00D53A79"/>
    <w:rsid w:val="00D62676"/>
    <w:rsid w:val="00DF5D0A"/>
    <w:rsid w:val="00DF6C2B"/>
    <w:rsid w:val="00E176DA"/>
    <w:rsid w:val="00E306A4"/>
    <w:rsid w:val="00EF7115"/>
    <w:rsid w:val="00F47D3C"/>
    <w:rsid w:val="00F94293"/>
    <w:rsid w:val="00FE46B9"/>
    <w:rsid w:val="00FF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2B"/>
    <w:rPr>
      <w:rFonts w:eastAsia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F6C2B"/>
    <w:rPr>
      <w:sz w:val="28"/>
      <w:szCs w:val="28"/>
      <w:lang w:eastAsia="en-US"/>
    </w:rPr>
  </w:style>
  <w:style w:type="paragraph" w:styleId="a4">
    <w:name w:val="header"/>
    <w:basedOn w:val="a"/>
    <w:link w:val="a5"/>
    <w:rsid w:val="00DF6C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locked/>
    <w:rsid w:val="00DF6C2B"/>
    <w:rPr>
      <w:rFonts w:eastAsia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iPriority w:val="99"/>
    <w:semiHidden/>
    <w:rsid w:val="00DF6C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DF6C2B"/>
    <w:rPr>
      <w:rFonts w:eastAsia="Times New Roman" w:cs="Times New Roman"/>
      <w:sz w:val="24"/>
      <w:szCs w:val="24"/>
      <w:lang w:val="uk-UA" w:eastAsia="ru-RU"/>
    </w:rPr>
  </w:style>
  <w:style w:type="paragraph" w:styleId="a8">
    <w:name w:val="caption"/>
    <w:basedOn w:val="a"/>
    <w:next w:val="a"/>
    <w:uiPriority w:val="99"/>
    <w:qFormat/>
    <w:rsid w:val="00DF6C2B"/>
    <w:pPr>
      <w:spacing w:after="240"/>
      <w:ind w:left="720" w:hanging="720"/>
      <w:jc w:val="center"/>
    </w:pPr>
    <w:rPr>
      <w:sz w:val="32"/>
      <w:szCs w:val="20"/>
    </w:rPr>
  </w:style>
  <w:style w:type="paragraph" w:styleId="a9">
    <w:name w:val="Body Text"/>
    <w:basedOn w:val="a"/>
    <w:link w:val="aa"/>
    <w:uiPriority w:val="99"/>
    <w:rsid w:val="00DF6C2B"/>
    <w:pPr>
      <w:tabs>
        <w:tab w:val="left" w:pos="2835"/>
      </w:tabs>
    </w:pPr>
    <w:rPr>
      <w:sz w:val="28"/>
      <w:szCs w:val="20"/>
    </w:rPr>
  </w:style>
  <w:style w:type="character" w:customStyle="1" w:styleId="aa">
    <w:name w:val="Основной текст Знак"/>
    <w:link w:val="a9"/>
    <w:uiPriority w:val="99"/>
    <w:locked/>
    <w:rsid w:val="00DF6C2B"/>
    <w:rPr>
      <w:rFonts w:eastAsia="Times New Roman" w:cs="Times New Roman"/>
      <w:sz w:val="20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rsid w:val="00DF6C2B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semiHidden/>
    <w:locked/>
    <w:rsid w:val="00DF6C2B"/>
    <w:rPr>
      <w:rFonts w:eastAsia="Times New Roman" w:cs="Times New Roman"/>
      <w:sz w:val="24"/>
      <w:szCs w:val="24"/>
      <w:lang w:val="uk-UA" w:eastAsia="ru-RU"/>
    </w:rPr>
  </w:style>
  <w:style w:type="paragraph" w:styleId="ad">
    <w:name w:val="Balloon Text"/>
    <w:basedOn w:val="a"/>
    <w:link w:val="ae"/>
    <w:uiPriority w:val="99"/>
    <w:semiHidden/>
    <w:rsid w:val="00DF6C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F6C2B"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DF6C2B"/>
    <w:pPr>
      <w:ind w:left="720"/>
      <w:contextualSpacing/>
    </w:pPr>
  </w:style>
  <w:style w:type="character" w:customStyle="1" w:styleId="0pt">
    <w:name w:val="Основной текст + Интервал 0 pt"/>
    <w:uiPriority w:val="99"/>
    <w:rsid w:val="00DF6C2B"/>
    <w:rPr>
      <w:rFonts w:ascii="Times New Roman" w:hAnsi="Times New Roman"/>
      <w:color w:val="000000"/>
      <w:spacing w:val="1"/>
      <w:w w:val="100"/>
      <w:position w:val="0"/>
      <w:sz w:val="24"/>
      <w:shd w:val="clear" w:color="auto" w:fill="FFFFFF"/>
      <w:lang w:val="uk-UA" w:eastAsia="uk-UA"/>
    </w:rPr>
  </w:style>
  <w:style w:type="paragraph" w:customStyle="1" w:styleId="21">
    <w:name w:val="Основной текст с отступом 21"/>
    <w:basedOn w:val="a"/>
    <w:uiPriority w:val="99"/>
    <w:rsid w:val="00D0463C"/>
    <w:pPr>
      <w:widowControl w:val="0"/>
      <w:ind w:right="43" w:firstLine="1134"/>
    </w:pPr>
    <w:rPr>
      <w:sz w:val="28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82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10</Pages>
  <Words>2322</Words>
  <Characters>13239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2016-07-13T13:41:00Z</cp:lastPrinted>
  <dcterms:created xsi:type="dcterms:W3CDTF">2016-06-17T12:17:00Z</dcterms:created>
  <dcterms:modified xsi:type="dcterms:W3CDTF">2016-07-13T13:42:00Z</dcterms:modified>
</cp:coreProperties>
</file>