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D8" w:rsidRDefault="00F208D8" w:rsidP="00F208D8">
      <w:pPr>
        <w:ind w:left="5216" w:firstLine="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F208D8" w:rsidRDefault="00F208D8" w:rsidP="00F208D8">
      <w:pPr>
        <w:pStyle w:val="20"/>
        <w:shd w:val="clear" w:color="auto" w:fill="auto"/>
        <w:tabs>
          <w:tab w:val="left" w:pos="2270"/>
        </w:tabs>
        <w:spacing w:line="240" w:lineRule="auto"/>
        <w:ind w:left="5216"/>
        <w:outlineLvl w:val="0"/>
        <w:rPr>
          <w:i w:val="0"/>
          <w:lang w:val="uk-UA"/>
        </w:rPr>
      </w:pPr>
      <w:r>
        <w:rPr>
          <w:i w:val="0"/>
        </w:rPr>
        <w:t xml:space="preserve">до </w:t>
      </w:r>
      <w:proofErr w:type="gramStart"/>
      <w:r>
        <w:rPr>
          <w:i w:val="0"/>
          <w:lang w:val="uk-UA"/>
        </w:rPr>
        <w:t>р</w:t>
      </w:r>
      <w:proofErr w:type="gramEnd"/>
      <w:r>
        <w:rPr>
          <w:i w:val="0"/>
          <w:lang w:val="uk-UA"/>
        </w:rPr>
        <w:t>ішення виконавчого комітету Чернігівської міської ради</w:t>
      </w:r>
    </w:p>
    <w:p w:rsidR="00F208D8" w:rsidRDefault="00F208D8" w:rsidP="00F208D8">
      <w:pPr>
        <w:pStyle w:val="20"/>
        <w:shd w:val="clear" w:color="auto" w:fill="auto"/>
        <w:tabs>
          <w:tab w:val="left" w:pos="2270"/>
        </w:tabs>
        <w:spacing w:line="240" w:lineRule="auto"/>
        <w:ind w:left="5216"/>
        <w:outlineLvl w:val="0"/>
        <w:rPr>
          <w:i w:val="0"/>
          <w:lang w:val="uk-UA"/>
        </w:rPr>
      </w:pPr>
      <w:r>
        <w:rPr>
          <w:i w:val="0"/>
          <w:lang w:val="uk-UA"/>
        </w:rPr>
        <w:t>19  квітня 2018 року №</w:t>
      </w:r>
      <w:r w:rsidR="00892EBC">
        <w:rPr>
          <w:i w:val="0"/>
          <w:lang w:val="uk-UA"/>
        </w:rPr>
        <w:t xml:space="preserve"> 174</w:t>
      </w:r>
      <w:bookmarkStart w:id="0" w:name="_GoBack"/>
      <w:bookmarkEnd w:id="0"/>
    </w:p>
    <w:p w:rsidR="00F208D8" w:rsidRDefault="00F208D8" w:rsidP="00F208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08D8" w:rsidRDefault="00F208D8" w:rsidP="00F20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  <w:r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  <w:lang w:eastAsia="ru-RU"/>
        </w:rPr>
        <w:t>тимчасових</w:t>
      </w:r>
      <w:proofErr w:type="spellEnd"/>
      <w:r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6"/>
          <w:lang w:eastAsia="ru-RU"/>
        </w:rPr>
        <w:t>металевих</w:t>
      </w:r>
      <w:proofErr w:type="spellEnd"/>
      <w:r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8"/>
          <w:szCs w:val="26"/>
          <w:lang w:eastAsia="ru-RU"/>
        </w:rPr>
        <w:t>гаражів</w:t>
      </w:r>
      <w:proofErr w:type="spellEnd"/>
      <w:r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6"/>
          <w:lang w:eastAsia="ru-RU"/>
        </w:rPr>
        <w:t>території</w:t>
      </w:r>
      <w:proofErr w:type="spellEnd"/>
      <w:r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м. </w:t>
      </w:r>
      <w:proofErr w:type="spellStart"/>
      <w:r>
        <w:rPr>
          <w:rFonts w:ascii="Times New Roman" w:hAnsi="Times New Roman" w:cs="Times New Roman"/>
          <w:b/>
          <w:sz w:val="28"/>
          <w:szCs w:val="26"/>
          <w:lang w:eastAsia="ru-RU"/>
        </w:rPr>
        <w:t>Чернігова</w:t>
      </w:r>
      <w:proofErr w:type="spellEnd"/>
      <w:r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6"/>
          <w:lang w:eastAsia="ru-RU"/>
        </w:rPr>
        <w:t>що</w:t>
      </w:r>
      <w:proofErr w:type="spellEnd"/>
      <w:r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6"/>
          <w:lang w:eastAsia="ru-RU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6"/>
          <w:lang w:eastAsia="ru-RU"/>
        </w:rPr>
        <w:t>ідлягають</w:t>
      </w:r>
      <w:proofErr w:type="spellEnd"/>
      <w:r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демонтажу</w:t>
      </w:r>
    </w:p>
    <w:p w:rsidR="00F208D8" w:rsidRDefault="00F208D8" w:rsidP="00F208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44"/>
        <w:gridCol w:w="3689"/>
        <w:gridCol w:w="5238"/>
      </w:tblGrid>
      <w:tr w:rsidR="00F208D8" w:rsidTr="00F20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 тимчасового металевого гаража, номер інформаційного повідомлення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Інформація про власника (за наявності)</w:t>
            </w:r>
          </w:p>
        </w:tc>
      </w:tr>
      <w:tr w:rsidR="00F208D8" w:rsidTr="00F20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м. Чернігів,  проспект Миру,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біля будинку № 207а, інформаційне повідомлення № 395/Д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щодо встановлення власника гаражу результатів не дали</w:t>
            </w:r>
          </w:p>
        </w:tc>
      </w:tr>
      <w:tr w:rsidR="00F208D8" w:rsidTr="00F20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м. Чернігів,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Волковича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біля будинку № 2б, інформаційне повідомлення № 397/Д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щодо встановлення власника гаражу результатів не дали</w:t>
            </w:r>
          </w:p>
        </w:tc>
      </w:tr>
      <w:tr w:rsidR="00F208D8" w:rsidTr="00F20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м. Чернігів,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Волковича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біля будинку № 2б, інформаційне повідомлення № 398/Д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щодо встановлення власника гаражу результатів не дали</w:t>
            </w:r>
          </w:p>
        </w:tc>
      </w:tr>
      <w:tr w:rsidR="00F208D8" w:rsidTr="00F20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м. Чернігів,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Волковича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біля будинку № 2б, інформаційне повідомлення № 399/Д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Власник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П.А.</w:t>
            </w:r>
          </w:p>
        </w:tc>
      </w:tr>
      <w:tr w:rsidR="00F208D8" w:rsidTr="00F20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м. Чернігів,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Волковича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біля будинку № 2б, інформаційне повідомлення № 400/Д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щодо встановлення власника гаражу результатів не дали</w:t>
            </w:r>
          </w:p>
        </w:tc>
      </w:tr>
      <w:tr w:rsidR="00F208D8" w:rsidTr="00F20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м. Чернігів,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Волковича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біля будинку № 2б, інформаційне повідомлення № 401/Д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щодо встановлення власника гаражу результатів не дали</w:t>
            </w:r>
          </w:p>
        </w:tc>
      </w:tr>
      <w:tr w:rsidR="00F208D8" w:rsidTr="00F20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м. Чернігів,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Волковича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біля будинку № 2б, інформаційне повідомлення № 402/Д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щодо встановлення власника гаражу результатів не дали</w:t>
            </w:r>
          </w:p>
        </w:tc>
      </w:tr>
      <w:tr w:rsidR="00F208D8" w:rsidTr="00F20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м. Чернігів,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Волковича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біля будинку № 2б, інформаційне повідомлення № 403/Д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щодо встановлення власника гаражу результатів не дали</w:t>
            </w:r>
          </w:p>
        </w:tc>
      </w:tr>
      <w:tr w:rsidR="00F208D8" w:rsidTr="00F20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м. Чернігів, 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Волковича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біля будинку № 2б, інформаційне повідомлення № 404/Д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Власник – Мурашко В.Ф.</w:t>
            </w:r>
          </w:p>
        </w:tc>
      </w:tr>
      <w:tr w:rsidR="00F208D8" w:rsidTr="00F20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м. Чернігів, 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Волковича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біля будинку № 3, інформаційне повідомлення № 405/Д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щодо встановлення власника гаражу результатів не дали</w:t>
            </w:r>
          </w:p>
        </w:tc>
      </w:tr>
      <w:tr w:rsidR="00F208D8" w:rsidTr="00F20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м. Чернігів, 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Волковича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біля будинку № 3, інформаційне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повідомлення № 406/Д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Заходи щодо встановлення власника гаражу результатів не дали</w:t>
            </w:r>
          </w:p>
        </w:tc>
      </w:tr>
      <w:tr w:rsidR="00F208D8" w:rsidTr="00F20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м. Чернігів, 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Волковича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біля будинку № 5, інформаційне повідомлення № 407/Д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Власник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Сапон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О.Т.</w:t>
            </w:r>
          </w:p>
        </w:tc>
      </w:tr>
      <w:tr w:rsidR="00F208D8" w:rsidTr="00F20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м. Чернігів, 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Волковича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біля будинку № 5, інформаційне повідомлення № 408/Д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Власник - Лепехо С.В.</w:t>
            </w:r>
          </w:p>
        </w:tc>
      </w:tr>
      <w:tr w:rsidR="00F208D8" w:rsidTr="00F20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м. Чернігів, 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Волковича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біля будинку № 5, інформаційне повідомлення № 410/Д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D8" w:rsidRDefault="00F208D8">
            <w:pPr>
              <w:pStyle w:val="a4"/>
              <w:tabs>
                <w:tab w:val="left" w:pos="709"/>
                <w:tab w:val="left" w:pos="3402"/>
                <w:tab w:val="left" w:pos="453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Заходи щодо встановлення власника гаражу результатів не дали</w:t>
            </w:r>
          </w:p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F208D8" w:rsidTr="00F20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м. Чернігів, 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Волковича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біля будинку № 5, інформаційне повідомлення № 411/Д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</w:t>
            </w:r>
          </w:p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F208D8" w:rsidTr="00F20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м. Чернігів, 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Волковича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біля будинку № 5, інформаційне повідомлення № 412/Д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</w:t>
            </w:r>
          </w:p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F208D8" w:rsidTr="00F20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м. Чернігів,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Волковича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біля будинку № 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інформаційне повідомлення № 413/Д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щодо встановлення власника гаражу результатів не дали</w:t>
            </w:r>
          </w:p>
        </w:tc>
      </w:tr>
      <w:tr w:rsidR="00F208D8" w:rsidTr="00F20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м. Чернігів,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Волковича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біля будинку № 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інформаційне повідомлення № 414/Д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щодо встановлення власника гаражу результатів не дали</w:t>
            </w:r>
          </w:p>
        </w:tc>
      </w:tr>
      <w:tr w:rsidR="00F208D8" w:rsidTr="00F20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м. Чернігів,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О. Кошового, біля будинку № 6, інформаційне повідомлення № 415/Д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pStyle w:val="a4"/>
              <w:tabs>
                <w:tab w:val="left" w:pos="709"/>
                <w:tab w:val="left" w:pos="3402"/>
                <w:tab w:val="left" w:pos="4536"/>
              </w:tabs>
              <w:spacing w:line="276" w:lineRule="auto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Заходи щодо встановлення власника гаражу результатів не дали</w:t>
            </w:r>
          </w:p>
        </w:tc>
      </w:tr>
      <w:tr w:rsidR="00F208D8" w:rsidTr="00F20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8" w:rsidRDefault="00F208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м. Чернігів,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О. Кошового, біля будинку № 6, інформаційне повідомлення № 416/Д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D8" w:rsidRDefault="00F208D8">
            <w:pPr>
              <w:pStyle w:val="a4"/>
              <w:tabs>
                <w:tab w:val="left" w:pos="709"/>
                <w:tab w:val="left" w:pos="3402"/>
                <w:tab w:val="left" w:pos="4536"/>
              </w:tabs>
              <w:spacing w:line="276" w:lineRule="auto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Власник – Ковальова Т.М.</w:t>
            </w:r>
          </w:p>
          <w:p w:rsidR="00F208D8" w:rsidRDefault="00F208D8">
            <w:pPr>
              <w:pStyle w:val="a4"/>
              <w:tabs>
                <w:tab w:val="left" w:pos="709"/>
                <w:tab w:val="left" w:pos="3402"/>
                <w:tab w:val="left" w:pos="4536"/>
              </w:tabs>
              <w:spacing w:line="276" w:lineRule="auto"/>
              <w:ind w:left="15"/>
              <w:rPr>
                <w:sz w:val="24"/>
                <w:szCs w:val="24"/>
              </w:rPr>
            </w:pPr>
          </w:p>
        </w:tc>
      </w:tr>
    </w:tbl>
    <w:p w:rsidR="00F208D8" w:rsidRDefault="00F208D8" w:rsidP="00F208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08D8" w:rsidRDefault="00F208D8" w:rsidP="00F208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08D8" w:rsidRDefault="00F208D8" w:rsidP="00F208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08D8" w:rsidRDefault="00F208D8" w:rsidP="00F208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М. П.  Черненок</w:t>
      </w:r>
    </w:p>
    <w:p w:rsidR="00F208D8" w:rsidRDefault="00F208D8" w:rsidP="00F208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5DA2" w:rsidRDefault="00B95DA2" w:rsidP="00F208D8">
      <w:pPr>
        <w:pStyle w:val="a3"/>
        <w:jc w:val="both"/>
      </w:pPr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D8"/>
    <w:rsid w:val="00892EBC"/>
    <w:rsid w:val="00B95DA2"/>
    <w:rsid w:val="00F2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D8"/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8D8"/>
    <w:pPr>
      <w:spacing w:after="0" w:line="240" w:lineRule="auto"/>
    </w:pPr>
  </w:style>
  <w:style w:type="paragraph" w:styleId="a4">
    <w:name w:val="Body Text"/>
    <w:basedOn w:val="a"/>
    <w:link w:val="a5"/>
    <w:unhideWhenUsed/>
    <w:rsid w:val="00F208D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uk-UA" w:eastAsia="x-none"/>
    </w:rPr>
  </w:style>
  <w:style w:type="character" w:customStyle="1" w:styleId="a5">
    <w:name w:val="Основной текст Знак"/>
    <w:basedOn w:val="a0"/>
    <w:link w:val="a4"/>
    <w:rsid w:val="00F208D8"/>
    <w:rPr>
      <w:rFonts w:eastAsia="Calibri"/>
      <w:lang w:val="uk-UA" w:eastAsia="x-none"/>
    </w:rPr>
  </w:style>
  <w:style w:type="character" w:customStyle="1" w:styleId="2">
    <w:name w:val="Основной текст (2)_"/>
    <w:link w:val="20"/>
    <w:locked/>
    <w:rsid w:val="00F208D8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08D8"/>
    <w:pPr>
      <w:widowControl w:val="0"/>
      <w:shd w:val="clear" w:color="auto" w:fill="FFFFFF"/>
      <w:spacing w:after="0" w:line="209" w:lineRule="exact"/>
    </w:pPr>
    <w:rPr>
      <w:rFonts w:ascii="Times New Roman" w:eastAsiaTheme="minorHAnsi" w:hAnsi="Times New Roman" w:cs="Times New Roman"/>
      <w:i/>
      <w:iCs/>
      <w:sz w:val="28"/>
      <w:szCs w:val="28"/>
    </w:rPr>
  </w:style>
  <w:style w:type="table" w:styleId="a6">
    <w:name w:val="Table Grid"/>
    <w:basedOn w:val="a1"/>
    <w:rsid w:val="00F208D8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D8"/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8D8"/>
    <w:pPr>
      <w:spacing w:after="0" w:line="240" w:lineRule="auto"/>
    </w:pPr>
  </w:style>
  <w:style w:type="paragraph" w:styleId="a4">
    <w:name w:val="Body Text"/>
    <w:basedOn w:val="a"/>
    <w:link w:val="a5"/>
    <w:unhideWhenUsed/>
    <w:rsid w:val="00F208D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uk-UA" w:eastAsia="x-none"/>
    </w:rPr>
  </w:style>
  <w:style w:type="character" w:customStyle="1" w:styleId="a5">
    <w:name w:val="Основной текст Знак"/>
    <w:basedOn w:val="a0"/>
    <w:link w:val="a4"/>
    <w:rsid w:val="00F208D8"/>
    <w:rPr>
      <w:rFonts w:eastAsia="Calibri"/>
      <w:lang w:val="uk-UA" w:eastAsia="x-none"/>
    </w:rPr>
  </w:style>
  <w:style w:type="character" w:customStyle="1" w:styleId="2">
    <w:name w:val="Основной текст (2)_"/>
    <w:link w:val="20"/>
    <w:locked/>
    <w:rsid w:val="00F208D8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08D8"/>
    <w:pPr>
      <w:widowControl w:val="0"/>
      <w:shd w:val="clear" w:color="auto" w:fill="FFFFFF"/>
      <w:spacing w:after="0" w:line="209" w:lineRule="exact"/>
    </w:pPr>
    <w:rPr>
      <w:rFonts w:ascii="Times New Roman" w:eastAsiaTheme="minorHAnsi" w:hAnsi="Times New Roman" w:cs="Times New Roman"/>
      <w:i/>
      <w:iCs/>
      <w:sz w:val="28"/>
      <w:szCs w:val="28"/>
    </w:rPr>
  </w:style>
  <w:style w:type="table" w:styleId="a6">
    <w:name w:val="Table Grid"/>
    <w:basedOn w:val="a1"/>
    <w:rsid w:val="00F208D8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2</cp:revision>
  <dcterms:created xsi:type="dcterms:W3CDTF">2018-04-16T10:07:00Z</dcterms:created>
  <dcterms:modified xsi:type="dcterms:W3CDTF">2018-04-20T08:29:00Z</dcterms:modified>
</cp:coreProperties>
</file>