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7" w:rsidRPr="00B74621" w:rsidRDefault="00877FC7" w:rsidP="008013E6">
      <w:pPr>
        <w:jc w:val="center"/>
        <w:rPr>
          <w:sz w:val="28"/>
          <w:szCs w:val="28"/>
          <w:lang w:val="ru-RU"/>
        </w:rPr>
      </w:pPr>
      <w:r w:rsidRPr="00B74621">
        <w:rPr>
          <w:sz w:val="28"/>
          <w:szCs w:val="28"/>
        </w:rPr>
        <w:t>ПОЯСНЮВАЛЬНА ЗАПИСКА</w:t>
      </w:r>
    </w:p>
    <w:p w:rsidR="008013E6" w:rsidRPr="00B74621" w:rsidRDefault="008013E6" w:rsidP="008013E6">
      <w:pPr>
        <w:jc w:val="center"/>
        <w:rPr>
          <w:sz w:val="28"/>
          <w:szCs w:val="28"/>
          <w:lang w:val="ru-RU"/>
        </w:rPr>
      </w:pPr>
    </w:p>
    <w:p w:rsidR="00A06AEB" w:rsidRPr="00B74621" w:rsidRDefault="00226089" w:rsidP="008013E6">
      <w:pPr>
        <w:widowControl w:val="0"/>
        <w:autoSpaceDE w:val="0"/>
        <w:autoSpaceDN w:val="0"/>
        <w:adjustRightInd w:val="0"/>
        <w:ind w:left="40" w:right="20"/>
        <w:jc w:val="center"/>
        <w:rPr>
          <w:sz w:val="28"/>
          <w:szCs w:val="28"/>
          <w:lang w:val="ru-RU" w:eastAsia="uk-UA"/>
        </w:rPr>
      </w:pPr>
      <w:r w:rsidRPr="00B74621">
        <w:rPr>
          <w:sz w:val="28"/>
          <w:szCs w:val="28"/>
          <w:lang w:eastAsia="uk-UA"/>
        </w:rPr>
        <w:t>до проєк</w:t>
      </w:r>
      <w:r w:rsidR="00A06AEB" w:rsidRPr="00B74621">
        <w:rPr>
          <w:sz w:val="28"/>
          <w:szCs w:val="28"/>
          <w:lang w:eastAsia="uk-UA"/>
        </w:rPr>
        <w:t>ту рішення виконкому міської ради</w:t>
      </w:r>
    </w:p>
    <w:p w:rsidR="000262EC" w:rsidRPr="00B74621" w:rsidRDefault="00226089" w:rsidP="00254CC1">
      <w:pPr>
        <w:jc w:val="center"/>
        <w:rPr>
          <w:sz w:val="28"/>
          <w:szCs w:val="28"/>
        </w:rPr>
      </w:pPr>
      <w:r w:rsidRPr="00B74621">
        <w:rPr>
          <w:sz w:val="28"/>
          <w:szCs w:val="28"/>
          <w:lang w:eastAsia="uk-UA"/>
        </w:rPr>
        <w:t>«</w:t>
      </w:r>
      <w:r w:rsidR="000262EC" w:rsidRPr="00B74621">
        <w:rPr>
          <w:sz w:val="28"/>
          <w:szCs w:val="28"/>
        </w:rPr>
        <w:t xml:space="preserve">Про </w:t>
      </w:r>
      <w:r w:rsidR="00254CC1" w:rsidRPr="00B74621">
        <w:rPr>
          <w:sz w:val="28"/>
          <w:szCs w:val="28"/>
        </w:rPr>
        <w:t>затвердження нового складу комісії з розгляду питань щодо надання компенсації за пошкоджені об’єкти нерухомого майна</w:t>
      </w:r>
      <w:r w:rsidR="000262EC" w:rsidRPr="00B74621">
        <w:rPr>
          <w:sz w:val="28"/>
          <w:szCs w:val="28"/>
        </w:rPr>
        <w:t>»</w:t>
      </w:r>
    </w:p>
    <w:p w:rsidR="00385A5D" w:rsidRPr="00B74621" w:rsidRDefault="00385A5D" w:rsidP="008013E6">
      <w:pPr>
        <w:jc w:val="center"/>
        <w:rPr>
          <w:sz w:val="28"/>
          <w:szCs w:val="28"/>
          <w:lang w:eastAsia="uk-UA"/>
        </w:rPr>
      </w:pPr>
    </w:p>
    <w:p w:rsidR="008013E6" w:rsidRPr="00B74621" w:rsidRDefault="008013E6" w:rsidP="006E577F">
      <w:pPr>
        <w:ind w:firstLine="709"/>
        <w:jc w:val="both"/>
        <w:rPr>
          <w:sz w:val="28"/>
          <w:szCs w:val="28"/>
          <w:lang w:eastAsia="uk-UA"/>
        </w:rPr>
      </w:pPr>
    </w:p>
    <w:p w:rsidR="00B74621" w:rsidRPr="00B74621" w:rsidRDefault="001D351A" w:rsidP="00B74621">
      <w:pPr>
        <w:ind w:firstLine="709"/>
        <w:jc w:val="both"/>
        <w:rPr>
          <w:sz w:val="28"/>
          <w:szCs w:val="28"/>
        </w:rPr>
      </w:pPr>
      <w:r w:rsidRPr="00B74621">
        <w:rPr>
          <w:sz w:val="28"/>
          <w:szCs w:val="28"/>
        </w:rPr>
        <w:t>Ві</w:t>
      </w:r>
      <w:r w:rsidR="00B74621" w:rsidRPr="00B74621">
        <w:rPr>
          <w:sz w:val="28"/>
          <w:szCs w:val="28"/>
        </w:rPr>
        <w:t>дповідно до постанови  Кабінету Міністрів України від 21 квітня 2023</w:t>
      </w:r>
      <w:r w:rsidR="00B74621">
        <w:rPr>
          <w:sz w:val="28"/>
          <w:szCs w:val="28"/>
        </w:rPr>
        <w:t xml:space="preserve"> року </w:t>
      </w:r>
      <w:r w:rsidR="00595AFC">
        <w:rPr>
          <w:sz w:val="28"/>
          <w:szCs w:val="28"/>
        </w:rPr>
        <w:t xml:space="preserve"> №381</w:t>
      </w:r>
      <w:r w:rsidR="00B74621" w:rsidRPr="00B74621">
        <w:rPr>
          <w:sz w:val="28"/>
          <w:szCs w:val="28"/>
        </w:rPr>
        <w:t xml:space="preserve"> </w:t>
      </w:r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>єВідновлення</w:t>
      </w:r>
      <w:proofErr w:type="spellEnd"/>
      <w:r w:rsidR="00B74621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”» </w:t>
      </w:r>
      <w:r w:rsidR="00B74621" w:rsidRPr="00B74621">
        <w:rPr>
          <w:sz w:val="28"/>
          <w:szCs w:val="28"/>
          <w:lang w:eastAsia="uk-UA"/>
        </w:rPr>
        <w:t xml:space="preserve"> </w:t>
      </w:r>
      <w:r w:rsidR="00B74621" w:rsidRPr="00B74621">
        <w:rPr>
          <w:color w:val="000000"/>
          <w:sz w:val="28"/>
          <w:szCs w:val="28"/>
        </w:rPr>
        <w:t xml:space="preserve">виконавчим комітетом міської ради було прийнято рішення від </w:t>
      </w:r>
      <w:r w:rsidR="00B74621" w:rsidRPr="00B74621">
        <w:rPr>
          <w:sz w:val="28"/>
          <w:szCs w:val="28"/>
        </w:rPr>
        <w:t>23 травня 2023 року № 318</w:t>
      </w:r>
      <w:r w:rsidR="00B74621" w:rsidRPr="00B74621">
        <w:rPr>
          <w:color w:val="000000"/>
          <w:sz w:val="28"/>
          <w:szCs w:val="28"/>
        </w:rPr>
        <w:t xml:space="preserve"> про створення </w:t>
      </w:r>
      <w:r w:rsidR="00B74621" w:rsidRPr="00B74621">
        <w:rPr>
          <w:sz w:val="28"/>
          <w:szCs w:val="28"/>
        </w:rPr>
        <w:t>комісії з розгляду питань щодо надання компенсації за пошкоджені об’єкти нерухомого майна (із змінами).</w:t>
      </w:r>
    </w:p>
    <w:p w:rsidR="00B74621" w:rsidRPr="00B74621" w:rsidRDefault="00B74621" w:rsidP="00B74621">
      <w:pPr>
        <w:widowControl w:val="0"/>
        <w:autoSpaceDE w:val="0"/>
        <w:autoSpaceDN w:val="0"/>
        <w:adjustRightInd w:val="0"/>
        <w:ind w:left="40" w:right="20" w:firstLine="680"/>
        <w:jc w:val="both"/>
        <w:rPr>
          <w:sz w:val="28"/>
          <w:szCs w:val="28"/>
        </w:rPr>
      </w:pPr>
    </w:p>
    <w:p w:rsidR="001D351A" w:rsidRPr="00B74621" w:rsidRDefault="00B74621" w:rsidP="00B74621">
      <w:pPr>
        <w:widowControl w:val="0"/>
        <w:autoSpaceDE w:val="0"/>
        <w:autoSpaceDN w:val="0"/>
        <w:adjustRightInd w:val="0"/>
        <w:ind w:left="40" w:right="20" w:firstLine="68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74621">
        <w:rPr>
          <w:sz w:val="28"/>
          <w:szCs w:val="28"/>
        </w:rPr>
        <w:t xml:space="preserve">У зв’язку із прийняттям постанови Кабінету Міністрів України від 30 травня 2023 року №565 «Про внесення змін до постанови Кабінету Міністрів України від 21 квітня 2023 р. №381» </w:t>
      </w:r>
      <w:r w:rsidR="001D351A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>та отриманням заяв про висунення кандидатур до складу комісії від громадських організацій</w:t>
      </w:r>
      <w:r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>,</w:t>
      </w:r>
      <w:r w:rsidR="001D351A" w:rsidRPr="00B74621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74621">
        <w:rPr>
          <w:sz w:val="28"/>
          <w:szCs w:val="28"/>
        </w:rPr>
        <w:t xml:space="preserve">виникла необхідність </w:t>
      </w:r>
      <w:r w:rsidR="001D351A" w:rsidRPr="00B74621">
        <w:rPr>
          <w:sz w:val="28"/>
          <w:szCs w:val="28"/>
        </w:rPr>
        <w:t xml:space="preserve"> </w:t>
      </w:r>
      <w:r w:rsidR="00595AFC">
        <w:rPr>
          <w:sz w:val="28"/>
          <w:szCs w:val="28"/>
        </w:rPr>
        <w:t xml:space="preserve">внести зміни до складу комісії </w:t>
      </w:r>
      <w:r w:rsidR="00595AFC" w:rsidRPr="00B74621">
        <w:rPr>
          <w:sz w:val="28"/>
          <w:szCs w:val="28"/>
        </w:rPr>
        <w:t>з розгляду питань щодо надання компенсації за пошкоджені об’єкти нерухомого майна</w:t>
      </w:r>
      <w:r w:rsidR="00595AFC">
        <w:rPr>
          <w:sz w:val="28"/>
          <w:szCs w:val="28"/>
        </w:rPr>
        <w:t xml:space="preserve"> та затвердити</w:t>
      </w:r>
      <w:r w:rsidR="001D351A" w:rsidRPr="00B74621">
        <w:rPr>
          <w:sz w:val="28"/>
          <w:szCs w:val="28"/>
        </w:rPr>
        <w:t xml:space="preserve"> </w:t>
      </w:r>
      <w:r w:rsidR="00595AFC">
        <w:rPr>
          <w:sz w:val="28"/>
          <w:szCs w:val="28"/>
        </w:rPr>
        <w:t xml:space="preserve"> </w:t>
      </w:r>
      <w:r w:rsidR="00595AFC" w:rsidRPr="00244278">
        <w:rPr>
          <w:sz w:val="28"/>
          <w:szCs w:val="28"/>
        </w:rPr>
        <w:t>Положення про комісію з розгляду питань щодо надання</w:t>
      </w:r>
      <w:r w:rsidR="00595AFC">
        <w:rPr>
          <w:sz w:val="28"/>
          <w:szCs w:val="28"/>
        </w:rPr>
        <w:t xml:space="preserve"> </w:t>
      </w:r>
      <w:r w:rsidR="00595AFC" w:rsidRPr="00244278">
        <w:rPr>
          <w:sz w:val="28"/>
          <w:szCs w:val="28"/>
        </w:rPr>
        <w:t>компенсації за пошкоджені об’єкти нерухомо</w:t>
      </w:r>
      <w:r w:rsidR="00595AFC">
        <w:rPr>
          <w:sz w:val="28"/>
          <w:szCs w:val="28"/>
        </w:rPr>
        <w:t xml:space="preserve">го майна внаслідок бойових дій, </w:t>
      </w:r>
      <w:r w:rsidR="00595AFC" w:rsidRPr="00244278">
        <w:rPr>
          <w:sz w:val="28"/>
          <w:szCs w:val="28"/>
        </w:rPr>
        <w:t>терористичних актів, диверсій, спричинен</w:t>
      </w:r>
      <w:r w:rsidR="00595AFC">
        <w:rPr>
          <w:sz w:val="28"/>
          <w:szCs w:val="28"/>
        </w:rPr>
        <w:t>их збройною агресією Російської Федерації проти України в новій редакції</w:t>
      </w:r>
      <w:r w:rsidR="00595AFC">
        <w:rPr>
          <w:sz w:val="28"/>
          <w:szCs w:val="28"/>
        </w:rPr>
        <w:t>.</w:t>
      </w:r>
      <w:bookmarkStart w:id="0" w:name="_GoBack"/>
      <w:bookmarkEnd w:id="0"/>
    </w:p>
    <w:p w:rsidR="001E70E4" w:rsidRPr="00B74621" w:rsidRDefault="001E70E4" w:rsidP="001E70E4">
      <w:pPr>
        <w:autoSpaceDE w:val="0"/>
        <w:autoSpaceDN w:val="0"/>
        <w:ind w:right="23" w:firstLine="709"/>
        <w:jc w:val="both"/>
        <w:rPr>
          <w:sz w:val="28"/>
          <w:szCs w:val="28"/>
        </w:rPr>
      </w:pPr>
    </w:p>
    <w:p w:rsidR="00D240D6" w:rsidRPr="00B74621" w:rsidRDefault="00D240D6" w:rsidP="00287C49">
      <w:pPr>
        <w:widowControl w:val="0"/>
        <w:autoSpaceDE w:val="0"/>
        <w:autoSpaceDN w:val="0"/>
        <w:adjustRightInd w:val="0"/>
        <w:ind w:left="40" w:right="20" w:firstLine="669"/>
        <w:jc w:val="both"/>
        <w:rPr>
          <w:sz w:val="28"/>
          <w:szCs w:val="28"/>
        </w:rPr>
      </w:pPr>
    </w:p>
    <w:p w:rsidR="006B64A6" w:rsidRPr="00B74621" w:rsidRDefault="006B64A6" w:rsidP="006B64A6">
      <w:pPr>
        <w:pStyle w:val="a3"/>
        <w:rPr>
          <w:i/>
        </w:rPr>
      </w:pPr>
    </w:p>
    <w:p w:rsidR="006B64A6" w:rsidRPr="00B74621" w:rsidRDefault="006B64A6" w:rsidP="006B64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64A6" w:rsidRPr="00B74621" w:rsidTr="006B64A6">
        <w:tc>
          <w:tcPr>
            <w:tcW w:w="4785" w:type="dxa"/>
            <w:shd w:val="clear" w:color="auto" w:fill="auto"/>
          </w:tcPr>
          <w:p w:rsidR="006B64A6" w:rsidRPr="00B74621" w:rsidRDefault="006B64A6" w:rsidP="006B64A6">
            <w:pPr>
              <w:jc w:val="both"/>
              <w:rPr>
                <w:sz w:val="28"/>
                <w:szCs w:val="28"/>
              </w:rPr>
            </w:pPr>
            <w:r w:rsidRPr="00B74621">
              <w:rPr>
                <w:sz w:val="28"/>
                <w:szCs w:val="28"/>
              </w:rPr>
              <w:t xml:space="preserve">Начальник </w:t>
            </w:r>
          </w:p>
          <w:p w:rsidR="006B64A6" w:rsidRPr="00B74621" w:rsidRDefault="006B64A6" w:rsidP="006B64A6">
            <w:pPr>
              <w:jc w:val="both"/>
              <w:rPr>
                <w:sz w:val="28"/>
                <w:szCs w:val="28"/>
              </w:rPr>
            </w:pPr>
            <w:r w:rsidRPr="00B74621">
              <w:rPr>
                <w:sz w:val="28"/>
                <w:szCs w:val="28"/>
              </w:rPr>
              <w:t>відділу організації роботи</w:t>
            </w:r>
          </w:p>
          <w:p w:rsidR="006B64A6" w:rsidRPr="00B74621" w:rsidRDefault="006B64A6" w:rsidP="006B64A6">
            <w:pPr>
              <w:jc w:val="both"/>
              <w:rPr>
                <w:sz w:val="28"/>
                <w:szCs w:val="28"/>
              </w:rPr>
            </w:pPr>
            <w:r w:rsidRPr="00B74621">
              <w:rPr>
                <w:sz w:val="28"/>
                <w:szCs w:val="28"/>
              </w:rPr>
              <w:t xml:space="preserve"> з питань компенсації </w:t>
            </w:r>
          </w:p>
          <w:p w:rsidR="006B64A6" w:rsidRPr="00B74621" w:rsidRDefault="006B64A6" w:rsidP="006B64A6">
            <w:pPr>
              <w:jc w:val="both"/>
              <w:rPr>
                <w:sz w:val="28"/>
                <w:szCs w:val="28"/>
              </w:rPr>
            </w:pPr>
            <w:r w:rsidRPr="00B74621">
              <w:rPr>
                <w:sz w:val="28"/>
                <w:szCs w:val="28"/>
              </w:rPr>
              <w:t>за пошкоджене та знищене</w:t>
            </w:r>
          </w:p>
          <w:p w:rsidR="006B64A6" w:rsidRPr="00B74621" w:rsidRDefault="006B64A6" w:rsidP="006B64A6">
            <w:pPr>
              <w:jc w:val="both"/>
              <w:rPr>
                <w:sz w:val="28"/>
                <w:szCs w:val="28"/>
              </w:rPr>
            </w:pPr>
            <w:r w:rsidRPr="00B74621">
              <w:rPr>
                <w:sz w:val="28"/>
                <w:szCs w:val="28"/>
              </w:rPr>
              <w:t xml:space="preserve"> нерухоме майно </w:t>
            </w:r>
          </w:p>
          <w:p w:rsidR="006B64A6" w:rsidRPr="00B74621" w:rsidRDefault="006B64A6" w:rsidP="006B64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B64A6" w:rsidRPr="00B74621" w:rsidRDefault="006B64A6" w:rsidP="006B64A6">
            <w:pPr>
              <w:jc w:val="both"/>
              <w:rPr>
                <w:sz w:val="28"/>
                <w:szCs w:val="28"/>
              </w:rPr>
            </w:pPr>
            <w:r w:rsidRPr="00B74621">
              <w:rPr>
                <w:sz w:val="28"/>
                <w:szCs w:val="28"/>
              </w:rPr>
              <w:t xml:space="preserve">                                 Олена БЕЙ-ЛОСЬ</w:t>
            </w:r>
          </w:p>
        </w:tc>
      </w:tr>
    </w:tbl>
    <w:p w:rsidR="00A06AEB" w:rsidRPr="00B74621" w:rsidRDefault="00A06AEB" w:rsidP="003E6552">
      <w:pPr>
        <w:rPr>
          <w:i/>
        </w:rPr>
      </w:pPr>
    </w:p>
    <w:p w:rsidR="00B74621" w:rsidRPr="00B74621" w:rsidRDefault="00B74621">
      <w:pPr>
        <w:rPr>
          <w:i/>
        </w:rPr>
      </w:pPr>
    </w:p>
    <w:sectPr w:rsidR="00B74621" w:rsidRPr="00B74621" w:rsidSect="00B746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EA"/>
    <w:multiLevelType w:val="hybridMultilevel"/>
    <w:tmpl w:val="4BDA3F60"/>
    <w:lvl w:ilvl="0" w:tplc="FD2E82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F6C53"/>
    <w:multiLevelType w:val="multilevel"/>
    <w:tmpl w:val="017EB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13F049E"/>
    <w:multiLevelType w:val="hybridMultilevel"/>
    <w:tmpl w:val="95A8FC82"/>
    <w:lvl w:ilvl="0" w:tplc="2DDA9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552"/>
    <w:rsid w:val="00001238"/>
    <w:rsid w:val="00011A04"/>
    <w:rsid w:val="000262EC"/>
    <w:rsid w:val="00030CA7"/>
    <w:rsid w:val="00052396"/>
    <w:rsid w:val="000610B6"/>
    <w:rsid w:val="000E2742"/>
    <w:rsid w:val="00194CD6"/>
    <w:rsid w:val="001D209C"/>
    <w:rsid w:val="001D351A"/>
    <w:rsid w:val="001E2854"/>
    <w:rsid w:val="001E5E7B"/>
    <w:rsid w:val="001E70E4"/>
    <w:rsid w:val="001E7876"/>
    <w:rsid w:val="00203108"/>
    <w:rsid w:val="0021344B"/>
    <w:rsid w:val="00226089"/>
    <w:rsid w:val="00227438"/>
    <w:rsid w:val="00233264"/>
    <w:rsid w:val="00254CC1"/>
    <w:rsid w:val="00273C60"/>
    <w:rsid w:val="00287C49"/>
    <w:rsid w:val="00305574"/>
    <w:rsid w:val="003517CD"/>
    <w:rsid w:val="0035596A"/>
    <w:rsid w:val="00385A5D"/>
    <w:rsid w:val="00393E4F"/>
    <w:rsid w:val="003D5F7B"/>
    <w:rsid w:val="003E6552"/>
    <w:rsid w:val="00426165"/>
    <w:rsid w:val="004E47EE"/>
    <w:rsid w:val="004E55BA"/>
    <w:rsid w:val="00530051"/>
    <w:rsid w:val="00534348"/>
    <w:rsid w:val="00536968"/>
    <w:rsid w:val="00581C04"/>
    <w:rsid w:val="00595AFC"/>
    <w:rsid w:val="005D5666"/>
    <w:rsid w:val="005F5779"/>
    <w:rsid w:val="00663123"/>
    <w:rsid w:val="006962D6"/>
    <w:rsid w:val="006B64A6"/>
    <w:rsid w:val="006C2045"/>
    <w:rsid w:val="006E577F"/>
    <w:rsid w:val="006F3F7E"/>
    <w:rsid w:val="006F7F5F"/>
    <w:rsid w:val="00702E3D"/>
    <w:rsid w:val="007218AB"/>
    <w:rsid w:val="0076480D"/>
    <w:rsid w:val="008013E6"/>
    <w:rsid w:val="008162AD"/>
    <w:rsid w:val="00845F46"/>
    <w:rsid w:val="008511E9"/>
    <w:rsid w:val="00856765"/>
    <w:rsid w:val="00877FC7"/>
    <w:rsid w:val="00893107"/>
    <w:rsid w:val="00895543"/>
    <w:rsid w:val="008D7326"/>
    <w:rsid w:val="008F4050"/>
    <w:rsid w:val="0090234B"/>
    <w:rsid w:val="00920546"/>
    <w:rsid w:val="00964B82"/>
    <w:rsid w:val="00967484"/>
    <w:rsid w:val="00983094"/>
    <w:rsid w:val="00A06AEB"/>
    <w:rsid w:val="00A1467A"/>
    <w:rsid w:val="00A73E3E"/>
    <w:rsid w:val="00AE4BFF"/>
    <w:rsid w:val="00AF2745"/>
    <w:rsid w:val="00B13271"/>
    <w:rsid w:val="00B31374"/>
    <w:rsid w:val="00B74621"/>
    <w:rsid w:val="00C33276"/>
    <w:rsid w:val="00C726E3"/>
    <w:rsid w:val="00C8232A"/>
    <w:rsid w:val="00CE42B4"/>
    <w:rsid w:val="00CF1235"/>
    <w:rsid w:val="00D240D6"/>
    <w:rsid w:val="00D2413C"/>
    <w:rsid w:val="00D32CE7"/>
    <w:rsid w:val="00D72A6A"/>
    <w:rsid w:val="00DA38E3"/>
    <w:rsid w:val="00DE34EC"/>
    <w:rsid w:val="00E92FD8"/>
    <w:rsid w:val="00F70568"/>
    <w:rsid w:val="00F967A4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2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E6552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E6552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920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7876"/>
    <w:rPr>
      <w:rFonts w:ascii="Times New Roman" w:hAnsi="Times New Roman" w:cs="Times New Roman"/>
      <w:sz w:val="2"/>
      <w:lang w:val="uk-UA"/>
    </w:rPr>
  </w:style>
  <w:style w:type="paragraph" w:customStyle="1" w:styleId="1">
    <w:name w:val="Знак Знак Знак Знак1 Знак Знак Знак"/>
    <w:basedOn w:val="a"/>
    <w:rsid w:val="000262E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1 Знак Знак Знак"/>
    <w:basedOn w:val="a"/>
    <w:rsid w:val="001E70E4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E70E4"/>
    <w:pPr>
      <w:ind w:left="708"/>
    </w:pPr>
    <w:rPr>
      <w:rFonts w:eastAsia="Times New Roman"/>
      <w:lang w:val="ru-RU"/>
    </w:rPr>
  </w:style>
  <w:style w:type="character" w:styleId="a8">
    <w:name w:val="Strong"/>
    <w:uiPriority w:val="22"/>
    <w:qFormat/>
    <w:locked/>
    <w:rsid w:val="001D3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5A61-1D16-4F92-904E-E97213F4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Maksimenko</dc:creator>
  <cp:keywords/>
  <dc:description/>
  <cp:lastModifiedBy>User</cp:lastModifiedBy>
  <cp:revision>39</cp:revision>
  <cp:lastPrinted>2021-01-14T13:32:00Z</cp:lastPrinted>
  <dcterms:created xsi:type="dcterms:W3CDTF">2021-01-13T07:59:00Z</dcterms:created>
  <dcterms:modified xsi:type="dcterms:W3CDTF">2023-07-03T09:12:00Z</dcterms:modified>
</cp:coreProperties>
</file>