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A9" w:rsidRPr="00572668" w:rsidRDefault="00C504A9" w:rsidP="00C504A9">
      <w:pPr>
        <w:tabs>
          <w:tab w:val="num" w:pos="1440"/>
        </w:tabs>
        <w:ind w:left="720"/>
        <w:contextualSpacing/>
        <w:jc w:val="center"/>
        <w:rPr>
          <w:b/>
          <w:sz w:val="26"/>
          <w:szCs w:val="26"/>
        </w:rPr>
      </w:pPr>
      <w:r w:rsidRPr="00572668">
        <w:rPr>
          <w:b/>
          <w:sz w:val="26"/>
          <w:szCs w:val="26"/>
        </w:rPr>
        <w:t>ПОЯСНЮВАЛЬНА ЗАПИСКА</w:t>
      </w:r>
    </w:p>
    <w:p w:rsidR="006A37D3" w:rsidRPr="00572668" w:rsidRDefault="00C504A9" w:rsidP="00687FDD">
      <w:pPr>
        <w:tabs>
          <w:tab w:val="num" w:pos="1440"/>
        </w:tabs>
        <w:ind w:left="720"/>
        <w:contextualSpacing/>
        <w:jc w:val="center"/>
        <w:rPr>
          <w:sz w:val="26"/>
          <w:szCs w:val="26"/>
        </w:rPr>
      </w:pPr>
      <w:r w:rsidRPr="00572668">
        <w:rPr>
          <w:sz w:val="26"/>
          <w:szCs w:val="26"/>
        </w:rPr>
        <w:t>до проекту рішення Чернігівської міської ради</w:t>
      </w:r>
      <w:r w:rsidR="00DA6931" w:rsidRPr="00572668">
        <w:rPr>
          <w:sz w:val="26"/>
          <w:szCs w:val="26"/>
        </w:rPr>
        <w:t xml:space="preserve"> </w:t>
      </w:r>
      <w:r w:rsidRPr="00572668">
        <w:rPr>
          <w:sz w:val="26"/>
          <w:szCs w:val="26"/>
        </w:rPr>
        <w:t>"Про внесення змін і доповнень до Програми забезпечення діяльності та виконання доручень виборців депутатами Чернігівської міської ради на 2022 рік», затвердженої</w:t>
      </w:r>
      <w:r w:rsidR="00687FDD" w:rsidRPr="00572668">
        <w:rPr>
          <w:sz w:val="26"/>
          <w:szCs w:val="26"/>
        </w:rPr>
        <w:t xml:space="preserve"> </w:t>
      </w:r>
      <w:r w:rsidRPr="00572668">
        <w:rPr>
          <w:sz w:val="26"/>
          <w:szCs w:val="26"/>
        </w:rPr>
        <w:t>рішенням Чернігівської міської ради № 13/VIII –19 від 25 листопада 2021 року</w:t>
      </w:r>
    </w:p>
    <w:p w:rsidR="00687FDD" w:rsidRPr="00572668" w:rsidRDefault="00687FDD" w:rsidP="00687FDD">
      <w:pPr>
        <w:tabs>
          <w:tab w:val="num" w:pos="1440"/>
        </w:tabs>
        <w:ind w:left="720"/>
        <w:contextualSpacing/>
        <w:jc w:val="center"/>
        <w:rPr>
          <w:sz w:val="26"/>
          <w:szCs w:val="26"/>
        </w:rPr>
      </w:pPr>
    </w:p>
    <w:p w:rsidR="00687FDD" w:rsidRPr="00572668" w:rsidRDefault="00687FDD" w:rsidP="00687FDD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 Відповідно до статті 36 Конституції України громадяни України мають право на свободу об'єднання громадські організації для здійснення і захисту своїх прав і свобод та задоволення політичних, економічних, соціальних, культурних та інших інтересів, за винятком обмежень, встановлених законом в інтересах національної безпеки та громадського порядку, охорони здоров'я населення або захисту прав і свобод інших людей.</w:t>
      </w:r>
    </w:p>
    <w:p w:rsidR="00687FDD" w:rsidRPr="00572668" w:rsidRDefault="00687FDD" w:rsidP="00D322C6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 Спеціальним Законом, який визначає правові та організаційні засади реалізації права на свободу об'єднання, гарантованого Конституцією України та міжнародними договорами України, згода на обов'язковість яких надана Верховною Радою України – є Закон України </w:t>
      </w:r>
      <w:r w:rsidR="002E6AE3" w:rsidRPr="00572668">
        <w:rPr>
          <w:sz w:val="26"/>
          <w:szCs w:val="26"/>
        </w:rPr>
        <w:t xml:space="preserve">«Про громадські об’єднання». Згідно з статтею 1 цього Закону </w:t>
      </w:r>
      <w:r w:rsidR="00D322C6" w:rsidRPr="00572668">
        <w:rPr>
          <w:sz w:val="26"/>
          <w:szCs w:val="26"/>
        </w:rPr>
        <w:t>громадське об'єднання - це добровільне об'єднання фізичних осіб та/або юридичних осіб приватного права для здійснення та захисту прав і свобод, задоволення суспільних, зокрема економічних, соціальних, культурних, екологічних, та інших інтересів. При цьому громадське об'єднання за організаційно-правовою формою утворюється як громадська організація (засновниками та членами (учасниками) якого є фізичні особи) або громадська спілка (засновниками якого є юридичні особи приватного права, а членами (учасниками) можуть бути юридичні особи приватного права та фізичні особи).  Громадське об'єднання може здійснювати діяльність зі статусом юридичної особи або без такого статусу. Громадське об'єднання зі статусом юридичної особи є непідприємницьким товариством, основною метою якого не є одержання прибутку.</w:t>
      </w:r>
    </w:p>
    <w:p w:rsidR="00D322C6" w:rsidRPr="00572668" w:rsidRDefault="00D322C6" w:rsidP="00197646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  Статтею 23 вказаного Закону </w:t>
      </w:r>
      <w:r w:rsidR="00197646" w:rsidRPr="00572668">
        <w:rPr>
          <w:sz w:val="26"/>
          <w:szCs w:val="26"/>
        </w:rPr>
        <w:t>передбачено, що громадські об'єднання зі статусом юридичної особи мають право на фінансову підтримку за рахунок коштів Державного бюджету України, місцевих бюджетів відповідно до закону. В свою чергу, громадські об'єднання, які отримують фінансову підтримку за рахунок коштів Державного бюджету України, місцевих бюджетів, зобов'язані подавати та оприлюднювати звіти про цільове використання цих коштів відповідно до закону.</w:t>
      </w:r>
    </w:p>
    <w:p w:rsidR="003A7DDD" w:rsidRPr="00572668" w:rsidRDefault="003A7DDD" w:rsidP="005E2BAA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  В місті Чернігові вже багато років діє Програм підтримки громадських організацій міста Чернігова, яка щорічно затверджується Чернігівською міською радою </w:t>
      </w:r>
      <w:r w:rsidR="005E2BAA" w:rsidRPr="00572668">
        <w:rPr>
          <w:sz w:val="26"/>
          <w:szCs w:val="26"/>
        </w:rPr>
        <w:t>та передбачає здебільшого надання фінансової допомоги громадським об’єднанням, які опікуються особами з інвалідністю, ветеранами, учасниками бойових дій, багатодітними родинами та громадянами, які потрапили у скрутні життєві обставини, шляхом перерахування бюджетних коштів на компенсацію плати за оренду приміщення, оренду земельної ділянки, оплати комунальних послуг, енергоносіїв, тощо. Учасниками цієї програми з року в рік є переважно одні й ті самі громадські об’єднання і на жаль вона не охоплює молодіжні та дитячі громадські об’єднання які опікуються та здійснюють заходи  стосовно дітей, молоді, жінок, сім'ї, громадські  об’єднання, які здійснюють заходи щодо національно-патріотичного виховання, громадські об’єднання екологічного спрямування, що опікуються питаннями охорони і збереження навколишнього природного середовища, громадські об’єднання фізкул</w:t>
      </w:r>
      <w:r w:rsidR="009C2071" w:rsidRPr="00572668">
        <w:rPr>
          <w:sz w:val="26"/>
          <w:szCs w:val="26"/>
        </w:rPr>
        <w:t xml:space="preserve">ьтурно-спортивної спрямованості, </w:t>
      </w:r>
      <w:r w:rsidR="005E2BAA" w:rsidRPr="00572668">
        <w:rPr>
          <w:sz w:val="26"/>
          <w:szCs w:val="26"/>
        </w:rPr>
        <w:t>творч</w:t>
      </w:r>
      <w:r w:rsidR="009C2071" w:rsidRPr="00572668">
        <w:rPr>
          <w:sz w:val="26"/>
          <w:szCs w:val="26"/>
        </w:rPr>
        <w:t>і</w:t>
      </w:r>
      <w:r w:rsidR="005E2BAA" w:rsidRPr="00572668">
        <w:rPr>
          <w:sz w:val="26"/>
          <w:szCs w:val="26"/>
        </w:rPr>
        <w:t xml:space="preserve"> спілк</w:t>
      </w:r>
      <w:r w:rsidR="009C2071" w:rsidRPr="00572668">
        <w:rPr>
          <w:sz w:val="26"/>
          <w:szCs w:val="26"/>
        </w:rPr>
        <w:t>и, хоча Бюджетним кодексом передбачена можливість надання таким громадським об’єднанням фінансової підтримки за рахунок бюджетних коштів.</w:t>
      </w:r>
    </w:p>
    <w:p w:rsidR="009C2071" w:rsidRPr="00572668" w:rsidRDefault="009C2071" w:rsidP="009C2071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 Крім того, Указом Президента України від 27 вересня 2021 року № 487/2021 була затверджена Національна стратегія сприяння розвитку громадянського суспільства в </w:t>
      </w:r>
      <w:r w:rsidRPr="00572668">
        <w:rPr>
          <w:sz w:val="26"/>
          <w:szCs w:val="26"/>
        </w:rPr>
        <w:lastRenderedPageBreak/>
        <w:t>Україні на 2021 – 2026 роки. Важливим питанням реалізації вказаної Стратегії є сприяння досягненню інститутами громадянського суспільства фінансової стабільності, відсутність якої позбавляє їх можливості інвестувати час і ресурси в ефективну реалізацію своєї місії та власний інституційний розвиток. С</w:t>
      </w:r>
      <w:r w:rsidR="00990EB5" w:rsidRPr="00572668">
        <w:rPr>
          <w:sz w:val="26"/>
          <w:szCs w:val="26"/>
        </w:rPr>
        <w:t>еред стратегічних завдань цієї С</w:t>
      </w:r>
      <w:r w:rsidRPr="00572668">
        <w:rPr>
          <w:sz w:val="26"/>
          <w:szCs w:val="26"/>
        </w:rPr>
        <w:t xml:space="preserve">тратегії є </w:t>
      </w:r>
      <w:r w:rsidR="00990EB5" w:rsidRPr="00572668">
        <w:rPr>
          <w:sz w:val="26"/>
          <w:szCs w:val="26"/>
        </w:rPr>
        <w:t xml:space="preserve">створення умов для фінансової підтримки інститутів громадянського суспільства органами державної влади та органами місцевого самоврядування, а також </w:t>
      </w:r>
      <w:r w:rsidRPr="00572668">
        <w:rPr>
          <w:sz w:val="26"/>
          <w:szCs w:val="26"/>
        </w:rPr>
        <w:t xml:space="preserve">створення правових, регуляторних та економічних умов для участі інститутів громадянського суспільства у наданні за бюджетні кошти суспільно значущих послуг (соціальних, реабілітаційних, послуг у сфері освіти, культури, охорони здоров'я, довкілля, громадського порядку та інших). </w:t>
      </w:r>
      <w:r w:rsidR="00990EB5" w:rsidRPr="00572668">
        <w:rPr>
          <w:sz w:val="26"/>
          <w:szCs w:val="26"/>
        </w:rPr>
        <w:t>Джерелами фінансування реалізації Стратегії є, в тому числі, місцеві бюджети – в межах коштів, затверджених за місцевими бюджетними програмами.</w:t>
      </w:r>
    </w:p>
    <w:p w:rsidR="00A24744" w:rsidRPr="00572668" w:rsidRDefault="00A24744" w:rsidP="009C2071">
      <w:pPr>
        <w:contextualSpacing/>
        <w:jc w:val="both"/>
        <w:rPr>
          <w:sz w:val="26"/>
          <w:szCs w:val="26"/>
        </w:rPr>
      </w:pPr>
    </w:p>
    <w:p w:rsidR="00A24744" w:rsidRPr="00572668" w:rsidRDefault="00A24744" w:rsidP="009C2071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Відповідно до частини 2 статті 4 Європейської хартії місцевого самоврядування органи місцевого самоврядування в межах закону мають повне право вільно вирішувати будь-яке питання, яке не вилучене зі сфери їхньої компетенції і вирішення якого не доручене жодному іншому органу.</w:t>
      </w:r>
    </w:p>
    <w:p w:rsidR="00990EB5" w:rsidRPr="00572668" w:rsidRDefault="00990EB5" w:rsidP="009C2071">
      <w:pPr>
        <w:contextualSpacing/>
        <w:jc w:val="both"/>
        <w:rPr>
          <w:sz w:val="26"/>
          <w:szCs w:val="26"/>
        </w:rPr>
      </w:pPr>
    </w:p>
    <w:p w:rsidR="00BD55CE" w:rsidRPr="00572668" w:rsidRDefault="00990EB5" w:rsidP="009C2071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Тож, вказаним проектом рішення Чернігівської міської ради пропонується внести зміни і доповнення до Програми забезпечення діяльності та виконання доручень виборців депутатами Чернігівської міської ради на 2022 рік, затвердженої рішенням Чернігівської міської ради № 13/VIII –19 від 25 листопада 2021 року</w:t>
      </w:r>
      <w:r w:rsidR="00BD55CE" w:rsidRPr="00572668">
        <w:rPr>
          <w:sz w:val="26"/>
          <w:szCs w:val="26"/>
        </w:rPr>
        <w:t xml:space="preserve">, якими передбачається, за рахунок і в межах коштів так званого «депутатського фонду» надання не лише надання матеріальної допомоги мешканцям міста Чернігова і вирішення нагальних потреб бюджетних установ та закладів, а й надання фінансової підтримки громадським об’єднанням соціального, культурного, спортивного та екологічного спрямування, які здійснюють свою діяльність на території Чернігівської міської ради терміном більше 6 місяців, на заходи та цілі передбачені статутом такого громадського об’єднання, та які не мають на меті отримання прибутку, зокрема для вирішення їх нагальних потреб, матеріально-технічного забезпечення їх статутної діяльності та організаційного розвитку.  </w:t>
      </w:r>
      <w:r w:rsidRPr="00572668">
        <w:rPr>
          <w:sz w:val="26"/>
          <w:szCs w:val="26"/>
        </w:rPr>
        <w:t xml:space="preserve"> </w:t>
      </w:r>
    </w:p>
    <w:p w:rsidR="00BD55CE" w:rsidRPr="00572668" w:rsidRDefault="00BD55CE" w:rsidP="009C2071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Цим же проектом рішення пропонується затвердити, як вимоги до громадських організацій, які зможуть отримати фінансову підтримку, а також перелік документів, які мають бути додані до заяви депутата міської ради на ім’я міського голови з метою надання фінансової підтримки громадському об’єднанню.</w:t>
      </w:r>
    </w:p>
    <w:p w:rsidR="00990EB5" w:rsidRPr="00572668" w:rsidRDefault="00BD55CE" w:rsidP="009C2071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</w:t>
      </w:r>
      <w:r w:rsidR="00990EB5" w:rsidRPr="00572668">
        <w:rPr>
          <w:sz w:val="26"/>
          <w:szCs w:val="26"/>
        </w:rPr>
        <w:t xml:space="preserve"> </w:t>
      </w:r>
    </w:p>
    <w:p w:rsidR="00DA6931" w:rsidRPr="00572668" w:rsidRDefault="00BD55CE" w:rsidP="00197646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Прийняття даного рішення не </w:t>
      </w:r>
      <w:r w:rsidR="00DA6931" w:rsidRPr="00572668">
        <w:rPr>
          <w:sz w:val="26"/>
          <w:szCs w:val="26"/>
        </w:rPr>
        <w:t>потребує додаткових витрат місцевого бюджету територіальної громади, оскільки фінансова підтримка громадським об’єднанням буде здійснюватися в рамках коштів, які вже закладені в бюджеті територіальної громади міста Чернігова на 2022 рік для реалізації даної Програми.</w:t>
      </w:r>
    </w:p>
    <w:p w:rsidR="00DA6931" w:rsidRPr="00572668" w:rsidRDefault="00DA6931" w:rsidP="00197646">
      <w:pPr>
        <w:contextualSpacing/>
        <w:jc w:val="both"/>
        <w:rPr>
          <w:sz w:val="26"/>
          <w:szCs w:val="26"/>
        </w:rPr>
      </w:pPr>
    </w:p>
    <w:p w:rsidR="00DA6931" w:rsidRPr="00572668" w:rsidRDefault="00DA6931" w:rsidP="00197646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   Натомість прийняття запропонованого проекту рішення допоможе вирішити нагальні потреби інститутів громадянського суспільства (громадських об’</w:t>
      </w:r>
      <w:r w:rsidR="00A24744" w:rsidRPr="00572668">
        <w:rPr>
          <w:sz w:val="26"/>
          <w:szCs w:val="26"/>
        </w:rPr>
        <w:t>єдна</w:t>
      </w:r>
      <w:r w:rsidRPr="00572668">
        <w:rPr>
          <w:sz w:val="26"/>
          <w:szCs w:val="26"/>
        </w:rPr>
        <w:t xml:space="preserve">нь) соціального, культурного, спортивного та екологічного спрямування, </w:t>
      </w:r>
      <w:r w:rsidR="00A24744" w:rsidRPr="00572668">
        <w:rPr>
          <w:sz w:val="26"/>
          <w:szCs w:val="26"/>
        </w:rPr>
        <w:t>буде сприяти</w:t>
      </w:r>
      <w:r w:rsidRPr="00572668">
        <w:rPr>
          <w:sz w:val="26"/>
          <w:szCs w:val="26"/>
        </w:rPr>
        <w:t xml:space="preserve"> їх організаційному розвитку</w:t>
      </w:r>
      <w:r w:rsidR="00A24744" w:rsidRPr="00572668">
        <w:rPr>
          <w:sz w:val="26"/>
          <w:szCs w:val="26"/>
        </w:rPr>
        <w:t>, а</w:t>
      </w:r>
      <w:r w:rsidRPr="00572668">
        <w:rPr>
          <w:sz w:val="26"/>
          <w:szCs w:val="26"/>
        </w:rPr>
        <w:t xml:space="preserve"> та</w:t>
      </w:r>
      <w:r w:rsidR="00A24744" w:rsidRPr="00572668">
        <w:rPr>
          <w:sz w:val="26"/>
          <w:szCs w:val="26"/>
        </w:rPr>
        <w:t>кож сприяти</w:t>
      </w:r>
      <w:r w:rsidRPr="00572668">
        <w:rPr>
          <w:sz w:val="26"/>
          <w:szCs w:val="26"/>
        </w:rPr>
        <w:t xml:space="preserve"> задоволенн</w:t>
      </w:r>
      <w:r w:rsidR="00A24744" w:rsidRPr="00572668">
        <w:rPr>
          <w:sz w:val="26"/>
          <w:szCs w:val="26"/>
        </w:rPr>
        <w:t>ю</w:t>
      </w:r>
      <w:r w:rsidRPr="00572668">
        <w:rPr>
          <w:sz w:val="26"/>
          <w:szCs w:val="26"/>
        </w:rPr>
        <w:t xml:space="preserve"> суспільних потреб мешканців міста Чернігова, які є членами та/або якими опікуються ці громадські об’єднання</w:t>
      </w:r>
      <w:r w:rsidR="00A24744" w:rsidRPr="00572668">
        <w:rPr>
          <w:sz w:val="26"/>
          <w:szCs w:val="26"/>
        </w:rPr>
        <w:t>.</w:t>
      </w:r>
    </w:p>
    <w:p w:rsidR="003A7DDD" w:rsidRDefault="00DA6931" w:rsidP="00197646">
      <w:pPr>
        <w:contextualSpacing/>
        <w:jc w:val="both"/>
        <w:rPr>
          <w:sz w:val="26"/>
          <w:szCs w:val="26"/>
        </w:rPr>
      </w:pPr>
      <w:r w:rsidRPr="00572668">
        <w:rPr>
          <w:sz w:val="26"/>
          <w:szCs w:val="26"/>
        </w:rPr>
        <w:t xml:space="preserve">  </w:t>
      </w:r>
      <w:r w:rsidR="003A7DDD" w:rsidRPr="00572668">
        <w:rPr>
          <w:sz w:val="26"/>
          <w:szCs w:val="26"/>
        </w:rPr>
        <w:t xml:space="preserve">      </w:t>
      </w:r>
    </w:p>
    <w:p w:rsidR="00B12771" w:rsidRDefault="00B12771" w:rsidP="00197646">
      <w:pPr>
        <w:contextualSpacing/>
        <w:jc w:val="both"/>
        <w:rPr>
          <w:sz w:val="26"/>
          <w:szCs w:val="26"/>
        </w:rPr>
      </w:pPr>
    </w:p>
    <w:p w:rsidR="00B12771" w:rsidRPr="00634D0B" w:rsidRDefault="00B12771" w:rsidP="00B12771">
      <w:pPr>
        <w:pStyle w:val="rvps2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634D0B">
        <w:rPr>
          <w:lang w:val="uk-UA"/>
        </w:rPr>
        <w:t xml:space="preserve">                              </w:t>
      </w:r>
      <w:r>
        <w:rPr>
          <w:lang w:val="uk-UA"/>
        </w:rPr>
        <w:t xml:space="preserve">                         </w:t>
      </w:r>
      <w:r w:rsidRPr="00634D0B">
        <w:rPr>
          <w:lang w:val="uk-UA"/>
        </w:rPr>
        <w:t xml:space="preserve"> Проект рішення вноситься депутатом</w:t>
      </w:r>
    </w:p>
    <w:p w:rsidR="00B12771" w:rsidRDefault="00B12771" w:rsidP="00B12771">
      <w:pPr>
        <w:pStyle w:val="rvps2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634D0B">
        <w:rPr>
          <w:lang w:val="uk-UA"/>
        </w:rPr>
        <w:t xml:space="preserve">                                                        Чернігівської міської ради </w:t>
      </w:r>
      <w:r>
        <w:rPr>
          <w:lang w:val="uk-UA"/>
        </w:rPr>
        <w:t>8 скликання</w:t>
      </w:r>
    </w:p>
    <w:p w:rsidR="00B12771" w:rsidRPr="00572668" w:rsidRDefault="00B12771" w:rsidP="00B12771">
      <w:pPr>
        <w:pStyle w:val="rvps2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lang w:val="uk-UA"/>
        </w:rPr>
        <w:t xml:space="preserve">                                                        Рейко М.М.</w:t>
      </w:r>
      <w:bookmarkStart w:id="0" w:name="_GoBack"/>
      <w:bookmarkEnd w:id="0"/>
    </w:p>
    <w:sectPr w:rsidR="00B12771" w:rsidRPr="00572668" w:rsidSect="00DA693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A9"/>
    <w:rsid w:val="00197646"/>
    <w:rsid w:val="002E6AE3"/>
    <w:rsid w:val="003A7DDD"/>
    <w:rsid w:val="00572668"/>
    <w:rsid w:val="005E2BAA"/>
    <w:rsid w:val="00687FDD"/>
    <w:rsid w:val="00990EB5"/>
    <w:rsid w:val="009C2071"/>
    <w:rsid w:val="00A24744"/>
    <w:rsid w:val="00A33263"/>
    <w:rsid w:val="00B12771"/>
    <w:rsid w:val="00BD55CE"/>
    <w:rsid w:val="00C0459F"/>
    <w:rsid w:val="00C504A9"/>
    <w:rsid w:val="00D322C6"/>
    <w:rsid w:val="00D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12771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1277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2021-12-12T13:02:00Z</dcterms:created>
  <dcterms:modified xsi:type="dcterms:W3CDTF">2021-12-12T15:50:00Z</dcterms:modified>
</cp:coreProperties>
</file>