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EC205" w14:textId="77777777" w:rsidR="00100588" w:rsidRPr="00F043FC" w:rsidRDefault="00100588" w:rsidP="00A056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Hlk239930412"/>
    </w:p>
    <w:p w14:paraId="4BE086D5" w14:textId="71A7F5D4" w:rsidR="00D916B4" w:rsidRPr="00F043FC" w:rsidRDefault="00D916B4" w:rsidP="00D916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3FC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7FA16B59" w14:textId="3B43D31A" w:rsidR="00D916B4" w:rsidRPr="00F043FC" w:rsidRDefault="00D916B4" w:rsidP="001005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043FC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F043FC">
        <w:rPr>
          <w:rFonts w:ascii="Times New Roman" w:hAnsi="Times New Roman" w:cs="Times New Roman"/>
          <w:sz w:val="28"/>
          <w:szCs w:val="28"/>
        </w:rPr>
        <w:t>про</w:t>
      </w:r>
      <w:r w:rsidR="00B43240" w:rsidRPr="00F043FC">
        <w:rPr>
          <w:rFonts w:ascii="Times New Roman" w:hAnsi="Times New Roman" w:cs="Times New Roman"/>
          <w:sz w:val="28"/>
          <w:szCs w:val="28"/>
        </w:rPr>
        <w:t>є</w:t>
      </w:r>
      <w:r w:rsidRPr="00F043FC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Pr="00F043FC">
        <w:rPr>
          <w:rFonts w:ascii="Times New Roman" w:hAnsi="Times New Roman" w:cs="Times New Roman"/>
          <w:sz w:val="28"/>
          <w:szCs w:val="28"/>
        </w:rPr>
        <w:t xml:space="preserve"> рішення Чернігівської міської ради </w:t>
      </w:r>
    </w:p>
    <w:p w14:paraId="6EA02A98" w14:textId="7C29C0C8" w:rsidR="00D916B4" w:rsidRPr="00F043FC" w:rsidRDefault="00D916B4" w:rsidP="001005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043FC">
        <w:rPr>
          <w:rFonts w:ascii="Times New Roman" w:hAnsi="Times New Roman" w:cs="Times New Roman"/>
          <w:sz w:val="28"/>
          <w:szCs w:val="28"/>
        </w:rPr>
        <w:t xml:space="preserve">«Про надання згоди на </w:t>
      </w:r>
      <w:r w:rsidR="00B43240" w:rsidRPr="00F043FC">
        <w:rPr>
          <w:rFonts w:ascii="Times New Roman" w:hAnsi="Times New Roman" w:cs="Times New Roman"/>
          <w:sz w:val="28"/>
          <w:szCs w:val="28"/>
        </w:rPr>
        <w:t>відчуження транспортн</w:t>
      </w:r>
      <w:r w:rsidR="0056691B">
        <w:rPr>
          <w:rFonts w:ascii="Times New Roman" w:hAnsi="Times New Roman" w:cs="Times New Roman"/>
          <w:sz w:val="28"/>
          <w:szCs w:val="28"/>
        </w:rPr>
        <w:t>их</w:t>
      </w:r>
      <w:r w:rsidR="00B43240" w:rsidRPr="00F043FC">
        <w:rPr>
          <w:rFonts w:ascii="Times New Roman" w:hAnsi="Times New Roman" w:cs="Times New Roman"/>
          <w:sz w:val="28"/>
          <w:szCs w:val="28"/>
        </w:rPr>
        <w:t xml:space="preserve"> засоб</w:t>
      </w:r>
      <w:r w:rsidR="0056691B">
        <w:rPr>
          <w:rFonts w:ascii="Times New Roman" w:hAnsi="Times New Roman" w:cs="Times New Roman"/>
          <w:sz w:val="28"/>
          <w:szCs w:val="28"/>
        </w:rPr>
        <w:t>ів</w:t>
      </w:r>
      <w:r w:rsidRPr="00F043FC">
        <w:rPr>
          <w:rFonts w:ascii="Times New Roman" w:hAnsi="Times New Roman" w:cs="Times New Roman"/>
          <w:sz w:val="36"/>
          <w:szCs w:val="36"/>
        </w:rPr>
        <w:t xml:space="preserve"> </w:t>
      </w:r>
      <w:r w:rsidRPr="00F043FC">
        <w:rPr>
          <w:rFonts w:ascii="Times New Roman" w:hAnsi="Times New Roman" w:cs="Times New Roman"/>
          <w:sz w:val="28"/>
          <w:szCs w:val="28"/>
        </w:rPr>
        <w:t>з комунальної власності</w:t>
      </w:r>
      <w:r w:rsidR="00B1395F">
        <w:rPr>
          <w:rFonts w:ascii="Times New Roman" w:hAnsi="Times New Roman" w:cs="Times New Roman"/>
          <w:sz w:val="28"/>
          <w:szCs w:val="28"/>
        </w:rPr>
        <w:t xml:space="preserve"> Чернігівської міської територіальної громади</w:t>
      </w:r>
      <w:r w:rsidRPr="00F043FC">
        <w:rPr>
          <w:rFonts w:ascii="Times New Roman" w:hAnsi="Times New Roman" w:cs="Times New Roman"/>
          <w:sz w:val="28"/>
          <w:szCs w:val="28"/>
        </w:rPr>
        <w:t>»</w:t>
      </w:r>
    </w:p>
    <w:p w14:paraId="118EED67" w14:textId="77777777" w:rsidR="00D916B4" w:rsidRPr="00F043FC" w:rsidRDefault="00D916B4" w:rsidP="001005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336365A" w14:textId="2ADA495A" w:rsidR="00D916B4" w:rsidRPr="00F043FC" w:rsidRDefault="00B43240" w:rsidP="0010058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Автопідйомник телескопічний</w:t>
      </w:r>
      <w:r w:rsidR="00D916B4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139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ГАЗ 5312 </w:t>
      </w:r>
      <w:r w:rsidR="00A867EF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АП-17А, 1988 року випуску, державний реєстраційний номер СВ9047ВІ</w:t>
      </w:r>
      <w:r w:rsidR="002C5B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автопідйомник телескопічний </w:t>
      </w:r>
      <w:r w:rsidR="00B139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ГАЗ 5312 </w:t>
      </w:r>
      <w:r w:rsidR="002C5B3C">
        <w:rPr>
          <w:rFonts w:ascii="Times New Roman" w:eastAsia="Times New Roman" w:hAnsi="Times New Roman" w:cs="Times New Roman"/>
          <w:sz w:val="28"/>
          <w:szCs w:val="28"/>
          <w:lang w:eastAsia="uk-UA"/>
        </w:rPr>
        <w:t>АП-17А, 1991 року випуску, державний реєстраційний номер СВ9048ІВ,</w:t>
      </w:r>
      <w:r w:rsidR="00A867EF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C5B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</w:t>
      </w:r>
      <w:r w:rsidR="00A867EF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перебува</w:t>
      </w:r>
      <w:r w:rsidR="002C5B3C">
        <w:rPr>
          <w:rFonts w:ascii="Times New Roman" w:eastAsia="Times New Roman" w:hAnsi="Times New Roman" w:cs="Times New Roman"/>
          <w:sz w:val="28"/>
          <w:szCs w:val="28"/>
          <w:lang w:eastAsia="uk-UA"/>
        </w:rPr>
        <w:t>ють</w:t>
      </w:r>
      <w:r w:rsidR="00A867EF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балансі КП «Міськсвітло» Чернігівської міської ради та </w:t>
      </w:r>
      <w:r w:rsidR="009D43C6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до договору на </w:t>
      </w:r>
      <w:r w:rsidR="00A867EF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закріплен</w:t>
      </w:r>
      <w:r w:rsidR="009D43C6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ня майна, що перебуває у комунальній власності територіальної громади м. Чернігова на праві господарського відання від 27 червня 2012 року з урахуванням змін, внесених додатковою угодою № 9 від 17 червня 2025 року</w:t>
      </w:r>
      <w:r w:rsidR="00A867EF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362B7DA" w14:textId="0E2871DC" w:rsidR="00B27A4B" w:rsidRPr="00F043FC" w:rsidRDefault="00B27A4B" w:rsidP="0010058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Зазначен</w:t>
      </w:r>
      <w:r w:rsidR="002C5B3C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транспортн</w:t>
      </w:r>
      <w:r w:rsidR="002C5B3C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</w:t>
      </w:r>
      <w:r w:rsidR="002C5B3C"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б</w:t>
      </w:r>
      <w:r w:rsidR="002C5B3C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перебува</w:t>
      </w:r>
      <w:r w:rsidR="002C5B3C">
        <w:rPr>
          <w:rFonts w:ascii="Times New Roman" w:eastAsia="Times New Roman" w:hAnsi="Times New Roman" w:cs="Times New Roman"/>
          <w:sz w:val="28"/>
          <w:szCs w:val="28"/>
          <w:lang w:eastAsia="uk-UA"/>
        </w:rPr>
        <w:t>ють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експлуатації з 1988 року та</w:t>
      </w:r>
      <w:r w:rsidR="001A2F9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1991 року відповідно,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</w:t>
      </w:r>
      <w:r w:rsidR="001A2F9D">
        <w:rPr>
          <w:rFonts w:ascii="Times New Roman" w:eastAsia="Times New Roman" w:hAnsi="Times New Roman" w:cs="Times New Roman"/>
          <w:sz w:val="28"/>
          <w:szCs w:val="28"/>
          <w:lang w:eastAsia="uk-UA"/>
        </w:rPr>
        <w:t>ють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значний строк фактичного використання. У процесі тривалої експлуатації відбулося фізичне та моральне зношення автопідйомник</w:t>
      </w:r>
      <w:r w:rsidR="001A2F9D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у зв’язку з чим </w:t>
      </w:r>
      <w:r w:rsidR="001A2F9D">
        <w:rPr>
          <w:rFonts w:ascii="Times New Roman" w:eastAsia="Times New Roman" w:hAnsi="Times New Roman" w:cs="Times New Roman"/>
          <w:sz w:val="28"/>
          <w:szCs w:val="28"/>
          <w:lang w:eastAsia="uk-UA"/>
        </w:rPr>
        <w:t>їхній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технічний стан потребує відповідного обслуговування та проведення ремонтних робіт.</w:t>
      </w:r>
    </w:p>
    <w:p w14:paraId="2FFA9F0B" w14:textId="406B77E2" w:rsidR="00B27A4B" w:rsidRPr="00F043FC" w:rsidRDefault="00B27A4B" w:rsidP="0010058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Подальше утримання зазна</w:t>
      </w:r>
      <w:r w:rsidR="001A2F9D">
        <w:rPr>
          <w:rFonts w:ascii="Times New Roman" w:eastAsia="Times New Roman" w:hAnsi="Times New Roman" w:cs="Times New Roman"/>
          <w:sz w:val="28"/>
          <w:szCs w:val="28"/>
          <w:lang w:eastAsia="uk-UA"/>
        </w:rPr>
        <w:t>них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транспортн</w:t>
      </w:r>
      <w:r w:rsidR="001A2F9D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засоб</w:t>
      </w:r>
      <w:r w:rsidR="001A2F9D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зумовлює необхідність здійснення</w:t>
      </w:r>
      <w:r w:rsidR="005D28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значних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витрат на </w:t>
      </w:r>
      <w:r w:rsidR="001A2F9D">
        <w:rPr>
          <w:rFonts w:ascii="Times New Roman" w:eastAsia="Times New Roman" w:hAnsi="Times New Roman" w:cs="Times New Roman"/>
          <w:sz w:val="28"/>
          <w:szCs w:val="28"/>
          <w:lang w:eastAsia="uk-UA"/>
        </w:rPr>
        <w:t>їх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технічне обслуговування, ремонт та забезпечення належного технічного стану. З огляду на тривалий строк експлуатації та технічний стан автопідйомни</w:t>
      </w:r>
      <w:r w:rsidR="001A2F9D">
        <w:rPr>
          <w:rFonts w:ascii="Times New Roman" w:eastAsia="Times New Roman" w:hAnsi="Times New Roman" w:cs="Times New Roman"/>
          <w:sz w:val="28"/>
          <w:szCs w:val="28"/>
          <w:lang w:eastAsia="uk-UA"/>
        </w:rPr>
        <w:t>ків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подальше </w:t>
      </w:r>
      <w:r w:rsidR="001A2F9D">
        <w:rPr>
          <w:rFonts w:ascii="Times New Roman" w:eastAsia="Times New Roman" w:hAnsi="Times New Roman" w:cs="Times New Roman"/>
          <w:sz w:val="28"/>
          <w:szCs w:val="28"/>
          <w:lang w:eastAsia="uk-UA"/>
        </w:rPr>
        <w:t>їх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використання та утримання на балансі підприємства є економічно недоцільним.</w:t>
      </w:r>
    </w:p>
    <w:p w14:paraId="78DAEB4D" w14:textId="772293B0" w:rsidR="007A0890" w:rsidRDefault="007A0890" w:rsidP="0010058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Згідно з даними бухгалтерського обліку підприємства </w:t>
      </w:r>
      <w:r w:rsidR="007C6207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балансова (первісна) вартість </w:t>
      </w:r>
      <w:r w:rsidR="001A2F9D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="001A2F9D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втопідйомник</w:t>
      </w:r>
      <w:r w:rsidR="0056691B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="001A2F9D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телескопічн</w:t>
      </w:r>
      <w:r w:rsidR="0056691B">
        <w:rPr>
          <w:rFonts w:ascii="Times New Roman" w:eastAsia="Times New Roman" w:hAnsi="Times New Roman" w:cs="Times New Roman"/>
          <w:sz w:val="28"/>
          <w:szCs w:val="28"/>
          <w:lang w:eastAsia="uk-UA"/>
        </w:rPr>
        <w:t>ого</w:t>
      </w:r>
      <w:r w:rsidR="001A2F9D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139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ГАЗ 5312 </w:t>
      </w:r>
      <w:r w:rsidR="001A2F9D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АП-17А, 1988 року випуску, державний реєстраційний номер СВ9047ВІ</w:t>
      </w:r>
      <w:r w:rsidR="007C6207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A2F9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</w:t>
      </w:r>
      <w:r w:rsidR="007C6207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становить 20 942,51 грн,</w:t>
      </w:r>
      <w:r w:rsidR="00006D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C6207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а балансова (залишкова) вартість становить 0</w:t>
      </w:r>
      <w:r w:rsidR="0087157C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,00</w:t>
      </w:r>
      <w:r w:rsidR="007C6207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грн</w:t>
      </w:r>
      <w:r w:rsidR="001A2F9D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74E531C6" w14:textId="300928B7" w:rsidR="001A2F9D" w:rsidRPr="00F043FC" w:rsidRDefault="001A2F9D" w:rsidP="0010058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балансова (первісна) вартість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автопідйомник</w:t>
      </w:r>
      <w:r w:rsidR="0056691B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телескопічн</w:t>
      </w:r>
      <w:r w:rsidR="0056691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ого </w:t>
      </w:r>
      <w:r w:rsidR="00B139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ГАЗ 5312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АП-17А, 1991 року випуску, державний реєстраційний номер СВ9048ІВ – станови</w:t>
      </w:r>
      <w:r w:rsidR="00006D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ть 15 343,78 грн, а </w:t>
      </w:r>
      <w:r w:rsidR="00006D1F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балансова (залишкова) вартість становить 0,00 грн</w:t>
      </w:r>
      <w:r w:rsidR="00006D1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6D6C5E2" w14:textId="5B337590" w:rsidR="00D916B4" w:rsidRPr="00F043FC" w:rsidRDefault="00B27A4B" w:rsidP="0010058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За результатами проведеного обстеження встановлено відсутність доцільності подальшого утримання зазначе</w:t>
      </w:r>
      <w:r w:rsidR="00006D1F">
        <w:rPr>
          <w:rFonts w:ascii="Times New Roman" w:eastAsia="Times New Roman" w:hAnsi="Times New Roman" w:cs="Times New Roman"/>
          <w:sz w:val="28"/>
          <w:szCs w:val="28"/>
          <w:lang w:eastAsia="uk-UA"/>
        </w:rPr>
        <w:t>них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транспортн</w:t>
      </w:r>
      <w:r w:rsidR="00006D1F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засоб</w:t>
      </w:r>
      <w:r w:rsidR="00006D1F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балансі підприємства. Враховуючи технічний стан, строк експлуатації та необхідність понесення підприємством витрат на </w:t>
      </w:r>
      <w:r w:rsidR="00006D1F">
        <w:rPr>
          <w:rFonts w:ascii="Times New Roman" w:eastAsia="Times New Roman" w:hAnsi="Times New Roman" w:cs="Times New Roman"/>
          <w:sz w:val="28"/>
          <w:szCs w:val="28"/>
          <w:lang w:eastAsia="uk-UA"/>
        </w:rPr>
        <w:t>їх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подальше утримання, виникла необхідність у вирішенні питання щодо відчуження </w:t>
      </w:r>
      <w:r w:rsidR="00006D1F">
        <w:rPr>
          <w:rFonts w:ascii="Times New Roman" w:eastAsia="Times New Roman" w:hAnsi="Times New Roman" w:cs="Times New Roman"/>
          <w:sz w:val="28"/>
          <w:szCs w:val="28"/>
          <w:lang w:eastAsia="uk-UA"/>
        </w:rPr>
        <w:t>даних транспортних засобів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81A1FC4" w14:textId="7F798167" w:rsidR="00FD23DC" w:rsidRPr="00F043FC" w:rsidRDefault="00B86575" w:rsidP="0010058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Відчуження</w:t>
      </w:r>
      <w:r w:rsidR="00D916B4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транспортн</w:t>
      </w:r>
      <w:r w:rsidR="00006D1F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засоб</w:t>
      </w:r>
      <w:r w:rsidR="00006D1F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="00D916B4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здійснюється 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пункту 30 частини першої статті 26 та пункту 5 статті 60 Закону України «Про місцеве самоврядування в Україні»</w:t>
      </w:r>
      <w:r w:rsidR="00D916B4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Питання про надання згоди на 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відчуження</w:t>
      </w:r>
      <w:r w:rsidR="00D916B4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транспортн</w:t>
      </w:r>
      <w:r w:rsidR="00006D1F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засоб</w:t>
      </w:r>
      <w:r w:rsidR="00006D1F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="00FD23DC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D916B4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D23DC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як</w:t>
      </w:r>
      <w:r w:rsidR="00006D1F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FD23DC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перебува</w:t>
      </w:r>
      <w:r w:rsidR="00006D1F">
        <w:rPr>
          <w:rFonts w:ascii="Times New Roman" w:eastAsia="Times New Roman" w:hAnsi="Times New Roman" w:cs="Times New Roman"/>
          <w:sz w:val="28"/>
          <w:szCs w:val="28"/>
          <w:lang w:eastAsia="uk-UA"/>
        </w:rPr>
        <w:t>ють</w:t>
      </w:r>
      <w:r w:rsidR="00FD23DC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комунальній власності територіальної громади міста Чернігова та закріплен</w:t>
      </w:r>
      <w:r w:rsidR="00BB1220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FD23DC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КП «Міськсвітло» </w:t>
      </w:r>
      <w:r w:rsidR="00FD23DC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Чернігівської міської ради на праві господарського відання, належить до компетенції Чернігівської міської ради.</w:t>
      </w:r>
    </w:p>
    <w:p w14:paraId="46DC804F" w14:textId="38E386EC" w:rsidR="00D916B4" w:rsidRPr="00F043FC" w:rsidRDefault="00FD23DC" w:rsidP="00100588">
      <w:pPr>
        <w:spacing w:after="0"/>
        <w:ind w:firstLine="708"/>
        <w:jc w:val="both"/>
        <w:rPr>
          <w:sz w:val="28"/>
          <w:szCs w:val="28"/>
        </w:rPr>
      </w:pP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Прийняття цього рішення не вплине на виконання КП «Міськсвітло» Чернігівської міської ради покладених на нього завдань та не матиме негативного впливу на забезпечення належного функціонування підприємства, оскільки відчуження </w:t>
      </w:r>
      <w:r w:rsidR="00006D1F">
        <w:rPr>
          <w:rFonts w:ascii="Times New Roman" w:eastAsia="Times New Roman" w:hAnsi="Times New Roman" w:cs="Times New Roman"/>
          <w:sz w:val="28"/>
          <w:szCs w:val="28"/>
          <w:lang w:eastAsia="uk-UA"/>
        </w:rPr>
        <w:t>даних транспортних засобів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здійснюється з урахуванням фактичної потреби підприємства у подальшому</w:t>
      </w:r>
      <w:r w:rsidR="00006D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їх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використанні.</w:t>
      </w:r>
    </w:p>
    <w:bookmarkEnd w:id="0"/>
    <w:p w14:paraId="143328FA" w14:textId="77777777" w:rsidR="00D916B4" w:rsidRPr="00F043FC" w:rsidRDefault="00D916B4" w:rsidP="00100588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9B7A856" w14:textId="77777777" w:rsidR="00D916B4" w:rsidRPr="00F043FC" w:rsidRDefault="00D916B4" w:rsidP="00100588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5C1907B" w14:textId="77777777" w:rsidR="00D916B4" w:rsidRPr="00F043FC" w:rsidRDefault="00D916B4" w:rsidP="00100588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DD0A316" w14:textId="77777777" w:rsidR="00D916B4" w:rsidRPr="00F043FC" w:rsidRDefault="00D916B4" w:rsidP="00100588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80D6C1E" w14:textId="3D2A8031" w:rsidR="00D916B4" w:rsidRPr="00F043FC" w:rsidRDefault="00D916B4" w:rsidP="0010058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В.о. директора 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B43240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B43240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B43240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Євген</w:t>
      </w:r>
      <w:r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43240" w:rsidRPr="00F043FC">
        <w:rPr>
          <w:rFonts w:ascii="Times New Roman" w:eastAsia="Times New Roman" w:hAnsi="Times New Roman" w:cs="Times New Roman"/>
          <w:sz w:val="28"/>
          <w:szCs w:val="28"/>
          <w:lang w:eastAsia="uk-UA"/>
        </w:rPr>
        <w:t>КУНИЦЯ</w:t>
      </w:r>
    </w:p>
    <w:p w14:paraId="15F98EAC" w14:textId="77777777" w:rsidR="007B5A1F" w:rsidRPr="00F043FC" w:rsidRDefault="007B5A1F" w:rsidP="00D916B4"/>
    <w:sectPr w:rsidR="007B5A1F" w:rsidRPr="00F043FC" w:rsidSect="00A056BF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7C4E9" w14:textId="77777777" w:rsidR="0056691B" w:rsidRDefault="0056691B" w:rsidP="0056691B">
      <w:pPr>
        <w:spacing w:after="0" w:line="240" w:lineRule="auto"/>
      </w:pPr>
      <w:r>
        <w:separator/>
      </w:r>
    </w:p>
  </w:endnote>
  <w:endnote w:type="continuationSeparator" w:id="0">
    <w:p w14:paraId="0267DFF2" w14:textId="77777777" w:rsidR="0056691B" w:rsidRDefault="0056691B" w:rsidP="0056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950C1" w14:textId="77777777" w:rsidR="0056691B" w:rsidRDefault="0056691B" w:rsidP="0056691B">
      <w:pPr>
        <w:spacing w:after="0" w:line="240" w:lineRule="auto"/>
      </w:pPr>
      <w:r>
        <w:separator/>
      </w:r>
    </w:p>
  </w:footnote>
  <w:footnote w:type="continuationSeparator" w:id="0">
    <w:p w14:paraId="5F2B1380" w14:textId="77777777" w:rsidR="0056691B" w:rsidRDefault="0056691B" w:rsidP="00566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1D9E3" w14:textId="0D1637AB" w:rsidR="00A056BF" w:rsidRDefault="00A056BF" w:rsidP="00A056BF">
    <w:pPr>
      <w:pStyle w:val="a3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A1F"/>
    <w:rsid w:val="00006D1F"/>
    <w:rsid w:val="00050863"/>
    <w:rsid w:val="000F570C"/>
    <w:rsid w:val="00100588"/>
    <w:rsid w:val="001A2F9D"/>
    <w:rsid w:val="002C5B3C"/>
    <w:rsid w:val="00444CDE"/>
    <w:rsid w:val="00505732"/>
    <w:rsid w:val="0056691B"/>
    <w:rsid w:val="005D2862"/>
    <w:rsid w:val="00737B9F"/>
    <w:rsid w:val="007A0890"/>
    <w:rsid w:val="007B5A1F"/>
    <w:rsid w:val="007C6207"/>
    <w:rsid w:val="0087157C"/>
    <w:rsid w:val="009D43C6"/>
    <w:rsid w:val="009E2D67"/>
    <w:rsid w:val="00A056BF"/>
    <w:rsid w:val="00A67994"/>
    <w:rsid w:val="00A867EF"/>
    <w:rsid w:val="00B1395F"/>
    <w:rsid w:val="00B27A4B"/>
    <w:rsid w:val="00B43240"/>
    <w:rsid w:val="00B86575"/>
    <w:rsid w:val="00BB1220"/>
    <w:rsid w:val="00D916B4"/>
    <w:rsid w:val="00E56642"/>
    <w:rsid w:val="00EE522B"/>
    <w:rsid w:val="00F043FC"/>
    <w:rsid w:val="00FC58F7"/>
    <w:rsid w:val="00FD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55D21"/>
  <w15:chartTrackingRefBased/>
  <w15:docId w15:val="{0AF21FCD-98B1-4B54-8364-D047B87C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691B"/>
  </w:style>
  <w:style w:type="paragraph" w:styleId="a5">
    <w:name w:val="footer"/>
    <w:basedOn w:val="a"/>
    <w:link w:val="a6"/>
    <w:uiPriority w:val="99"/>
    <w:unhideWhenUsed/>
    <w:rsid w:val="00566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6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LawyerLawyer</cp:lastModifiedBy>
  <cp:revision>11</cp:revision>
  <cp:lastPrinted>2026-09-25T05:51:00Z</cp:lastPrinted>
  <dcterms:created xsi:type="dcterms:W3CDTF">2026-09-11T08:06:00Z</dcterms:created>
  <dcterms:modified xsi:type="dcterms:W3CDTF">2026-10-07T12:17:00Z</dcterms:modified>
</cp:coreProperties>
</file>