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D8" w:rsidRPr="00482052" w:rsidRDefault="00E52ED8" w:rsidP="00E52ED8">
      <w:pPr>
        <w:ind w:left="4248" w:right="141" w:firstLine="708"/>
        <w:jc w:val="both"/>
        <w:rPr>
          <w:i/>
          <w:iCs/>
          <w:snapToGrid w:val="0"/>
          <w:sz w:val="14"/>
          <w:szCs w:val="14"/>
          <w:lang w:val="uk-UA"/>
        </w:rPr>
      </w:pPr>
      <w:r>
        <w:rPr>
          <w:iCs/>
          <w:snapToGrid w:val="0"/>
          <w:sz w:val="28"/>
          <w:lang w:val="uk-UA"/>
        </w:rPr>
        <w:t xml:space="preserve">Додаток </w:t>
      </w:r>
    </w:p>
    <w:p w:rsidR="00E52ED8" w:rsidRDefault="00E52ED8" w:rsidP="00E52ED8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E52ED8" w:rsidRDefault="00E52ED8" w:rsidP="00E52ED8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E52ED8" w:rsidRDefault="00E52ED8" w:rsidP="00E52ED8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« 18 » серпня 2015 року № 205 </w:t>
      </w:r>
    </w:p>
    <w:p w:rsidR="00E52ED8" w:rsidRDefault="00E52ED8" w:rsidP="00E52ED8">
      <w:pPr>
        <w:ind w:right="141"/>
        <w:jc w:val="both"/>
        <w:rPr>
          <w:iCs/>
          <w:snapToGrid w:val="0"/>
          <w:lang w:val="uk-UA"/>
        </w:rPr>
      </w:pPr>
    </w:p>
    <w:p w:rsidR="00E52ED8" w:rsidRDefault="00E52ED8" w:rsidP="00E52ED8">
      <w:pPr>
        <w:ind w:right="141"/>
        <w:jc w:val="both"/>
        <w:rPr>
          <w:sz w:val="28"/>
          <w:szCs w:val="28"/>
        </w:rPr>
      </w:pPr>
    </w:p>
    <w:p w:rsidR="00E52ED8" w:rsidRDefault="00E52ED8" w:rsidP="00E52ED8">
      <w:pPr>
        <w:ind w:right="1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ТА ДОПОВНЕННЯ</w:t>
      </w:r>
    </w:p>
    <w:p w:rsidR="00E52ED8" w:rsidRDefault="00E52ED8" w:rsidP="00E52ED8">
      <w:pPr>
        <w:ind w:right="141"/>
        <w:jc w:val="center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до Програми стабілізації і розвитку міського електричного транспорту міста Чернігова на період до 2017 року</w:t>
      </w:r>
    </w:p>
    <w:p w:rsidR="00E52ED8" w:rsidRDefault="00E52ED8" w:rsidP="00E52ED8">
      <w:pPr>
        <w:ind w:right="141"/>
        <w:jc w:val="center"/>
        <w:rPr>
          <w:sz w:val="28"/>
          <w:szCs w:val="28"/>
          <w:lang w:val="uk-UA"/>
        </w:rPr>
      </w:pPr>
    </w:p>
    <w:p w:rsidR="00E52ED8" w:rsidRDefault="00E52ED8" w:rsidP="00E52ED8">
      <w:pPr>
        <w:widowControl w:val="0"/>
        <w:numPr>
          <w:ilvl w:val="0"/>
          <w:numId w:val="1"/>
        </w:num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Доповнити розділ 3 Програми підпунктом 3.3. у такій редакції:</w:t>
      </w:r>
    </w:p>
    <w:p w:rsidR="00E52ED8" w:rsidRDefault="00E52ED8" w:rsidP="00E52ED8">
      <w:pPr>
        <w:widowControl w:val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«3.3. Фінансова підтримка комунального підприємства «Чернігівське тролейбусне управління.</w:t>
      </w:r>
      <w:r w:rsidRPr="00631442">
        <w:rPr>
          <w:snapToGrid w:val="0"/>
          <w:sz w:val="28"/>
          <w:lang w:val="uk-UA"/>
        </w:rPr>
        <w:t xml:space="preserve"> </w:t>
      </w:r>
    </w:p>
    <w:p w:rsidR="00E52ED8" w:rsidRDefault="00E52ED8" w:rsidP="00E52ED8">
      <w:pPr>
        <w:widowControl w:val="0"/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 зв’язку з високим рівнем інфляції в державі, нарахуванням та виплатою індексації заробітної плати і з метою недопущення заборгованості по виплаті заробітної плати, сталого функціонування і подальшого розвитку міського електротранспорту надати для погашення заборгованості перед пенсійним фондом по виплаті пільгових пенсій з місцевого бюджету фінансову допомогу  комунальному підприємству «Чернігівське тролейбусне управління» Чернігівської міської ради на поповнення обігових коштів для стабілізації економічного стану підприємства в наступних розмірах:</w:t>
      </w:r>
    </w:p>
    <w:p w:rsidR="00E52ED8" w:rsidRDefault="00E52ED8" w:rsidP="00E52ED8">
      <w:pPr>
        <w:widowControl w:val="0"/>
        <w:ind w:firstLine="708"/>
        <w:jc w:val="both"/>
        <w:rPr>
          <w:snapToGrid w:val="0"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52ED8" w:rsidRPr="00F85EAE" w:rsidTr="009760C5">
        <w:tc>
          <w:tcPr>
            <w:tcW w:w="1666" w:type="pct"/>
            <w:shd w:val="clear" w:color="auto" w:fill="auto"/>
          </w:tcPr>
          <w:p w:rsidR="00E52ED8" w:rsidRPr="00F85EAE" w:rsidRDefault="00E52ED8" w:rsidP="009760C5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F85EAE">
              <w:rPr>
                <w:snapToGrid w:val="0"/>
                <w:sz w:val="28"/>
                <w:lang w:val="uk-UA"/>
              </w:rPr>
              <w:t>2015 рік</w:t>
            </w:r>
          </w:p>
        </w:tc>
        <w:tc>
          <w:tcPr>
            <w:tcW w:w="1667" w:type="pct"/>
            <w:shd w:val="clear" w:color="auto" w:fill="auto"/>
          </w:tcPr>
          <w:p w:rsidR="00E52ED8" w:rsidRPr="00F85EAE" w:rsidRDefault="00E52ED8" w:rsidP="009760C5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F85EAE">
              <w:rPr>
                <w:snapToGrid w:val="0"/>
                <w:sz w:val="28"/>
                <w:lang w:val="uk-UA"/>
              </w:rPr>
              <w:t>2016 рік</w:t>
            </w:r>
          </w:p>
        </w:tc>
        <w:tc>
          <w:tcPr>
            <w:tcW w:w="1667" w:type="pct"/>
            <w:shd w:val="clear" w:color="auto" w:fill="auto"/>
          </w:tcPr>
          <w:p w:rsidR="00E52ED8" w:rsidRPr="00F85EAE" w:rsidRDefault="00E52ED8" w:rsidP="009760C5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F85EAE">
              <w:rPr>
                <w:snapToGrid w:val="0"/>
                <w:sz w:val="28"/>
                <w:lang w:val="uk-UA"/>
              </w:rPr>
              <w:t>2017 рік</w:t>
            </w:r>
          </w:p>
        </w:tc>
      </w:tr>
      <w:tr w:rsidR="00E52ED8" w:rsidRPr="00F85EAE" w:rsidTr="009760C5">
        <w:tc>
          <w:tcPr>
            <w:tcW w:w="1666" w:type="pct"/>
            <w:shd w:val="clear" w:color="auto" w:fill="auto"/>
          </w:tcPr>
          <w:p w:rsidR="00E52ED8" w:rsidRPr="00F85EAE" w:rsidRDefault="00E52ED8" w:rsidP="009760C5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F85EAE">
              <w:rPr>
                <w:snapToGrid w:val="0"/>
                <w:sz w:val="28"/>
                <w:lang w:val="uk-UA"/>
              </w:rPr>
              <w:t>2 млн. грн.</w:t>
            </w:r>
          </w:p>
        </w:tc>
        <w:tc>
          <w:tcPr>
            <w:tcW w:w="1667" w:type="pct"/>
            <w:shd w:val="clear" w:color="auto" w:fill="auto"/>
          </w:tcPr>
          <w:p w:rsidR="00E52ED8" w:rsidRPr="00F85EAE" w:rsidRDefault="00E52ED8" w:rsidP="009760C5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F85EAE">
              <w:rPr>
                <w:snapToGrid w:val="0"/>
                <w:sz w:val="28"/>
                <w:lang w:val="uk-UA"/>
              </w:rPr>
              <w:t>3 млн. грн.</w:t>
            </w:r>
          </w:p>
        </w:tc>
        <w:tc>
          <w:tcPr>
            <w:tcW w:w="1667" w:type="pct"/>
            <w:shd w:val="clear" w:color="auto" w:fill="auto"/>
          </w:tcPr>
          <w:p w:rsidR="00E52ED8" w:rsidRPr="00F85EAE" w:rsidRDefault="00E52ED8" w:rsidP="009760C5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 w:rsidRPr="00F85EAE">
              <w:rPr>
                <w:snapToGrid w:val="0"/>
                <w:sz w:val="28"/>
                <w:lang w:val="uk-UA"/>
              </w:rPr>
              <w:t>3 млн. грн.</w:t>
            </w:r>
          </w:p>
        </w:tc>
      </w:tr>
    </w:tbl>
    <w:p w:rsidR="00E52ED8" w:rsidRDefault="00E52ED8" w:rsidP="00E52ED8">
      <w:pPr>
        <w:widowControl w:val="0"/>
        <w:ind w:firstLine="708"/>
        <w:jc w:val="both"/>
        <w:rPr>
          <w:snapToGrid w:val="0"/>
          <w:sz w:val="28"/>
          <w:lang w:val="uk-UA"/>
        </w:rPr>
      </w:pPr>
    </w:p>
    <w:p w:rsidR="00E52ED8" w:rsidRPr="00631442" w:rsidRDefault="00E52ED8" w:rsidP="00E52ED8">
      <w:pPr>
        <w:ind w:right="141"/>
        <w:jc w:val="both"/>
        <w:rPr>
          <w:iCs/>
          <w:snapToGrid w:val="0"/>
          <w:sz w:val="28"/>
          <w:lang w:val="uk-UA"/>
        </w:rPr>
      </w:pPr>
      <w:bookmarkStart w:id="0" w:name="_GoBack"/>
      <w:bookmarkEnd w:id="0"/>
    </w:p>
    <w:p w:rsidR="00AE2F71" w:rsidRPr="00E52ED8" w:rsidRDefault="00E52ED8" w:rsidP="00E52ED8">
      <w:pPr>
        <w:widowControl w:val="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Секретар м</w:t>
      </w:r>
      <w:r>
        <w:rPr>
          <w:snapToGrid w:val="0"/>
          <w:sz w:val="28"/>
          <w:lang w:val="uk-UA"/>
        </w:rPr>
        <w:t xml:space="preserve">іської ради </w:t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  <w:t xml:space="preserve">В. В. Кухар </w:t>
      </w:r>
    </w:p>
    <w:sectPr w:rsidR="00AE2F71" w:rsidRPr="00E5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1C6D"/>
    <w:multiLevelType w:val="hybridMultilevel"/>
    <w:tmpl w:val="1A7A37BC"/>
    <w:lvl w:ilvl="0" w:tplc="75140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8"/>
    <w:rsid w:val="00AE2F71"/>
    <w:rsid w:val="00E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Curnos™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2015-08-21T09:52:00Z</dcterms:created>
  <dcterms:modified xsi:type="dcterms:W3CDTF">2015-08-21T09:53:00Z</dcterms:modified>
</cp:coreProperties>
</file>