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D7" w:rsidRPr="002131D7" w:rsidRDefault="002131D7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2131D7" w:rsidRPr="002131D7" w:rsidRDefault="002131D7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до рішення виконавчого комітету</w:t>
      </w:r>
    </w:p>
    <w:p w:rsidR="002131D7" w:rsidRPr="002131D7" w:rsidRDefault="002131D7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міської ради</w:t>
      </w:r>
    </w:p>
    <w:p w:rsidR="002131D7" w:rsidRPr="002131D7" w:rsidRDefault="003E73F0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szCs w:val="28"/>
        </w:rPr>
        <w:t>18 жовтня</w:t>
      </w:r>
      <w:r>
        <w:rPr>
          <w:szCs w:val="28"/>
        </w:rPr>
        <w:t xml:space="preserve"> </w:t>
      </w:r>
      <w:r w:rsidR="002131D7" w:rsidRPr="002131D7">
        <w:rPr>
          <w:bCs/>
          <w:iCs/>
          <w:szCs w:val="28"/>
        </w:rPr>
        <w:t>2018 року №</w:t>
      </w:r>
      <w:r>
        <w:rPr>
          <w:bCs/>
          <w:iCs/>
          <w:szCs w:val="28"/>
        </w:rPr>
        <w:t xml:space="preserve"> 512</w:t>
      </w:r>
      <w:bookmarkStart w:id="0" w:name="_GoBack"/>
      <w:bookmarkEnd w:id="0"/>
    </w:p>
    <w:p w:rsidR="002131D7" w:rsidRPr="002131D7" w:rsidRDefault="002131D7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D572FC" w:rsidRPr="00555858" w:rsidRDefault="00D572FC" w:rsidP="00F53539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</w:p>
    <w:p w:rsidR="00D572FC" w:rsidRPr="008B08B1" w:rsidRDefault="00D572FC" w:rsidP="00011289">
      <w:pPr>
        <w:ind w:left="720"/>
        <w:jc w:val="center"/>
        <w:rPr>
          <w:bCs/>
          <w:szCs w:val="28"/>
        </w:rPr>
      </w:pPr>
      <w:r w:rsidRPr="008B08B1">
        <w:rPr>
          <w:bCs/>
          <w:szCs w:val="28"/>
        </w:rPr>
        <w:t>ПАСПОРТ</w:t>
      </w:r>
    </w:p>
    <w:p w:rsidR="00D572FC" w:rsidRPr="008B08B1" w:rsidRDefault="00D572FC" w:rsidP="00011289">
      <w:pPr>
        <w:jc w:val="center"/>
        <w:rPr>
          <w:bCs/>
          <w:szCs w:val="28"/>
        </w:rPr>
      </w:pPr>
      <w:r w:rsidRPr="008B08B1">
        <w:rPr>
          <w:bCs/>
          <w:szCs w:val="28"/>
        </w:rPr>
        <w:t>Програми розвитку туризму та промоції міста Чернігова на 2017-2018 роки</w:t>
      </w:r>
    </w:p>
    <w:tbl>
      <w:tblPr>
        <w:tblW w:w="10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47"/>
        <w:gridCol w:w="2320"/>
        <w:gridCol w:w="2127"/>
        <w:gridCol w:w="2643"/>
        <w:gridCol w:w="31"/>
      </w:tblGrid>
      <w:tr w:rsidR="00D572FC" w:rsidTr="00C46B38">
        <w:trPr>
          <w:gridAfter w:val="1"/>
          <w:wAfter w:w="31" w:type="dxa"/>
          <w:trHeight w:val="504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pPr>
              <w:jc w:val="center"/>
            </w:pPr>
            <w:r>
              <w:rPr>
                <w:rStyle w:val="apple-converted-space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Pr="008B08B1" w:rsidRDefault="00D572FC" w:rsidP="00850759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Pr="008B08B1" w:rsidRDefault="00D572FC" w:rsidP="00850759">
            <w:pPr>
              <w:pStyle w:val="a5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572FC" w:rsidTr="00C46B38">
        <w:trPr>
          <w:gridAfter w:val="1"/>
          <w:wAfter w:w="31" w:type="dxa"/>
          <w:trHeight w:val="179"/>
          <w:jc w:val="center"/>
        </w:trPr>
        <w:tc>
          <w:tcPr>
            <w:tcW w:w="10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Pr="005348A4" w:rsidRDefault="00D572FC" w:rsidP="00850759">
            <w:r>
              <w:t>…</w:t>
            </w:r>
          </w:p>
        </w:tc>
      </w:tr>
      <w:tr w:rsidR="00D572FC" w:rsidTr="00C46B38">
        <w:trPr>
          <w:gridAfter w:val="1"/>
          <w:wAfter w:w="31" w:type="dxa"/>
          <w:trHeight w:val="300"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r>
              <w:rPr>
                <w:sz w:val="24"/>
                <w:szCs w:val="24"/>
              </w:rPr>
              <w:t xml:space="preserve">Обсяги коштів міського бюджету, необхідних для фінансування заходів, </w:t>
            </w:r>
            <w:r w:rsidRPr="001E008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грн.)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у тому числі, за роками, грн.</w:t>
            </w:r>
          </w:p>
        </w:tc>
      </w:tr>
      <w:tr w:rsidR="00D572FC" w:rsidTr="00C46B38">
        <w:trPr>
          <w:trHeight w:val="300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FC" w:rsidRDefault="00D572FC" w:rsidP="00850759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FC" w:rsidRDefault="00D572FC" w:rsidP="00850759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2FC" w:rsidRDefault="00D572FC" w:rsidP="00850759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</w:tr>
      <w:tr w:rsidR="00D572FC" w:rsidTr="00C46B38">
        <w:trPr>
          <w:trHeight w:val="754"/>
          <w:jc w:val="center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FC" w:rsidRDefault="00D572FC" w:rsidP="00850759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FC" w:rsidRDefault="00D572FC" w:rsidP="00850759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FC" w:rsidRPr="003E6EFD" w:rsidRDefault="00D572FC" w:rsidP="00850759">
            <w:pPr>
              <w:jc w:val="center"/>
              <w:rPr>
                <w:b/>
                <w:sz w:val="24"/>
                <w:szCs w:val="24"/>
              </w:rPr>
            </w:pPr>
            <w:r w:rsidRPr="003E6EFD">
              <w:rPr>
                <w:b/>
                <w:sz w:val="24"/>
                <w:szCs w:val="24"/>
              </w:rPr>
              <w:t>1200000,00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FC" w:rsidRPr="005D6CB3" w:rsidRDefault="00D572FC" w:rsidP="0085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1790077,00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72FC" w:rsidRPr="00D64CA3" w:rsidRDefault="00D572FC" w:rsidP="0085075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2990077,00</w:t>
            </w:r>
          </w:p>
        </w:tc>
      </w:tr>
    </w:tbl>
    <w:p w:rsidR="00D572FC" w:rsidRDefault="00D572FC" w:rsidP="00011289">
      <w:pPr>
        <w:tabs>
          <w:tab w:val="left" w:pos="1199"/>
          <w:tab w:val="left" w:pos="6758"/>
        </w:tabs>
        <w:contextualSpacing/>
        <w:rPr>
          <w:bCs/>
          <w:iCs/>
          <w:szCs w:val="28"/>
        </w:rPr>
      </w:pPr>
      <w:r>
        <w:rPr>
          <w:bCs/>
          <w:iCs/>
          <w:szCs w:val="28"/>
        </w:rPr>
        <w:t>…</w:t>
      </w:r>
    </w:p>
    <w:p w:rsidR="00D572FC" w:rsidRPr="009D0BF1" w:rsidRDefault="00D572FC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Заходи Програми розвитку туризму та промоції міста Чернігова на 2017-2018 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330"/>
        <w:gridCol w:w="1417"/>
        <w:gridCol w:w="1418"/>
        <w:gridCol w:w="1843"/>
        <w:gridCol w:w="20"/>
        <w:gridCol w:w="1236"/>
        <w:gridCol w:w="1295"/>
      </w:tblGrid>
      <w:tr w:rsidR="00D572FC" w:rsidRPr="00337E9F" w:rsidTr="00C46B38">
        <w:tc>
          <w:tcPr>
            <w:tcW w:w="506" w:type="dxa"/>
            <w:vMerge w:val="restart"/>
            <w:vAlign w:val="center"/>
          </w:tcPr>
          <w:p w:rsidR="00D572FC" w:rsidRPr="00337E9F" w:rsidRDefault="00D572FC" w:rsidP="00850759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:rsidR="00D572FC" w:rsidRPr="00337E9F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:rsidR="00D572FC" w:rsidRPr="00337E9F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vMerge w:val="restart"/>
            <w:vAlign w:val="center"/>
          </w:tcPr>
          <w:p w:rsidR="00D572FC" w:rsidRPr="00337E9F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:rsidR="00D572FC" w:rsidRPr="00337E9F" w:rsidRDefault="00D572FC" w:rsidP="008507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D572FC" w:rsidRPr="00337E9F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531" w:type="dxa"/>
            <w:gridSpan w:val="2"/>
            <w:vAlign w:val="center"/>
          </w:tcPr>
          <w:p w:rsidR="00D572FC" w:rsidRPr="00337E9F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D572FC" w:rsidRPr="00337E9F" w:rsidTr="00C46B38">
        <w:tc>
          <w:tcPr>
            <w:tcW w:w="506" w:type="dxa"/>
            <w:vMerge/>
            <w:vAlign w:val="center"/>
          </w:tcPr>
          <w:p w:rsidR="00D572FC" w:rsidRPr="00337E9F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:rsidR="00D572FC" w:rsidRPr="00337E9F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72FC" w:rsidRPr="00337E9F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72FC" w:rsidRPr="00337E9F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D572FC" w:rsidRPr="00337E9F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572FC" w:rsidRPr="00337E9F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95" w:type="dxa"/>
            <w:vAlign w:val="center"/>
          </w:tcPr>
          <w:p w:rsidR="00D572FC" w:rsidRPr="00337E9F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D572FC" w:rsidRPr="00337E9F" w:rsidTr="00C46B38">
        <w:tc>
          <w:tcPr>
            <w:tcW w:w="506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2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D572FC" w:rsidRPr="00337E9F" w:rsidTr="00C46B38">
        <w:tc>
          <w:tcPr>
            <w:tcW w:w="10065" w:type="dxa"/>
            <w:gridSpan w:val="8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D572FC" w:rsidRPr="00337E9F" w:rsidTr="00C46B38">
        <w:tc>
          <w:tcPr>
            <w:tcW w:w="506" w:type="dxa"/>
            <w:vAlign w:val="center"/>
          </w:tcPr>
          <w:p w:rsidR="00D572FC" w:rsidRPr="00950989" w:rsidRDefault="00D572FC" w:rsidP="00850759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D572FC" w:rsidRPr="005D6CB3" w:rsidRDefault="00D572FC" w:rsidP="0085075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приміщення та утримання комунальної установи «Туристичний інформаційний центр» Чернігівської міської ради за адресою вул. Шевченка,9</w:t>
            </w:r>
          </w:p>
        </w:tc>
        <w:tc>
          <w:tcPr>
            <w:tcW w:w="1417" w:type="dxa"/>
          </w:tcPr>
          <w:p w:rsidR="00D572FC" w:rsidRPr="005D6CB3" w:rsidRDefault="00D572FC" w:rsidP="00850759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</w:tc>
        <w:tc>
          <w:tcPr>
            <w:tcW w:w="1418" w:type="dxa"/>
          </w:tcPr>
          <w:p w:rsidR="00D572FC" w:rsidRPr="005D6CB3" w:rsidRDefault="00D572FC" w:rsidP="00850759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843" w:type="dxa"/>
          </w:tcPr>
          <w:p w:rsidR="00D572FC" w:rsidRPr="005D6CB3" w:rsidRDefault="00D572FC" w:rsidP="00C46B38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</w:tc>
        <w:tc>
          <w:tcPr>
            <w:tcW w:w="1256" w:type="dxa"/>
            <w:gridSpan w:val="2"/>
          </w:tcPr>
          <w:p w:rsidR="00D572FC" w:rsidRPr="005D6CB3" w:rsidRDefault="00D572FC" w:rsidP="00850759">
            <w:pPr>
              <w:jc w:val="both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9</w:t>
            </w:r>
            <w:r w:rsidRPr="005D6CB3">
              <w:rPr>
                <w:sz w:val="24"/>
                <w:szCs w:val="24"/>
                <w:lang w:val="en-US"/>
              </w:rPr>
              <w:t>0000,00</w:t>
            </w:r>
          </w:p>
        </w:tc>
        <w:tc>
          <w:tcPr>
            <w:tcW w:w="1295" w:type="dxa"/>
          </w:tcPr>
          <w:p w:rsidR="00D572FC" w:rsidRPr="005D6CB3" w:rsidRDefault="00D572FC" w:rsidP="00850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755077,00</w:t>
            </w:r>
          </w:p>
        </w:tc>
      </w:tr>
      <w:tr w:rsidR="00D572FC" w:rsidRPr="00337E9F" w:rsidTr="00C46B38">
        <w:tc>
          <w:tcPr>
            <w:tcW w:w="10065" w:type="dxa"/>
            <w:gridSpan w:val="8"/>
            <w:vAlign w:val="center"/>
          </w:tcPr>
          <w:p w:rsidR="00D572FC" w:rsidRPr="003E6EFD" w:rsidRDefault="00D572FC" w:rsidP="00850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572FC" w:rsidRPr="00337E9F" w:rsidTr="00C46B38">
        <w:tc>
          <w:tcPr>
            <w:tcW w:w="7534" w:type="dxa"/>
            <w:gridSpan w:val="6"/>
          </w:tcPr>
          <w:p w:rsidR="00D572FC" w:rsidRPr="00950989" w:rsidRDefault="00D572FC" w:rsidP="00850759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950989">
              <w:rPr>
                <w:b/>
                <w:bCs/>
                <w:sz w:val="24"/>
                <w:szCs w:val="24"/>
              </w:rPr>
              <w:t>Загальна вартість заходів за рахунок коштів міського бюджету  - (грн.):</w:t>
            </w:r>
          </w:p>
        </w:tc>
        <w:tc>
          <w:tcPr>
            <w:tcW w:w="1236" w:type="dxa"/>
            <w:vAlign w:val="center"/>
          </w:tcPr>
          <w:p w:rsidR="00D572FC" w:rsidRPr="00950989" w:rsidRDefault="00D572FC" w:rsidP="00850759">
            <w:pPr>
              <w:spacing w:after="200"/>
              <w:ind w:hanging="12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3E6EFD">
              <w:rPr>
                <w:b/>
                <w:sz w:val="24"/>
                <w:szCs w:val="24"/>
              </w:rPr>
              <w:t>1200000,00</w:t>
            </w:r>
          </w:p>
        </w:tc>
        <w:tc>
          <w:tcPr>
            <w:tcW w:w="1295" w:type="dxa"/>
            <w:vAlign w:val="center"/>
          </w:tcPr>
          <w:p w:rsidR="00D572FC" w:rsidRPr="00950989" w:rsidRDefault="00D572FC" w:rsidP="00850759">
            <w:pPr>
              <w:spacing w:after="200"/>
              <w:ind w:hanging="89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1790077,00</w:t>
            </w:r>
          </w:p>
        </w:tc>
      </w:tr>
    </w:tbl>
    <w:p w:rsidR="00D572FC" w:rsidRDefault="00D572FC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D572FC" w:rsidRDefault="00D572FC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D572FC" w:rsidRDefault="0071166B">
      <w:r>
        <w:rPr>
          <w:color w:val="000000"/>
          <w:szCs w:val="24"/>
        </w:rPr>
        <w:t>Секретар міської ради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М. П. Черненок</w:t>
      </w:r>
    </w:p>
    <w:sectPr w:rsidR="00D572FC" w:rsidSect="00D373AA">
      <w:headerReference w:type="default" r:id="rId7"/>
      <w:pgSz w:w="11906" w:h="16838" w:code="9"/>
      <w:pgMar w:top="426" w:right="851" w:bottom="709" w:left="158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7C" w:rsidRDefault="009C307C" w:rsidP="00D4065C">
      <w:r>
        <w:separator/>
      </w:r>
    </w:p>
  </w:endnote>
  <w:endnote w:type="continuationSeparator" w:id="0">
    <w:p w:rsidR="009C307C" w:rsidRDefault="009C307C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7C" w:rsidRDefault="009C307C" w:rsidP="00D4065C">
      <w:r>
        <w:separator/>
      </w:r>
    </w:p>
  </w:footnote>
  <w:footnote w:type="continuationSeparator" w:id="0">
    <w:p w:rsidR="009C307C" w:rsidRDefault="009C307C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FC" w:rsidRPr="00D373AA" w:rsidRDefault="00D572FC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1E008B"/>
    <w:rsid w:val="002131D7"/>
    <w:rsid w:val="00330284"/>
    <w:rsid w:val="00337E9F"/>
    <w:rsid w:val="003E6EFD"/>
    <w:rsid w:val="003E73F0"/>
    <w:rsid w:val="00462769"/>
    <w:rsid w:val="005348A4"/>
    <w:rsid w:val="00555858"/>
    <w:rsid w:val="005D6CB3"/>
    <w:rsid w:val="0071166B"/>
    <w:rsid w:val="00722B87"/>
    <w:rsid w:val="00850759"/>
    <w:rsid w:val="008B08B1"/>
    <w:rsid w:val="00950989"/>
    <w:rsid w:val="00976128"/>
    <w:rsid w:val="009C307C"/>
    <w:rsid w:val="009D0BF1"/>
    <w:rsid w:val="00A63CC8"/>
    <w:rsid w:val="00B06993"/>
    <w:rsid w:val="00C46B38"/>
    <w:rsid w:val="00CA7DF1"/>
    <w:rsid w:val="00CC0CDE"/>
    <w:rsid w:val="00D373AA"/>
    <w:rsid w:val="00D4065C"/>
    <w:rsid w:val="00D572FC"/>
    <w:rsid w:val="00D64CA3"/>
    <w:rsid w:val="00F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Наталія В. Ткаченко</dc:creator>
  <cp:keywords/>
  <dc:description/>
  <cp:lastModifiedBy>Вікторія В. Латина</cp:lastModifiedBy>
  <cp:revision>7</cp:revision>
  <cp:lastPrinted>2018-10-12T13:13:00Z</cp:lastPrinted>
  <dcterms:created xsi:type="dcterms:W3CDTF">2018-10-12T12:55:00Z</dcterms:created>
  <dcterms:modified xsi:type="dcterms:W3CDTF">2018-10-19T07:22:00Z</dcterms:modified>
</cp:coreProperties>
</file>