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C1" w:rsidRDefault="00E93FC1" w:rsidP="00E93FC1">
      <w:pPr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E93FC1" w:rsidRDefault="00E93FC1" w:rsidP="00E93FC1">
      <w:pPr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міської ради</w:t>
      </w:r>
    </w:p>
    <w:p w:rsidR="00E93FC1" w:rsidRDefault="00E93FC1" w:rsidP="00E93FC1">
      <w:pPr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жовтня  2017 року</w:t>
      </w:r>
    </w:p>
    <w:p w:rsidR="00E93FC1" w:rsidRDefault="00E93FC1" w:rsidP="00E93FC1">
      <w:pPr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24/</w:t>
      </w:r>
      <w:r>
        <w:rPr>
          <w:sz w:val="28"/>
          <w:szCs w:val="28"/>
          <w:lang w:val="en-US"/>
        </w:rPr>
        <w:t>VII</w:t>
      </w:r>
      <w:r w:rsidRPr="005B429F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18</w:t>
      </w:r>
    </w:p>
    <w:p w:rsidR="00E93FC1" w:rsidRDefault="00E93FC1" w:rsidP="00E93FC1">
      <w:pPr>
        <w:rPr>
          <w:sz w:val="28"/>
          <w:szCs w:val="28"/>
          <w:lang w:val="uk-UA"/>
        </w:rPr>
      </w:pPr>
    </w:p>
    <w:p w:rsidR="00E93FC1" w:rsidRDefault="00E93FC1" w:rsidP="00E93FC1">
      <w:pPr>
        <w:rPr>
          <w:sz w:val="28"/>
          <w:szCs w:val="28"/>
          <w:lang w:val="uk-UA"/>
        </w:rPr>
      </w:pPr>
    </w:p>
    <w:p w:rsidR="00E93FC1" w:rsidRDefault="00E93FC1" w:rsidP="00E93FC1">
      <w:pPr>
        <w:rPr>
          <w:sz w:val="28"/>
          <w:szCs w:val="28"/>
          <w:lang w:val="uk-UA"/>
        </w:rPr>
      </w:pPr>
    </w:p>
    <w:p w:rsidR="00E93FC1" w:rsidRDefault="00E93FC1" w:rsidP="00E93F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</w:t>
      </w:r>
    </w:p>
    <w:p w:rsidR="00E93FC1" w:rsidRDefault="00E93FC1" w:rsidP="00E93F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громадських організацій м. Чернігова на 2017 рік</w:t>
      </w:r>
    </w:p>
    <w:p w:rsidR="00E93FC1" w:rsidRDefault="00E93FC1" w:rsidP="00E93FC1">
      <w:pPr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. .</w:t>
      </w:r>
    </w:p>
    <w:p w:rsidR="00E93FC1" w:rsidRDefault="00E93FC1" w:rsidP="00E93FC1">
      <w:pPr>
        <w:tabs>
          <w:tab w:val="left" w:pos="1134"/>
        </w:tabs>
        <w:autoSpaceDN w:val="0"/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autoSpaceDN w:val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4.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Фінансове забезпечення Програми</w:t>
      </w:r>
    </w:p>
    <w:p w:rsidR="00E93FC1" w:rsidRDefault="00E93FC1" w:rsidP="00E93FC1">
      <w:pPr>
        <w:autoSpaceDN w:val="0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Фінансове забезпечення Програми здійснюється за рахунок коштів міського бюджету у межах видатків, затверджених рішення міської ради про міський бюджет на відповідний бюджетний період. Програма буде реалізовуватися протягом 2017 року і передбачає фінансове забезпечення у сумі 1 818 211 гривень. </w:t>
      </w:r>
    </w:p>
    <w:p w:rsidR="00E93FC1" w:rsidRDefault="00E93FC1" w:rsidP="00E93F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розпорядником коштів є виконавчий комітет Чернігівської міської ради.</w:t>
      </w:r>
    </w:p>
    <w:p w:rsidR="00E93FC1" w:rsidRDefault="00E93FC1" w:rsidP="00E93FC1">
      <w:pPr>
        <w:rPr>
          <w:sz w:val="28"/>
          <w:szCs w:val="28"/>
          <w:lang w:val="uk-UA"/>
        </w:rPr>
      </w:pP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rPr>
          <w:sz w:val="20"/>
          <w:szCs w:val="20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11.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Чернігівська громадська організація інвалідів “Дорога до серця”.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170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39 800</w:t>
            </w:r>
          </w:p>
        </w:tc>
      </w:tr>
      <w:tr w:rsidR="00E93FC1" w:rsidTr="00E93FC1">
        <w:trPr>
          <w:trHeight w:val="384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 Оренда земельної ділянки</w:t>
            </w:r>
          </w:p>
        </w:tc>
        <w:tc>
          <w:tcPr>
            <w:tcW w:w="170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E93FC1" w:rsidTr="00E93FC1">
        <w:trPr>
          <w:trHeight w:val="418"/>
        </w:trPr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3. Оплата послуг зв’язку та Інтернету</w:t>
            </w:r>
          </w:p>
        </w:tc>
        <w:tc>
          <w:tcPr>
            <w:tcW w:w="170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400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40 200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0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12.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Чернігівська міська благодійна організація батьків і дітей інвалідів з дитинства “Логос”.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80 400</w:t>
            </w:r>
          </w:p>
        </w:tc>
      </w:tr>
      <w:tr w:rsidR="00E93FC1" w:rsidTr="00E93FC1">
        <w:trPr>
          <w:trHeight w:val="384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…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…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162 400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…</w:t>
      </w: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lastRenderedPageBreak/>
        <w:t>Розділ 14.</w:t>
      </w:r>
      <w:r>
        <w:rPr>
          <w:sz w:val="28"/>
          <w:szCs w:val="20"/>
          <w:lang w:val="uk-UA"/>
        </w:rPr>
        <w:t xml:space="preserve"> </w:t>
      </w:r>
      <w:r>
        <w:rPr>
          <w:bCs/>
          <w:sz w:val="28"/>
          <w:szCs w:val="20"/>
          <w:lang w:val="uk-UA"/>
        </w:rPr>
        <w:t>Чернігівська міська організація ветеранів України.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 Заробітна плата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26 550</w:t>
            </w:r>
          </w:p>
        </w:tc>
      </w:tr>
      <w:tr w:rsidR="00E93FC1" w:rsidTr="00E93FC1">
        <w:trPr>
          <w:trHeight w:val="384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 Нарахування на оплату праці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5 841</w:t>
            </w:r>
          </w:p>
        </w:tc>
      </w:tr>
      <w:tr w:rsidR="00E93FC1" w:rsidTr="00E93FC1">
        <w:trPr>
          <w:trHeight w:val="418"/>
        </w:trPr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…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…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36 798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15.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Громадська організація “Чернігівська міська асоціація “</w:t>
      </w:r>
      <w:proofErr w:type="spellStart"/>
      <w:r>
        <w:rPr>
          <w:sz w:val="28"/>
          <w:szCs w:val="28"/>
          <w:lang w:val="uk-UA"/>
        </w:rPr>
        <w:t>Конкордія</w:t>
      </w:r>
      <w:proofErr w:type="spellEnd"/>
      <w:r>
        <w:rPr>
          <w:sz w:val="28"/>
          <w:szCs w:val="28"/>
          <w:lang w:val="uk-UA"/>
        </w:rPr>
        <w:t>”.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13 000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13 000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16.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Громадська організація “Центр медико-соціальної і фізичної реабілітації інвалідів з вадами фізичного розвитку “Інтеграція”.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97 232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97 232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</w:rPr>
      </w:pPr>
      <w:r>
        <w:rPr>
          <w:sz w:val="28"/>
          <w:szCs w:val="20"/>
          <w:u w:val="single"/>
          <w:lang w:val="uk-UA"/>
        </w:rPr>
        <w:t>Розділ 17.</w:t>
      </w:r>
      <w:r>
        <w:rPr>
          <w:sz w:val="28"/>
          <w:szCs w:val="20"/>
          <w:lang w:val="uk-UA"/>
        </w:rPr>
        <w:t xml:space="preserve"> Громадська організація “Голос батьків”</w:t>
      </w:r>
      <w:r>
        <w:rPr>
          <w:sz w:val="28"/>
          <w:szCs w:val="20"/>
        </w:rPr>
        <w:t>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2. Оплата комунальних послуг та енергоносіїв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84 000</w:t>
            </w:r>
          </w:p>
        </w:tc>
      </w:tr>
      <w:tr w:rsidR="00E93FC1" w:rsidTr="00E93FC1">
        <w:trPr>
          <w:trHeight w:val="423"/>
        </w:trPr>
        <w:tc>
          <w:tcPr>
            <w:tcW w:w="7763" w:type="dxa"/>
            <w:vAlign w:val="center"/>
            <w:hideMark/>
          </w:tcPr>
          <w:p w:rsidR="00E93FC1" w:rsidRDefault="00E93FC1" w:rsidP="005B429F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3. </w:t>
            </w:r>
            <w:r w:rsidR="005B429F">
              <w:rPr>
                <w:rFonts w:eastAsia="Calibri"/>
                <w:sz w:val="28"/>
                <w:szCs w:val="28"/>
                <w:lang w:val="uk-UA"/>
              </w:rPr>
              <w:t>Відшкодування земельного податку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16 150</w:t>
            </w:r>
          </w:p>
        </w:tc>
      </w:tr>
      <w:tr w:rsidR="00E93FC1" w:rsidTr="00E93FC1">
        <w:trPr>
          <w:trHeight w:val="423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4. Оплата послуг зв’язку</w:t>
            </w:r>
            <w:bookmarkStart w:id="0" w:name="_GoBack"/>
            <w:bookmarkEnd w:id="0"/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1 380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123 130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lastRenderedPageBreak/>
        <w:t>Розділ 18.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Чернігівська міська організація Української Спілки ветеранів Афганістану</w:t>
      </w:r>
      <w:r>
        <w:rPr>
          <w:bCs/>
          <w:sz w:val="28"/>
          <w:szCs w:val="28"/>
          <w:lang w:val="uk-UA"/>
        </w:rPr>
        <w:t xml:space="preserve"> (воїнів-інтернаціоналістів).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17 247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2. Оплата послуг зі страхування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</w:t>
            </w:r>
          </w:p>
        </w:tc>
      </w:tr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3FC1" w:rsidTr="00E93FC1">
        <w:trPr>
          <w:trHeight w:val="423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5. Сплата податку на землю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12 925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49 270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19.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Громадська організація “Чернігівський центр соціальної адаптації бездомних та безпритульних”</w:t>
      </w:r>
      <w:r>
        <w:rPr>
          <w:bCs/>
          <w:sz w:val="28"/>
          <w:szCs w:val="28"/>
          <w:lang w:val="uk-UA"/>
        </w:rPr>
        <w:t>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rPr>
          <w:trHeight w:val="112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3FC1" w:rsidTr="00E93FC1">
        <w:tc>
          <w:tcPr>
            <w:tcW w:w="7763" w:type="dxa"/>
            <w:hideMark/>
          </w:tcPr>
          <w:p w:rsidR="00E93FC1" w:rsidRDefault="00E93F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8. Придбання санітарно-гігієнічних засобів, білизни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37 200</w:t>
            </w:r>
          </w:p>
        </w:tc>
      </w:tr>
      <w:tr w:rsidR="00E93FC1" w:rsidTr="00E93FC1">
        <w:tc>
          <w:tcPr>
            <w:tcW w:w="7763" w:type="dxa"/>
            <w:hideMark/>
          </w:tcPr>
          <w:p w:rsidR="00E93FC1" w:rsidRDefault="00E93F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9. Придбання медичних препаратів та лікування безпритульних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10 000</w:t>
            </w:r>
          </w:p>
        </w:tc>
      </w:tr>
      <w:tr w:rsidR="00E93FC1" w:rsidTr="00E93FC1">
        <w:trPr>
          <w:trHeight w:val="248"/>
        </w:trPr>
        <w:tc>
          <w:tcPr>
            <w:tcW w:w="7763" w:type="dxa"/>
            <w:vAlign w:val="center"/>
            <w:hideMark/>
          </w:tcPr>
          <w:p w:rsidR="00E93FC1" w:rsidRDefault="00E93FC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…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612 472</w:t>
            </w:r>
          </w:p>
        </w:tc>
      </w:tr>
    </w:tbl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…</w:t>
      </w: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E93FC1" w:rsidRDefault="00E93FC1" w:rsidP="00E93FC1">
      <w:pPr>
        <w:tabs>
          <w:tab w:val="left" w:pos="1134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0"/>
          <w:u w:val="single"/>
          <w:lang w:val="uk-UA"/>
        </w:rPr>
        <w:t>Розділ 29.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Громадська організація “Дитячий фонд Чернігівщини”.</w:t>
      </w:r>
    </w:p>
    <w:p w:rsidR="00E93FC1" w:rsidRDefault="00E93FC1" w:rsidP="00E93F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E93FC1" w:rsidRDefault="00E93FC1" w:rsidP="00E93FC1">
      <w:pPr>
        <w:tabs>
          <w:tab w:val="left" w:pos="7380"/>
        </w:tabs>
        <w:spacing w:before="120"/>
        <w:ind w:right="45"/>
        <w:rPr>
          <w:bCs/>
          <w:sz w:val="28"/>
          <w:lang w:val="uk-UA"/>
        </w:rPr>
      </w:pPr>
      <w:r>
        <w:rPr>
          <w:bCs/>
          <w:sz w:val="28"/>
          <w:lang w:val="uk-UA"/>
        </w:rPr>
        <w:t>Витрати:</w:t>
      </w:r>
    </w:p>
    <w:p w:rsidR="00E93FC1" w:rsidRDefault="00E93FC1" w:rsidP="00E93FC1">
      <w:pPr>
        <w:tabs>
          <w:tab w:val="left" w:pos="7380"/>
        </w:tabs>
        <w:spacing w:after="60"/>
        <w:ind w:right="45"/>
        <w:jc w:val="right"/>
        <w:rPr>
          <w:bCs/>
          <w:lang w:val="uk-UA"/>
        </w:rPr>
      </w:pPr>
      <w:proofErr w:type="spellStart"/>
      <w:r>
        <w:rPr>
          <w:bCs/>
          <w:lang w:val="uk-UA"/>
        </w:rPr>
        <w:t>грн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741"/>
      </w:tblGrid>
      <w:tr w:rsidR="00E93FC1" w:rsidTr="00E93FC1">
        <w:tc>
          <w:tcPr>
            <w:tcW w:w="7763" w:type="dxa"/>
            <w:hideMark/>
          </w:tcPr>
          <w:p w:rsidR="00E93FC1" w:rsidRDefault="00E93F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1. Оплата комунальних послуг та енергоносіїв</w:t>
            </w:r>
          </w:p>
        </w:tc>
        <w:tc>
          <w:tcPr>
            <w:tcW w:w="1741" w:type="dxa"/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21 200</w:t>
            </w:r>
          </w:p>
        </w:tc>
      </w:tr>
      <w:tr w:rsidR="00E93FC1" w:rsidTr="00E93FC1">
        <w:tc>
          <w:tcPr>
            <w:tcW w:w="7763" w:type="dxa"/>
            <w:vAlign w:val="center"/>
            <w:hideMark/>
          </w:tcPr>
          <w:p w:rsidR="00E93FC1" w:rsidRDefault="00E93FC1">
            <w:pPr>
              <w:jc w:val="right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3FC1" w:rsidRDefault="00E93FC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21 200</w:t>
            </w:r>
          </w:p>
        </w:tc>
      </w:tr>
    </w:tbl>
    <w:p w:rsidR="00E93FC1" w:rsidRDefault="00E93FC1" w:rsidP="00E93FC1">
      <w:pPr>
        <w:rPr>
          <w:sz w:val="28"/>
          <w:szCs w:val="28"/>
          <w:lang w:val="uk-UA"/>
        </w:rPr>
      </w:pPr>
    </w:p>
    <w:p w:rsidR="00B95DA2" w:rsidRDefault="00B95DA2" w:rsidP="00E93FC1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C1"/>
    <w:rsid w:val="005B429F"/>
    <w:rsid w:val="00B95DA2"/>
    <w:rsid w:val="00E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2017-11-01T10:24:00Z</dcterms:created>
  <dcterms:modified xsi:type="dcterms:W3CDTF">2017-11-20T12:47:00Z</dcterms:modified>
</cp:coreProperties>
</file>