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5E" w:rsidRPr="00334D2D" w:rsidRDefault="00C173F8" w:rsidP="00334D2D">
      <w:pPr>
        <w:pStyle w:val="1"/>
        <w:keepNext w:val="0"/>
        <w:tabs>
          <w:tab w:val="center" w:pos="4819"/>
        </w:tabs>
        <w:ind w:left="0" w:firstLine="0"/>
        <w:jc w:val="center"/>
        <w:rPr>
          <w:szCs w:val="26"/>
        </w:rPr>
      </w:pPr>
      <w:r w:rsidRPr="00334D2D">
        <w:rPr>
          <w:szCs w:val="26"/>
        </w:rPr>
        <w:t>Пояснювальна</w:t>
      </w:r>
      <w:r w:rsidR="00363457" w:rsidRPr="00334D2D">
        <w:rPr>
          <w:szCs w:val="26"/>
        </w:rPr>
        <w:t xml:space="preserve"> </w:t>
      </w:r>
      <w:r w:rsidRPr="00334D2D">
        <w:rPr>
          <w:szCs w:val="26"/>
        </w:rPr>
        <w:t>записка</w:t>
      </w:r>
    </w:p>
    <w:p w:rsidR="006E0287" w:rsidRPr="006E0287" w:rsidRDefault="006E0287" w:rsidP="00334D2D"/>
    <w:p w:rsidR="00363457" w:rsidRDefault="00A14A5E" w:rsidP="00334D2D">
      <w:pPr>
        <w:pStyle w:val="1"/>
        <w:keepNext w:val="0"/>
        <w:ind w:left="0" w:firstLine="0"/>
        <w:jc w:val="center"/>
        <w:rPr>
          <w:b w:val="0"/>
          <w:szCs w:val="26"/>
        </w:rPr>
      </w:pPr>
      <w:r>
        <w:rPr>
          <w:b w:val="0"/>
          <w:szCs w:val="26"/>
        </w:rPr>
        <w:t>до проекту рішення виконавчого комітету Чернігівської міської ради</w:t>
      </w:r>
    </w:p>
    <w:p w:rsidR="00653C96" w:rsidRPr="00C7411E" w:rsidRDefault="00653C96" w:rsidP="00653C96">
      <w:pPr>
        <w:pStyle w:val="1"/>
        <w:ind w:left="0" w:firstLine="0"/>
        <w:rPr>
          <w:b w:val="0"/>
          <w:szCs w:val="28"/>
        </w:rPr>
      </w:pPr>
      <w:r>
        <w:rPr>
          <w:b w:val="0"/>
          <w:szCs w:val="28"/>
        </w:rPr>
        <w:t>«</w:t>
      </w:r>
      <w:r w:rsidRPr="00C7411E">
        <w:rPr>
          <w:b w:val="0"/>
          <w:szCs w:val="28"/>
        </w:rPr>
        <w:t xml:space="preserve">Про </w:t>
      </w:r>
      <w:r>
        <w:rPr>
          <w:b w:val="0"/>
          <w:szCs w:val="28"/>
        </w:rPr>
        <w:t>внесення змін до рішення</w:t>
      </w:r>
      <w:r>
        <w:rPr>
          <w:b w:val="0"/>
          <w:szCs w:val="28"/>
        </w:rPr>
        <w:t xml:space="preserve"> </w:t>
      </w:r>
      <w:r>
        <w:rPr>
          <w:b w:val="0"/>
          <w:szCs w:val="28"/>
        </w:rPr>
        <w:t>виконавчого комітету Чернігівської</w:t>
      </w:r>
      <w:r>
        <w:rPr>
          <w:b w:val="0"/>
          <w:szCs w:val="28"/>
        </w:rPr>
        <w:t xml:space="preserve"> </w:t>
      </w:r>
      <w:r>
        <w:rPr>
          <w:b w:val="0"/>
          <w:szCs w:val="28"/>
        </w:rPr>
        <w:t>міської ради від 01 листопада 2018 року № 521«Про внесення змін до</w:t>
      </w:r>
      <w:r w:rsidRPr="00C7411E">
        <w:rPr>
          <w:b w:val="0"/>
          <w:szCs w:val="28"/>
        </w:rPr>
        <w:t xml:space="preserve"> переліку об’єктів</w:t>
      </w:r>
    </w:p>
    <w:p w:rsidR="00653C96" w:rsidRDefault="00653C96" w:rsidP="00653C96">
      <w:pPr>
        <w:pStyle w:val="1"/>
        <w:ind w:left="0" w:firstLine="0"/>
        <w:rPr>
          <w:b w:val="0"/>
          <w:szCs w:val="28"/>
        </w:rPr>
      </w:pPr>
      <w:r>
        <w:rPr>
          <w:b w:val="0"/>
          <w:szCs w:val="28"/>
        </w:rPr>
        <w:t>з облаштування інженерно-транспортної</w:t>
      </w:r>
      <w:r>
        <w:rPr>
          <w:b w:val="0"/>
          <w:szCs w:val="28"/>
        </w:rPr>
        <w:t xml:space="preserve"> </w:t>
      </w:r>
      <w:r>
        <w:rPr>
          <w:b w:val="0"/>
          <w:szCs w:val="28"/>
        </w:rPr>
        <w:t>інфраструктури приватного сектору міста</w:t>
      </w:r>
      <w:r w:rsidRPr="00C7411E">
        <w:rPr>
          <w:b w:val="0"/>
          <w:szCs w:val="28"/>
        </w:rPr>
        <w:t>,</w:t>
      </w:r>
      <w:r>
        <w:rPr>
          <w:b w:val="0"/>
          <w:szCs w:val="28"/>
        </w:rPr>
        <w:t xml:space="preserve"> </w:t>
      </w:r>
      <w:r w:rsidRPr="00C7411E">
        <w:rPr>
          <w:b w:val="0"/>
          <w:szCs w:val="28"/>
        </w:rPr>
        <w:t xml:space="preserve">що </w:t>
      </w:r>
      <w:proofErr w:type="spellStart"/>
      <w:r w:rsidRPr="00C7411E">
        <w:rPr>
          <w:b w:val="0"/>
          <w:szCs w:val="28"/>
        </w:rPr>
        <w:t>співфінансуються</w:t>
      </w:r>
      <w:proofErr w:type="spellEnd"/>
      <w:r w:rsidRPr="00C7411E">
        <w:rPr>
          <w:b w:val="0"/>
          <w:szCs w:val="28"/>
        </w:rPr>
        <w:t xml:space="preserve"> за рахунок коштів</w:t>
      </w:r>
      <w:r>
        <w:rPr>
          <w:b w:val="0"/>
          <w:szCs w:val="28"/>
        </w:rPr>
        <w:t xml:space="preserve"> </w:t>
      </w:r>
      <w:r w:rsidRPr="00653C96">
        <w:rPr>
          <w:b w:val="0"/>
          <w:szCs w:val="28"/>
        </w:rPr>
        <w:t>міського бюджету міста Чернігова» (зі змінами)</w:t>
      </w:r>
    </w:p>
    <w:p w:rsidR="00C173F8" w:rsidRPr="001A19D3" w:rsidRDefault="00C173F8" w:rsidP="00334D2D">
      <w:pPr>
        <w:pStyle w:val="1"/>
        <w:keepNext w:val="0"/>
        <w:ind w:left="0" w:firstLine="0"/>
        <w:jc w:val="center"/>
        <w:rPr>
          <w:sz w:val="26"/>
          <w:szCs w:val="26"/>
        </w:rPr>
      </w:pPr>
      <w:bookmarkStart w:id="0" w:name="_GoBack"/>
      <w:bookmarkEnd w:id="0"/>
    </w:p>
    <w:p w:rsidR="00C173F8" w:rsidRDefault="00C173F8" w:rsidP="00334D2D">
      <w:pPr>
        <w:ind w:left="0" w:firstLine="709"/>
        <w:jc w:val="both"/>
        <w:rPr>
          <w:szCs w:val="28"/>
        </w:rPr>
      </w:pPr>
      <w:r w:rsidRPr="001A0291">
        <w:rPr>
          <w:szCs w:val="28"/>
        </w:rPr>
        <w:t>У рамках виконання заходів Програми розвитку інженерно-транспортної інфраструктури приватного сектору міста Чернігова на 2016-2020 роки, затвердженої рішенням Чернігівської міської ради від 27 жовтня 2016 року</w:t>
      </w:r>
      <w:r w:rsidR="00C23349">
        <w:rPr>
          <w:szCs w:val="28"/>
        </w:rPr>
        <w:t xml:space="preserve">                     </w:t>
      </w:r>
      <w:r w:rsidRPr="001A0291">
        <w:rPr>
          <w:szCs w:val="28"/>
        </w:rPr>
        <w:t xml:space="preserve"> № </w:t>
      </w:r>
      <w:r w:rsidRPr="001A0291">
        <w:rPr>
          <w:szCs w:val="28"/>
          <w:lang w:val="ru-RU"/>
        </w:rPr>
        <w:t>1</w:t>
      </w:r>
      <w:r w:rsidRPr="001A0291">
        <w:rPr>
          <w:szCs w:val="28"/>
        </w:rPr>
        <w:t>2/VІІ-</w:t>
      </w:r>
      <w:r w:rsidRPr="001A0291">
        <w:rPr>
          <w:szCs w:val="28"/>
          <w:lang w:val="ru-RU"/>
        </w:rPr>
        <w:t>4</w:t>
      </w:r>
      <w:r w:rsidR="00C23349">
        <w:rPr>
          <w:szCs w:val="28"/>
          <w:lang w:val="ru-RU"/>
        </w:rPr>
        <w:t xml:space="preserve"> </w:t>
      </w:r>
      <w:r w:rsidRPr="001A0291">
        <w:rPr>
          <w:szCs w:val="28"/>
        </w:rPr>
        <w:t>«Про Програму розвитку інженерно-транспортної інфраструктури приватного сектору міста Чернігова на 2016-2020 роки», відповідно до поданих в порядку черговості до управління житлово-комунального господарства Чернігівської міської ради заяв на участь у Програмі проектом рішення</w:t>
      </w:r>
      <w:r w:rsidR="00615121">
        <w:rPr>
          <w:szCs w:val="28"/>
        </w:rPr>
        <w:t xml:space="preserve"> </w:t>
      </w:r>
      <w:r w:rsidRPr="001A0291">
        <w:rPr>
          <w:szCs w:val="28"/>
        </w:rPr>
        <w:t xml:space="preserve">пропонується </w:t>
      </w:r>
      <w:r w:rsidR="00C72CD2">
        <w:rPr>
          <w:szCs w:val="28"/>
        </w:rPr>
        <w:t>перезатвердити</w:t>
      </w:r>
      <w:r w:rsidRPr="001A0291">
        <w:rPr>
          <w:szCs w:val="28"/>
        </w:rPr>
        <w:t xml:space="preserve"> перелік об`єктів по облаштуванню інженерно-транспортної інфраструктури приватного сектору міста, що </w:t>
      </w:r>
      <w:proofErr w:type="spellStart"/>
      <w:r w:rsidRPr="001A0291">
        <w:rPr>
          <w:szCs w:val="28"/>
        </w:rPr>
        <w:t>співфінансуються</w:t>
      </w:r>
      <w:proofErr w:type="spellEnd"/>
      <w:r w:rsidRPr="001A0291">
        <w:rPr>
          <w:szCs w:val="28"/>
        </w:rPr>
        <w:t xml:space="preserve"> за рахунок коштів міського бюджету міста Чернігова</w:t>
      </w:r>
      <w:r w:rsidR="00BE3144">
        <w:rPr>
          <w:szCs w:val="28"/>
        </w:rPr>
        <w:t>, а саме:</w:t>
      </w:r>
    </w:p>
    <w:p w:rsidR="00AB064C" w:rsidRDefault="00AB064C" w:rsidP="00363457">
      <w:pPr>
        <w:pStyle w:val="a3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</w:p>
    <w:p w:rsidR="00BE3144" w:rsidRDefault="00BE3144" w:rsidP="00363457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BE3144">
        <w:rPr>
          <w:b/>
          <w:sz w:val="28"/>
          <w:szCs w:val="28"/>
          <w:lang w:val="uk-UA"/>
        </w:rPr>
        <w:t>ОСН вуличний комітет «ЛЮБОМИРА БОДНАРУКА»</w:t>
      </w:r>
    </w:p>
    <w:p w:rsidR="00C23349" w:rsidRPr="00BE3144" w:rsidRDefault="00C23349" w:rsidP="00C23349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</w:p>
    <w:p w:rsidR="00615121" w:rsidRDefault="00BE3144" w:rsidP="00363457">
      <w:pPr>
        <w:pStyle w:val="a3"/>
        <w:spacing w:before="0" w:beforeAutospacing="0" w:after="0" w:afterAutospacing="0"/>
        <w:ind w:left="0" w:firstLine="709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В 2019 році </w:t>
      </w:r>
      <w:r w:rsidR="00AB064C">
        <w:rPr>
          <w:sz w:val="28"/>
          <w:szCs w:val="28"/>
          <w:lang w:val="uk-UA"/>
        </w:rPr>
        <w:t>орган самоорганізації населення в</w:t>
      </w:r>
      <w:r w:rsidR="00AB064C" w:rsidRPr="001A0291">
        <w:rPr>
          <w:sz w:val="28"/>
          <w:szCs w:val="28"/>
          <w:lang w:val="uk-UA"/>
        </w:rPr>
        <w:t>уличний комітет «</w:t>
      </w:r>
      <w:r w:rsidR="00AB064C">
        <w:rPr>
          <w:sz w:val="28"/>
          <w:szCs w:val="28"/>
          <w:lang w:val="uk-UA"/>
        </w:rPr>
        <w:t>ЛЮБОМИРА БОДНАРУКА</w:t>
      </w:r>
      <w:r>
        <w:rPr>
          <w:sz w:val="28"/>
          <w:szCs w:val="28"/>
          <w:lang w:val="uk-UA"/>
        </w:rPr>
        <w:t>»</w:t>
      </w:r>
      <w:r w:rsidR="000C0819">
        <w:rPr>
          <w:sz w:val="28"/>
          <w:szCs w:val="28"/>
          <w:lang w:val="uk-UA"/>
        </w:rPr>
        <w:t xml:space="preserve"> взяв</w:t>
      </w:r>
      <w:r w:rsidR="00AB064C">
        <w:rPr>
          <w:sz w:val="28"/>
          <w:szCs w:val="28"/>
          <w:lang w:val="uk-UA"/>
        </w:rPr>
        <w:t xml:space="preserve"> участь у Програмі щодо реалізації </w:t>
      </w:r>
      <w:r w:rsidR="00615121">
        <w:rPr>
          <w:sz w:val="28"/>
          <w:szCs w:val="28"/>
          <w:lang w:val="uk-UA"/>
        </w:rPr>
        <w:t xml:space="preserve">заходів з </w:t>
      </w:r>
      <w:r w:rsidR="00AB064C">
        <w:rPr>
          <w:sz w:val="28"/>
          <w:szCs w:val="28"/>
          <w:lang w:val="uk-UA"/>
        </w:rPr>
        <w:t>будівництва централізованої каналізаційної мережі по вул. Любомира Боднарука в м. Чернігові - з</w:t>
      </w:r>
      <w:r w:rsidR="00AB064C" w:rsidRPr="00BE6641">
        <w:rPr>
          <w:sz w:val="28"/>
          <w:szCs w:val="26"/>
          <w:lang w:val="uk-UA"/>
        </w:rPr>
        <w:t>агальн</w:t>
      </w:r>
      <w:r w:rsidR="00AB064C">
        <w:rPr>
          <w:sz w:val="28"/>
          <w:szCs w:val="26"/>
          <w:lang w:val="uk-UA"/>
        </w:rPr>
        <w:t>ою</w:t>
      </w:r>
      <w:r w:rsidR="00AB064C" w:rsidRPr="00BE6641">
        <w:rPr>
          <w:sz w:val="28"/>
          <w:szCs w:val="26"/>
          <w:lang w:val="uk-UA"/>
        </w:rPr>
        <w:t xml:space="preserve"> довжин</w:t>
      </w:r>
      <w:r w:rsidR="00AB064C">
        <w:rPr>
          <w:sz w:val="28"/>
          <w:szCs w:val="26"/>
          <w:lang w:val="uk-UA"/>
        </w:rPr>
        <w:t>ою</w:t>
      </w:r>
      <w:r w:rsidR="00AB064C" w:rsidRPr="00BE6641">
        <w:rPr>
          <w:sz w:val="28"/>
          <w:szCs w:val="26"/>
          <w:lang w:val="uk-UA"/>
        </w:rPr>
        <w:t xml:space="preserve"> </w:t>
      </w:r>
      <w:r w:rsidR="00AB064C">
        <w:rPr>
          <w:sz w:val="28"/>
          <w:szCs w:val="26"/>
          <w:lang w:val="uk-UA"/>
        </w:rPr>
        <w:t>ділянки</w:t>
      </w:r>
      <w:r w:rsidR="00AB064C" w:rsidRPr="00BE6641">
        <w:rPr>
          <w:sz w:val="28"/>
          <w:szCs w:val="26"/>
          <w:lang w:val="uk-UA"/>
        </w:rPr>
        <w:t xml:space="preserve"> самопливно</w:t>
      </w:r>
      <w:r w:rsidR="00AB064C">
        <w:rPr>
          <w:sz w:val="28"/>
          <w:szCs w:val="26"/>
          <w:lang w:val="uk-UA"/>
        </w:rPr>
        <w:t>ї</w:t>
      </w:r>
      <w:r w:rsidR="00AB064C" w:rsidRPr="00BE6641">
        <w:rPr>
          <w:sz w:val="28"/>
          <w:szCs w:val="26"/>
          <w:lang w:val="uk-UA"/>
        </w:rPr>
        <w:t xml:space="preserve"> каналізаційно</w:t>
      </w:r>
      <w:r w:rsidR="00AB064C">
        <w:rPr>
          <w:sz w:val="28"/>
          <w:szCs w:val="26"/>
          <w:lang w:val="uk-UA"/>
        </w:rPr>
        <w:t>ї</w:t>
      </w:r>
      <w:r w:rsidR="00AB064C" w:rsidRPr="00BE6641">
        <w:rPr>
          <w:sz w:val="28"/>
          <w:szCs w:val="26"/>
          <w:lang w:val="uk-UA"/>
        </w:rPr>
        <w:t xml:space="preserve"> </w:t>
      </w:r>
      <w:r w:rsidR="00AB064C">
        <w:rPr>
          <w:sz w:val="28"/>
          <w:szCs w:val="26"/>
          <w:lang w:val="uk-UA"/>
        </w:rPr>
        <w:t>мережі (</w:t>
      </w:r>
      <w:r w:rsidR="000E3109">
        <w:rPr>
          <w:sz w:val="28"/>
          <w:szCs w:val="26"/>
          <w:lang w:val="uk-UA"/>
        </w:rPr>
        <w:t>Ø</w:t>
      </w:r>
      <w:r w:rsidR="00AB064C">
        <w:rPr>
          <w:sz w:val="28"/>
          <w:szCs w:val="26"/>
          <w:lang w:val="uk-UA"/>
        </w:rPr>
        <w:t xml:space="preserve"> 160 мм)</w:t>
      </w:r>
      <w:r w:rsidR="00AB064C" w:rsidRPr="00BE6641">
        <w:rPr>
          <w:sz w:val="28"/>
          <w:szCs w:val="26"/>
          <w:lang w:val="uk-UA"/>
        </w:rPr>
        <w:t xml:space="preserve"> </w:t>
      </w:r>
      <w:r w:rsidR="00AB064C">
        <w:rPr>
          <w:sz w:val="28"/>
          <w:szCs w:val="26"/>
          <w:lang w:val="uk-UA"/>
        </w:rPr>
        <w:t>- 144,5</w:t>
      </w:r>
      <w:r w:rsidR="000E3109">
        <w:rPr>
          <w:sz w:val="28"/>
          <w:szCs w:val="26"/>
          <w:lang w:val="uk-UA"/>
        </w:rPr>
        <w:t xml:space="preserve"> </w:t>
      </w:r>
      <w:proofErr w:type="spellStart"/>
      <w:r w:rsidR="000E3109">
        <w:rPr>
          <w:sz w:val="28"/>
          <w:szCs w:val="26"/>
          <w:lang w:val="uk-UA"/>
        </w:rPr>
        <w:t>м.</w:t>
      </w:r>
      <w:r w:rsidR="00AB064C" w:rsidRPr="00BE6641">
        <w:rPr>
          <w:sz w:val="28"/>
          <w:szCs w:val="26"/>
          <w:lang w:val="uk-UA"/>
        </w:rPr>
        <w:t>п</w:t>
      </w:r>
      <w:proofErr w:type="spellEnd"/>
      <w:r w:rsidR="00AB064C" w:rsidRPr="00BE6641">
        <w:rPr>
          <w:sz w:val="28"/>
          <w:szCs w:val="26"/>
          <w:lang w:val="uk-UA"/>
        </w:rPr>
        <w:t>.</w:t>
      </w:r>
      <w:r w:rsidR="00AB064C">
        <w:rPr>
          <w:sz w:val="28"/>
          <w:szCs w:val="26"/>
          <w:lang w:val="uk-UA"/>
        </w:rPr>
        <w:t xml:space="preserve"> та напірної</w:t>
      </w:r>
      <w:r w:rsidR="00AB064C" w:rsidRPr="00BE6641">
        <w:rPr>
          <w:sz w:val="28"/>
          <w:szCs w:val="26"/>
          <w:lang w:val="uk-UA"/>
        </w:rPr>
        <w:t xml:space="preserve"> каналізаційно</w:t>
      </w:r>
      <w:r w:rsidR="00AB064C">
        <w:rPr>
          <w:sz w:val="28"/>
          <w:szCs w:val="26"/>
          <w:lang w:val="uk-UA"/>
        </w:rPr>
        <w:t>ї</w:t>
      </w:r>
      <w:r w:rsidR="00AB064C" w:rsidRPr="00BE6641">
        <w:rPr>
          <w:sz w:val="28"/>
          <w:szCs w:val="26"/>
          <w:lang w:val="uk-UA"/>
        </w:rPr>
        <w:t xml:space="preserve"> </w:t>
      </w:r>
      <w:r w:rsidR="00AB064C">
        <w:rPr>
          <w:sz w:val="28"/>
          <w:szCs w:val="26"/>
          <w:lang w:val="uk-UA"/>
        </w:rPr>
        <w:t>мережі (</w:t>
      </w:r>
      <w:r w:rsidR="000E3109">
        <w:rPr>
          <w:sz w:val="28"/>
          <w:szCs w:val="26"/>
          <w:lang w:val="uk-UA"/>
        </w:rPr>
        <w:t>Ø</w:t>
      </w:r>
      <w:r w:rsidR="00AB064C">
        <w:rPr>
          <w:sz w:val="28"/>
          <w:szCs w:val="26"/>
          <w:lang w:val="uk-UA"/>
        </w:rPr>
        <w:t xml:space="preserve"> 63 мм)</w:t>
      </w:r>
      <w:r w:rsidR="00AB064C" w:rsidRPr="00BE6641">
        <w:rPr>
          <w:sz w:val="28"/>
          <w:szCs w:val="26"/>
          <w:lang w:val="uk-UA"/>
        </w:rPr>
        <w:t xml:space="preserve"> </w:t>
      </w:r>
      <w:r w:rsidR="00AB064C">
        <w:rPr>
          <w:sz w:val="28"/>
          <w:szCs w:val="26"/>
          <w:lang w:val="uk-UA"/>
        </w:rPr>
        <w:t>- 193,0</w:t>
      </w:r>
      <w:r w:rsidR="000E3109">
        <w:rPr>
          <w:sz w:val="28"/>
          <w:szCs w:val="26"/>
          <w:lang w:val="uk-UA"/>
        </w:rPr>
        <w:t xml:space="preserve"> </w:t>
      </w:r>
      <w:proofErr w:type="spellStart"/>
      <w:r w:rsidR="000E3109">
        <w:rPr>
          <w:sz w:val="28"/>
          <w:szCs w:val="26"/>
          <w:lang w:val="uk-UA"/>
        </w:rPr>
        <w:t>м.</w:t>
      </w:r>
      <w:r w:rsidR="00AB064C" w:rsidRPr="00BE6641">
        <w:rPr>
          <w:sz w:val="28"/>
          <w:szCs w:val="26"/>
          <w:lang w:val="uk-UA"/>
        </w:rPr>
        <w:t>п</w:t>
      </w:r>
      <w:proofErr w:type="spellEnd"/>
      <w:r w:rsidR="00AB064C" w:rsidRPr="00BE6641">
        <w:rPr>
          <w:sz w:val="28"/>
          <w:szCs w:val="26"/>
          <w:lang w:val="uk-UA"/>
        </w:rPr>
        <w:t>.</w:t>
      </w:r>
      <w:r w:rsidR="00AB064C">
        <w:rPr>
          <w:sz w:val="28"/>
          <w:szCs w:val="26"/>
          <w:lang w:val="uk-UA"/>
        </w:rPr>
        <w:t xml:space="preserve"> </w:t>
      </w:r>
    </w:p>
    <w:p w:rsidR="00AC1116" w:rsidRDefault="00615121" w:rsidP="00363457">
      <w:pPr>
        <w:pStyle w:val="a3"/>
        <w:spacing w:before="0" w:beforeAutospacing="0" w:after="0" w:afterAutospacing="0"/>
        <w:ind w:left="0"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У</w:t>
      </w:r>
      <w:r w:rsidR="00AB064C">
        <w:rPr>
          <w:sz w:val="28"/>
          <w:szCs w:val="26"/>
          <w:lang w:val="uk-UA"/>
        </w:rPr>
        <w:t xml:space="preserve"> зв'язку </w:t>
      </w:r>
      <w:r w:rsidR="00C23349">
        <w:rPr>
          <w:sz w:val="28"/>
          <w:szCs w:val="26"/>
          <w:lang w:val="uk-UA"/>
        </w:rPr>
        <w:t xml:space="preserve">зі </w:t>
      </w:r>
      <w:r w:rsidR="00AB064C">
        <w:rPr>
          <w:sz w:val="28"/>
          <w:szCs w:val="26"/>
          <w:lang w:val="uk-UA"/>
        </w:rPr>
        <w:t>зміною проектного рішення в ході будівництва та необхідністю проведення будівельних робіт</w:t>
      </w:r>
      <w:r w:rsidR="0074322A">
        <w:rPr>
          <w:sz w:val="28"/>
          <w:szCs w:val="26"/>
          <w:lang w:val="uk-UA"/>
        </w:rPr>
        <w:t>,</w:t>
      </w:r>
      <w:r w:rsidR="00363457" w:rsidRPr="00363457">
        <w:rPr>
          <w:sz w:val="28"/>
          <w:szCs w:val="26"/>
          <w:lang w:val="uk-UA"/>
        </w:rPr>
        <w:t xml:space="preserve"> </w:t>
      </w:r>
      <w:r w:rsidR="00AB064C">
        <w:rPr>
          <w:sz w:val="28"/>
          <w:szCs w:val="26"/>
          <w:lang w:val="uk-UA"/>
        </w:rPr>
        <w:t>які не зазначен</w:t>
      </w:r>
      <w:r w:rsidR="0074322A">
        <w:rPr>
          <w:sz w:val="28"/>
          <w:szCs w:val="26"/>
          <w:lang w:val="uk-UA"/>
        </w:rPr>
        <w:t>і у початковому проекті, але</w:t>
      </w:r>
      <w:r w:rsidR="00AB064C">
        <w:rPr>
          <w:sz w:val="28"/>
          <w:szCs w:val="26"/>
          <w:lang w:val="uk-UA"/>
        </w:rPr>
        <w:t xml:space="preserve"> стали через </w:t>
      </w:r>
      <w:r>
        <w:rPr>
          <w:sz w:val="28"/>
          <w:szCs w:val="26"/>
          <w:lang w:val="uk-UA"/>
        </w:rPr>
        <w:t>непередбачувані</w:t>
      </w:r>
      <w:r w:rsidR="00AB064C">
        <w:rPr>
          <w:sz w:val="28"/>
          <w:szCs w:val="26"/>
          <w:lang w:val="uk-UA"/>
        </w:rPr>
        <w:t xml:space="preserve"> обставини необхідні для виконання </w:t>
      </w:r>
      <w:r w:rsidR="00AC1116">
        <w:rPr>
          <w:sz w:val="28"/>
          <w:szCs w:val="26"/>
          <w:lang w:val="uk-UA"/>
        </w:rPr>
        <w:t>проекту</w:t>
      </w:r>
      <w:r>
        <w:rPr>
          <w:sz w:val="28"/>
          <w:szCs w:val="26"/>
          <w:lang w:val="uk-UA"/>
        </w:rPr>
        <w:t xml:space="preserve">, </w:t>
      </w:r>
      <w:r w:rsidR="0074322A">
        <w:rPr>
          <w:sz w:val="28"/>
          <w:szCs w:val="26"/>
          <w:lang w:val="uk-UA"/>
        </w:rPr>
        <w:t xml:space="preserve">були </w:t>
      </w:r>
      <w:r w:rsidR="00363457">
        <w:rPr>
          <w:sz w:val="28"/>
          <w:szCs w:val="26"/>
          <w:lang w:val="uk-UA"/>
        </w:rPr>
        <w:t>частково перенесені на 2020 рік.</w:t>
      </w:r>
    </w:p>
    <w:p w:rsidR="00BE3144" w:rsidRDefault="00615121" w:rsidP="00363457">
      <w:pPr>
        <w:pStyle w:val="a3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>Загальна вартість проекту складає 1 101 021,</w:t>
      </w:r>
      <w:r w:rsidR="00BE3144">
        <w:rPr>
          <w:sz w:val="28"/>
          <w:szCs w:val="26"/>
          <w:lang w:val="uk-UA"/>
        </w:rPr>
        <w:t>08 грн.,</w:t>
      </w:r>
      <w:r>
        <w:rPr>
          <w:sz w:val="28"/>
          <w:szCs w:val="26"/>
          <w:lang w:val="uk-UA"/>
        </w:rPr>
        <w:t xml:space="preserve"> </w:t>
      </w:r>
      <w:r w:rsidRPr="001A0291">
        <w:rPr>
          <w:sz w:val="28"/>
          <w:szCs w:val="28"/>
          <w:lang w:val="uk-UA"/>
        </w:rPr>
        <w:t xml:space="preserve">з них </w:t>
      </w:r>
      <w:r w:rsidR="00C23349">
        <w:rPr>
          <w:sz w:val="28"/>
          <w:szCs w:val="28"/>
          <w:lang w:val="uk-UA"/>
        </w:rPr>
        <w:t xml:space="preserve">в 2019 році </w:t>
      </w:r>
      <w:r w:rsidR="00BE3144">
        <w:rPr>
          <w:sz w:val="28"/>
          <w:szCs w:val="28"/>
          <w:lang w:val="uk-UA"/>
        </w:rPr>
        <w:t xml:space="preserve">профінансовано </w:t>
      </w:r>
      <w:r w:rsidR="00C23349">
        <w:rPr>
          <w:sz w:val="28"/>
          <w:szCs w:val="28"/>
          <w:lang w:val="uk-UA"/>
        </w:rPr>
        <w:t>на суму</w:t>
      </w:r>
      <w:r w:rsidR="00BE3144">
        <w:rPr>
          <w:sz w:val="28"/>
          <w:szCs w:val="28"/>
          <w:lang w:val="uk-UA"/>
        </w:rPr>
        <w:t xml:space="preserve"> </w:t>
      </w:r>
      <w:r w:rsidR="00BE3144" w:rsidRPr="00BE3144">
        <w:rPr>
          <w:sz w:val="28"/>
          <w:szCs w:val="28"/>
          <w:lang w:val="uk-UA"/>
        </w:rPr>
        <w:t>860</w:t>
      </w:r>
      <w:r w:rsidR="00BE3144" w:rsidRPr="00615121">
        <w:rPr>
          <w:sz w:val="28"/>
          <w:szCs w:val="28"/>
        </w:rPr>
        <w:t> </w:t>
      </w:r>
      <w:r w:rsidR="00BE3144" w:rsidRPr="00BE3144">
        <w:rPr>
          <w:sz w:val="28"/>
          <w:szCs w:val="28"/>
          <w:lang w:val="uk-UA"/>
        </w:rPr>
        <w:t xml:space="preserve">188,68 грн., </w:t>
      </w:r>
      <w:r w:rsidR="00C23349">
        <w:rPr>
          <w:sz w:val="28"/>
          <w:szCs w:val="28"/>
          <w:lang w:val="uk-UA"/>
        </w:rPr>
        <w:t xml:space="preserve">в тому числі </w:t>
      </w:r>
      <w:r w:rsidR="00BE3144">
        <w:rPr>
          <w:sz w:val="28"/>
          <w:szCs w:val="28"/>
          <w:lang w:val="uk-UA"/>
        </w:rPr>
        <w:t>за рахунок</w:t>
      </w:r>
      <w:r w:rsidR="00BE3144" w:rsidRPr="00615121">
        <w:rPr>
          <w:sz w:val="28"/>
          <w:szCs w:val="28"/>
          <w:lang w:val="uk-UA"/>
        </w:rPr>
        <w:t xml:space="preserve"> </w:t>
      </w:r>
      <w:r w:rsidR="00BE3144">
        <w:rPr>
          <w:sz w:val="28"/>
          <w:szCs w:val="28"/>
          <w:lang w:val="uk-UA"/>
        </w:rPr>
        <w:t>коштів міського бюджету - 625 625,90</w:t>
      </w:r>
      <w:r w:rsidR="00BE3144" w:rsidRPr="00615121">
        <w:rPr>
          <w:sz w:val="28"/>
          <w:szCs w:val="28"/>
          <w:lang w:val="uk-UA"/>
        </w:rPr>
        <w:t xml:space="preserve"> грн</w:t>
      </w:r>
      <w:r w:rsidR="00BE3144">
        <w:rPr>
          <w:sz w:val="28"/>
          <w:szCs w:val="28"/>
          <w:lang w:val="uk-UA"/>
        </w:rPr>
        <w:t>,</w:t>
      </w:r>
      <w:r w:rsidR="00BE3144" w:rsidRPr="00615121">
        <w:rPr>
          <w:sz w:val="28"/>
          <w:szCs w:val="28"/>
          <w:lang w:val="uk-UA"/>
        </w:rPr>
        <w:t xml:space="preserve"> </w:t>
      </w:r>
      <w:r w:rsidR="00BE3144">
        <w:rPr>
          <w:sz w:val="28"/>
          <w:szCs w:val="28"/>
          <w:lang w:val="uk-UA"/>
        </w:rPr>
        <w:t>власних та залучених коштів ОСН</w:t>
      </w:r>
      <w:r w:rsidR="00BE3144" w:rsidRPr="00615121">
        <w:rPr>
          <w:sz w:val="28"/>
          <w:szCs w:val="28"/>
          <w:lang w:val="uk-UA"/>
        </w:rPr>
        <w:t xml:space="preserve"> - 234 562,78 грн</w:t>
      </w:r>
      <w:r w:rsidR="00363457">
        <w:rPr>
          <w:sz w:val="28"/>
          <w:szCs w:val="28"/>
          <w:lang w:val="uk-UA"/>
        </w:rPr>
        <w:t>.</w:t>
      </w:r>
      <w:r w:rsidR="00334D2D">
        <w:rPr>
          <w:sz w:val="28"/>
          <w:szCs w:val="28"/>
          <w:lang w:val="uk-UA"/>
        </w:rPr>
        <w:t>, відповідно</w:t>
      </w:r>
      <w:r w:rsidR="00144D49">
        <w:rPr>
          <w:sz w:val="28"/>
          <w:szCs w:val="28"/>
          <w:lang w:val="uk-UA"/>
        </w:rPr>
        <w:t>,</w:t>
      </w:r>
      <w:r w:rsidR="00334D2D">
        <w:rPr>
          <w:sz w:val="28"/>
          <w:szCs w:val="28"/>
          <w:lang w:val="uk-UA"/>
        </w:rPr>
        <w:t xml:space="preserve"> залишок коштів не профінансованих з міського бюджету</w:t>
      </w:r>
      <w:r w:rsidR="00363457">
        <w:rPr>
          <w:sz w:val="28"/>
          <w:szCs w:val="28"/>
          <w:lang w:val="uk-UA"/>
        </w:rPr>
        <w:t xml:space="preserve"> </w:t>
      </w:r>
      <w:r w:rsidR="00334D2D">
        <w:rPr>
          <w:sz w:val="28"/>
          <w:szCs w:val="28"/>
          <w:lang w:val="uk-UA"/>
        </w:rPr>
        <w:t xml:space="preserve">складає </w:t>
      </w:r>
      <w:r w:rsidR="00334D2D" w:rsidRPr="00BE3144">
        <w:rPr>
          <w:sz w:val="28"/>
          <w:szCs w:val="28"/>
          <w:lang w:val="uk-UA"/>
        </w:rPr>
        <w:t>240</w:t>
      </w:r>
      <w:r w:rsidR="00334D2D" w:rsidRPr="00BE3144">
        <w:rPr>
          <w:sz w:val="28"/>
          <w:szCs w:val="28"/>
        </w:rPr>
        <w:t> </w:t>
      </w:r>
      <w:r w:rsidR="00334D2D" w:rsidRPr="00BE3144">
        <w:rPr>
          <w:sz w:val="28"/>
          <w:szCs w:val="28"/>
          <w:lang w:val="uk-UA"/>
        </w:rPr>
        <w:t>832,40 грн</w:t>
      </w:r>
      <w:r w:rsidR="00334D2D">
        <w:rPr>
          <w:sz w:val="28"/>
          <w:szCs w:val="28"/>
          <w:lang w:val="uk-UA"/>
        </w:rPr>
        <w:t>., які будуть сплачені у</w:t>
      </w:r>
      <w:r w:rsidR="00363457">
        <w:rPr>
          <w:sz w:val="28"/>
          <w:szCs w:val="28"/>
          <w:lang w:val="uk-UA"/>
        </w:rPr>
        <w:t xml:space="preserve"> 2020 році</w:t>
      </w:r>
      <w:r w:rsidR="00334D2D">
        <w:rPr>
          <w:sz w:val="28"/>
          <w:szCs w:val="28"/>
          <w:lang w:val="uk-UA"/>
        </w:rPr>
        <w:t>.</w:t>
      </w:r>
    </w:p>
    <w:p w:rsidR="000C0819" w:rsidRPr="00BE3144" w:rsidRDefault="000C0819" w:rsidP="00363457">
      <w:pPr>
        <w:pStyle w:val="a3"/>
        <w:spacing w:before="0" w:beforeAutospacing="0" w:after="0" w:afterAutospacing="0"/>
        <w:ind w:left="0" w:firstLine="709"/>
        <w:jc w:val="both"/>
        <w:rPr>
          <w:b/>
          <w:sz w:val="28"/>
          <w:szCs w:val="26"/>
          <w:lang w:val="uk-UA"/>
        </w:rPr>
      </w:pPr>
    </w:p>
    <w:p w:rsidR="00AB064C" w:rsidRDefault="00BE3144" w:rsidP="00363457">
      <w:pPr>
        <w:pStyle w:val="a6"/>
        <w:numPr>
          <w:ilvl w:val="0"/>
          <w:numId w:val="1"/>
        </w:numPr>
        <w:ind w:left="0" w:firstLine="709"/>
        <w:jc w:val="both"/>
        <w:rPr>
          <w:b/>
          <w:szCs w:val="28"/>
        </w:rPr>
      </w:pPr>
      <w:r w:rsidRPr="00BE3144">
        <w:rPr>
          <w:b/>
          <w:szCs w:val="28"/>
        </w:rPr>
        <w:t>ОСН «Вуличний комітет вулиць Перемоги, вул. Московська                           буд. 40-58, вул. Кримська буд. 64-121, вул. 21 Вересня буд. 38-62»</w:t>
      </w:r>
      <w:r>
        <w:rPr>
          <w:b/>
          <w:szCs w:val="28"/>
        </w:rPr>
        <w:t>.</w:t>
      </w:r>
    </w:p>
    <w:p w:rsidR="00144D49" w:rsidRPr="00BE3144" w:rsidRDefault="00144D49" w:rsidP="00144D49">
      <w:pPr>
        <w:pStyle w:val="a6"/>
        <w:ind w:left="709"/>
        <w:jc w:val="both"/>
        <w:rPr>
          <w:b/>
          <w:szCs w:val="28"/>
        </w:rPr>
      </w:pPr>
    </w:p>
    <w:p w:rsidR="00C173F8" w:rsidRPr="000B05E3" w:rsidRDefault="000E3109" w:rsidP="00363457">
      <w:pPr>
        <w:pStyle w:val="a3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C173F8">
        <w:rPr>
          <w:sz w:val="28"/>
          <w:szCs w:val="28"/>
          <w:lang w:val="uk-UA"/>
        </w:rPr>
        <w:t xml:space="preserve">рган самоорганізації населення </w:t>
      </w:r>
      <w:r w:rsidR="00566600">
        <w:rPr>
          <w:sz w:val="28"/>
          <w:szCs w:val="28"/>
          <w:lang w:val="uk-UA"/>
        </w:rPr>
        <w:t>«В</w:t>
      </w:r>
      <w:r w:rsidR="00C173F8" w:rsidRPr="001A0291">
        <w:rPr>
          <w:sz w:val="28"/>
          <w:szCs w:val="28"/>
          <w:lang w:val="uk-UA"/>
        </w:rPr>
        <w:t xml:space="preserve">уличний комітет </w:t>
      </w:r>
      <w:r w:rsidR="00566600">
        <w:rPr>
          <w:sz w:val="28"/>
          <w:szCs w:val="28"/>
          <w:lang w:val="uk-UA"/>
        </w:rPr>
        <w:t xml:space="preserve">вулиць Перемоги, вул. Московська буд. 40-58, вул. Кримська буд. 64-121, вул. 21 Вересня </w:t>
      </w:r>
      <w:r>
        <w:rPr>
          <w:sz w:val="28"/>
          <w:szCs w:val="28"/>
          <w:lang w:val="uk-UA"/>
        </w:rPr>
        <w:t xml:space="preserve">                       </w:t>
      </w:r>
      <w:r w:rsidR="00566600">
        <w:rPr>
          <w:sz w:val="28"/>
          <w:szCs w:val="28"/>
          <w:lang w:val="uk-UA"/>
        </w:rPr>
        <w:t>буд. 38-62</w:t>
      </w:r>
      <w:r w:rsidR="00C173F8" w:rsidRPr="001A0291">
        <w:rPr>
          <w:sz w:val="28"/>
          <w:szCs w:val="28"/>
          <w:lang w:val="uk-UA"/>
        </w:rPr>
        <w:t>» - представницький орган, створений мешканцями, які на законних підставах проживають на даній території, для виріше</w:t>
      </w:r>
      <w:r w:rsidR="00C173F8">
        <w:rPr>
          <w:sz w:val="28"/>
          <w:szCs w:val="28"/>
          <w:lang w:val="uk-UA"/>
        </w:rPr>
        <w:t>ння завдань місцевого значення. Ю</w:t>
      </w:r>
      <w:r w:rsidR="00C173F8" w:rsidRPr="001A0291">
        <w:rPr>
          <w:sz w:val="28"/>
          <w:szCs w:val="28"/>
          <w:lang w:val="uk-UA"/>
        </w:rPr>
        <w:t xml:space="preserve">ридичною адресою комітету є </w:t>
      </w:r>
      <w:r w:rsidR="00C173F8">
        <w:rPr>
          <w:sz w:val="28"/>
          <w:szCs w:val="28"/>
          <w:lang w:val="uk-UA"/>
        </w:rPr>
        <w:t xml:space="preserve">вул. </w:t>
      </w:r>
      <w:r w:rsidR="00566600">
        <w:rPr>
          <w:sz w:val="28"/>
          <w:szCs w:val="28"/>
          <w:lang w:val="uk-UA"/>
        </w:rPr>
        <w:t>Перемоги</w:t>
      </w:r>
      <w:r w:rsidR="00C173F8" w:rsidRPr="001A0291">
        <w:rPr>
          <w:sz w:val="28"/>
          <w:szCs w:val="28"/>
          <w:lang w:val="uk-UA"/>
        </w:rPr>
        <w:t>, будинок №</w:t>
      </w:r>
      <w:r>
        <w:rPr>
          <w:sz w:val="28"/>
          <w:szCs w:val="28"/>
          <w:lang w:val="uk-UA"/>
        </w:rPr>
        <w:t xml:space="preserve"> </w:t>
      </w:r>
      <w:r w:rsidR="00566600">
        <w:rPr>
          <w:sz w:val="28"/>
          <w:szCs w:val="28"/>
          <w:lang w:val="uk-UA"/>
        </w:rPr>
        <w:t>42</w:t>
      </w:r>
      <w:r>
        <w:rPr>
          <w:sz w:val="28"/>
          <w:szCs w:val="28"/>
          <w:lang w:val="uk-UA"/>
        </w:rPr>
        <w:t xml:space="preserve"> </w:t>
      </w:r>
      <w:r w:rsidR="00C173F8" w:rsidRPr="001A0291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 xml:space="preserve">                  </w:t>
      </w:r>
      <w:r w:rsidR="00C173F8" w:rsidRPr="001A0291">
        <w:rPr>
          <w:sz w:val="28"/>
          <w:szCs w:val="28"/>
          <w:lang w:val="uk-UA"/>
        </w:rPr>
        <w:t>м. Чернігів. Головуюч</w:t>
      </w:r>
      <w:r w:rsidR="00566600">
        <w:rPr>
          <w:sz w:val="28"/>
          <w:szCs w:val="28"/>
          <w:lang w:val="uk-UA"/>
        </w:rPr>
        <w:t>им</w:t>
      </w:r>
      <w:r>
        <w:rPr>
          <w:sz w:val="28"/>
          <w:szCs w:val="28"/>
          <w:lang w:val="uk-UA"/>
        </w:rPr>
        <w:t xml:space="preserve"> </w:t>
      </w:r>
      <w:r w:rsidR="00C173F8" w:rsidRPr="001A0291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 </w:t>
      </w:r>
      <w:r w:rsidR="00566600">
        <w:rPr>
          <w:sz w:val="28"/>
          <w:szCs w:val="28"/>
          <w:lang w:val="uk-UA"/>
        </w:rPr>
        <w:t>Панченко</w:t>
      </w:r>
      <w:r>
        <w:rPr>
          <w:sz w:val="28"/>
          <w:szCs w:val="28"/>
          <w:lang w:val="uk-UA"/>
        </w:rPr>
        <w:t xml:space="preserve"> </w:t>
      </w:r>
      <w:r w:rsidR="00566600">
        <w:rPr>
          <w:sz w:val="28"/>
          <w:szCs w:val="28"/>
          <w:lang w:val="uk-UA"/>
        </w:rPr>
        <w:t>Віталій</w:t>
      </w:r>
      <w:r>
        <w:rPr>
          <w:sz w:val="28"/>
          <w:szCs w:val="28"/>
          <w:lang w:val="uk-UA"/>
        </w:rPr>
        <w:t xml:space="preserve"> </w:t>
      </w:r>
      <w:r w:rsidR="00566600">
        <w:rPr>
          <w:sz w:val="28"/>
          <w:szCs w:val="28"/>
          <w:lang w:val="uk-UA"/>
        </w:rPr>
        <w:t>В</w:t>
      </w:r>
      <w:r w:rsidR="00C173F8">
        <w:rPr>
          <w:sz w:val="28"/>
          <w:szCs w:val="28"/>
          <w:lang w:val="uk-UA"/>
        </w:rPr>
        <w:t>а</w:t>
      </w:r>
      <w:r w:rsidR="00566600">
        <w:rPr>
          <w:sz w:val="28"/>
          <w:szCs w:val="28"/>
          <w:lang w:val="uk-UA"/>
        </w:rPr>
        <w:t>лерійович</w:t>
      </w:r>
      <w:r>
        <w:rPr>
          <w:sz w:val="28"/>
          <w:szCs w:val="28"/>
          <w:lang w:val="uk-UA"/>
        </w:rPr>
        <w:t xml:space="preserve"> </w:t>
      </w:r>
      <w:r w:rsidR="00C173F8" w:rsidRPr="001A0291">
        <w:rPr>
          <w:sz w:val="28"/>
          <w:szCs w:val="28"/>
          <w:lang w:val="uk-UA"/>
        </w:rPr>
        <w:t xml:space="preserve">.Об’єкт будівництва </w:t>
      </w:r>
      <w:r w:rsidR="00C173F8" w:rsidRPr="001A0291">
        <w:rPr>
          <w:sz w:val="28"/>
          <w:szCs w:val="28"/>
          <w:lang w:val="uk-UA"/>
        </w:rPr>
        <w:lastRenderedPageBreak/>
        <w:t xml:space="preserve">розміщений на землях Чернігівської міської ради. </w:t>
      </w:r>
      <w:r w:rsidR="00C173F8">
        <w:rPr>
          <w:sz w:val="28"/>
          <w:szCs w:val="28"/>
          <w:lang w:val="uk-UA"/>
        </w:rPr>
        <w:t xml:space="preserve">Планується реалізувати </w:t>
      </w:r>
      <w:r>
        <w:rPr>
          <w:sz w:val="28"/>
          <w:szCs w:val="28"/>
          <w:lang w:val="uk-UA"/>
        </w:rPr>
        <w:t xml:space="preserve">                      </w:t>
      </w:r>
      <w:r w:rsidR="000B05E3"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</w:t>
      </w:r>
      <w:r w:rsidR="00566600">
        <w:rPr>
          <w:sz w:val="28"/>
          <w:szCs w:val="28"/>
          <w:lang w:val="uk-UA"/>
        </w:rPr>
        <w:t>чергу</w:t>
      </w:r>
      <w:r>
        <w:rPr>
          <w:sz w:val="28"/>
          <w:szCs w:val="28"/>
          <w:lang w:val="uk-UA"/>
        </w:rPr>
        <w:t xml:space="preserve"> </w:t>
      </w:r>
      <w:r w:rsidR="00566600">
        <w:rPr>
          <w:sz w:val="28"/>
          <w:szCs w:val="28"/>
          <w:lang w:val="uk-UA"/>
        </w:rPr>
        <w:t>будівництва</w:t>
      </w:r>
      <w:r>
        <w:rPr>
          <w:sz w:val="28"/>
          <w:szCs w:val="28"/>
          <w:lang w:val="uk-UA"/>
        </w:rPr>
        <w:t xml:space="preserve"> </w:t>
      </w:r>
      <w:r w:rsidR="00C173F8">
        <w:rPr>
          <w:sz w:val="28"/>
          <w:szCs w:val="28"/>
          <w:lang w:val="uk-UA"/>
        </w:rPr>
        <w:t>робоч</w:t>
      </w:r>
      <w:r w:rsidR="000B05E3">
        <w:rPr>
          <w:sz w:val="28"/>
          <w:szCs w:val="28"/>
          <w:lang w:val="uk-UA"/>
        </w:rPr>
        <w:t>ого</w:t>
      </w:r>
      <w:r w:rsidR="00C173F8">
        <w:rPr>
          <w:sz w:val="28"/>
          <w:szCs w:val="28"/>
          <w:lang w:val="uk-UA"/>
        </w:rPr>
        <w:t xml:space="preserve"> проек</w:t>
      </w:r>
      <w:r w:rsidR="000B05E3">
        <w:rPr>
          <w:sz w:val="28"/>
          <w:szCs w:val="28"/>
          <w:lang w:val="uk-UA"/>
        </w:rPr>
        <w:t>ту</w:t>
      </w:r>
      <w:r>
        <w:rPr>
          <w:sz w:val="28"/>
          <w:szCs w:val="28"/>
          <w:lang w:val="uk-UA"/>
        </w:rPr>
        <w:t xml:space="preserve"> </w:t>
      </w:r>
      <w:r w:rsidR="00566600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Будівництво </w:t>
      </w:r>
      <w:r w:rsidR="00566600" w:rsidRPr="00566600">
        <w:rPr>
          <w:sz w:val="28"/>
          <w:szCs w:val="28"/>
          <w:lang w:val="uk-UA"/>
        </w:rPr>
        <w:t>централізованої каналізації вулиці Московська (від будинку №</w:t>
      </w:r>
      <w:r>
        <w:rPr>
          <w:sz w:val="28"/>
          <w:szCs w:val="28"/>
          <w:lang w:val="uk-UA"/>
        </w:rPr>
        <w:t xml:space="preserve"> </w:t>
      </w:r>
      <w:r w:rsidR="00566600" w:rsidRPr="00566600">
        <w:rPr>
          <w:sz w:val="28"/>
          <w:szCs w:val="28"/>
          <w:lang w:val="uk-UA"/>
        </w:rPr>
        <w:t>46 до вул</w:t>
      </w:r>
      <w:r>
        <w:rPr>
          <w:sz w:val="28"/>
          <w:szCs w:val="28"/>
          <w:lang w:val="uk-UA"/>
        </w:rPr>
        <w:t>и</w:t>
      </w:r>
      <w:r w:rsidR="00566600" w:rsidRPr="00566600">
        <w:rPr>
          <w:sz w:val="28"/>
          <w:szCs w:val="28"/>
          <w:lang w:val="uk-UA"/>
        </w:rPr>
        <w:t>ці Кримської); вулиці Перемоги (від будинку №</w:t>
      </w:r>
      <w:r>
        <w:rPr>
          <w:sz w:val="28"/>
          <w:szCs w:val="28"/>
          <w:lang w:val="uk-UA"/>
        </w:rPr>
        <w:t xml:space="preserve"> </w:t>
      </w:r>
      <w:r w:rsidR="00566600" w:rsidRPr="00566600">
        <w:rPr>
          <w:sz w:val="28"/>
          <w:szCs w:val="28"/>
          <w:lang w:val="uk-UA"/>
        </w:rPr>
        <w:t xml:space="preserve">13 до вулиці Кримської); вулиці 21 Вересня (від будинку №21 до вулиці Кримської); вулиці Панаса Мирного (від будинку №11 до будинку №24); вулиці Кримської (від будинку №75 до вулиці Керченської) </w:t>
      </w:r>
      <w:r>
        <w:rPr>
          <w:sz w:val="28"/>
          <w:szCs w:val="28"/>
          <w:lang w:val="uk-UA"/>
        </w:rPr>
        <w:t xml:space="preserve">                                   </w:t>
      </w:r>
      <w:r w:rsidR="00566600" w:rsidRPr="00566600">
        <w:rPr>
          <w:sz w:val="28"/>
          <w:szCs w:val="28"/>
          <w:lang w:val="uk-UA"/>
        </w:rPr>
        <w:t>в м. Чернігові</w:t>
      </w:r>
      <w:r w:rsidR="00566600">
        <w:rPr>
          <w:sz w:val="28"/>
          <w:szCs w:val="28"/>
          <w:lang w:val="uk-UA"/>
        </w:rPr>
        <w:t>».</w:t>
      </w:r>
    </w:p>
    <w:p w:rsidR="00C173F8" w:rsidRDefault="00C173F8" w:rsidP="000E3109">
      <w:pPr>
        <w:pStyle w:val="a3"/>
        <w:spacing w:before="0" w:beforeAutospacing="0" w:after="0" w:afterAutospacing="0"/>
        <w:ind w:left="0" w:firstLine="709"/>
        <w:jc w:val="both"/>
        <w:rPr>
          <w:sz w:val="28"/>
          <w:szCs w:val="26"/>
          <w:lang w:val="uk-UA"/>
        </w:rPr>
      </w:pPr>
      <w:r w:rsidRPr="00BE6641">
        <w:rPr>
          <w:sz w:val="28"/>
          <w:szCs w:val="26"/>
          <w:lang w:val="uk-UA"/>
        </w:rPr>
        <w:t xml:space="preserve">Загальна довжина </w:t>
      </w:r>
      <w:r>
        <w:rPr>
          <w:sz w:val="28"/>
          <w:szCs w:val="26"/>
          <w:lang w:val="uk-UA"/>
        </w:rPr>
        <w:t>ділянки</w:t>
      </w:r>
      <w:r w:rsidRPr="00BE6641">
        <w:rPr>
          <w:sz w:val="28"/>
          <w:szCs w:val="26"/>
          <w:lang w:val="uk-UA"/>
        </w:rPr>
        <w:t xml:space="preserve"> самопливно</w:t>
      </w:r>
      <w:r>
        <w:rPr>
          <w:sz w:val="28"/>
          <w:szCs w:val="26"/>
          <w:lang w:val="uk-UA"/>
        </w:rPr>
        <w:t>ї</w:t>
      </w:r>
      <w:r w:rsidRPr="00BE6641">
        <w:rPr>
          <w:sz w:val="28"/>
          <w:szCs w:val="26"/>
          <w:lang w:val="uk-UA"/>
        </w:rPr>
        <w:t xml:space="preserve"> каналізаційно</w:t>
      </w:r>
      <w:r>
        <w:rPr>
          <w:sz w:val="28"/>
          <w:szCs w:val="26"/>
          <w:lang w:val="uk-UA"/>
        </w:rPr>
        <w:t>ї</w:t>
      </w:r>
      <w:r w:rsidR="000E3109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>мережі (Ø200 мм)</w:t>
      </w:r>
      <w:r w:rsidRPr="00BE6641">
        <w:rPr>
          <w:sz w:val="28"/>
          <w:szCs w:val="26"/>
          <w:lang w:val="uk-UA"/>
        </w:rPr>
        <w:t xml:space="preserve"> становить</w:t>
      </w:r>
      <w:r w:rsidR="000E3109">
        <w:rPr>
          <w:sz w:val="28"/>
          <w:szCs w:val="26"/>
          <w:lang w:val="uk-UA"/>
        </w:rPr>
        <w:t xml:space="preserve"> </w:t>
      </w:r>
      <w:r w:rsidR="005C5E43">
        <w:rPr>
          <w:sz w:val="28"/>
          <w:szCs w:val="26"/>
          <w:lang w:val="uk-UA"/>
        </w:rPr>
        <w:t>675</w:t>
      </w:r>
      <w:r w:rsidR="000E3109">
        <w:rPr>
          <w:sz w:val="28"/>
          <w:szCs w:val="26"/>
          <w:lang w:val="uk-UA"/>
        </w:rPr>
        <w:t xml:space="preserve"> </w:t>
      </w:r>
      <w:proofErr w:type="spellStart"/>
      <w:r w:rsidR="000E3109">
        <w:rPr>
          <w:sz w:val="28"/>
          <w:szCs w:val="26"/>
          <w:lang w:val="uk-UA"/>
        </w:rPr>
        <w:t>м.</w:t>
      </w:r>
      <w:r w:rsidRPr="00BE6641">
        <w:rPr>
          <w:sz w:val="28"/>
          <w:szCs w:val="26"/>
          <w:lang w:val="uk-UA"/>
        </w:rPr>
        <w:t>п</w:t>
      </w:r>
      <w:proofErr w:type="spellEnd"/>
      <w:r w:rsidRPr="00BE6641">
        <w:rPr>
          <w:sz w:val="28"/>
          <w:szCs w:val="26"/>
          <w:lang w:val="uk-UA"/>
        </w:rPr>
        <w:t>.</w:t>
      </w:r>
      <w:r w:rsidR="000E3109">
        <w:rPr>
          <w:sz w:val="28"/>
          <w:szCs w:val="26"/>
          <w:lang w:val="uk-UA"/>
        </w:rPr>
        <w:t xml:space="preserve"> </w:t>
      </w:r>
      <w:r w:rsidR="005C5E43" w:rsidRPr="00BE6641">
        <w:rPr>
          <w:sz w:val="28"/>
          <w:szCs w:val="26"/>
          <w:lang w:val="uk-UA"/>
        </w:rPr>
        <w:t xml:space="preserve">Загальна довжина </w:t>
      </w:r>
      <w:r w:rsidR="005C5E43">
        <w:rPr>
          <w:sz w:val="28"/>
          <w:szCs w:val="26"/>
          <w:lang w:val="uk-UA"/>
        </w:rPr>
        <w:t>ділянки</w:t>
      </w:r>
      <w:r w:rsidR="005C5E43" w:rsidRPr="00BE6641">
        <w:rPr>
          <w:sz w:val="28"/>
          <w:szCs w:val="26"/>
          <w:lang w:val="uk-UA"/>
        </w:rPr>
        <w:t xml:space="preserve"> самопливно</w:t>
      </w:r>
      <w:r w:rsidR="005C5E43">
        <w:rPr>
          <w:sz w:val="28"/>
          <w:szCs w:val="26"/>
          <w:lang w:val="uk-UA"/>
        </w:rPr>
        <w:t>ї</w:t>
      </w:r>
      <w:r w:rsidR="005C5E43" w:rsidRPr="00BE6641">
        <w:rPr>
          <w:sz w:val="28"/>
          <w:szCs w:val="26"/>
          <w:lang w:val="uk-UA"/>
        </w:rPr>
        <w:t xml:space="preserve"> каналізаційно</w:t>
      </w:r>
      <w:r w:rsidR="005C5E43">
        <w:rPr>
          <w:sz w:val="28"/>
          <w:szCs w:val="26"/>
          <w:lang w:val="uk-UA"/>
        </w:rPr>
        <w:t>їмережі (Ø160 мм)</w:t>
      </w:r>
      <w:r w:rsidR="005C5E43" w:rsidRPr="00BE6641">
        <w:rPr>
          <w:sz w:val="28"/>
          <w:szCs w:val="26"/>
          <w:lang w:val="uk-UA"/>
        </w:rPr>
        <w:t xml:space="preserve"> становить</w:t>
      </w:r>
      <w:r w:rsidR="005C5E43">
        <w:rPr>
          <w:sz w:val="28"/>
          <w:szCs w:val="26"/>
          <w:lang w:val="uk-UA"/>
        </w:rPr>
        <w:t xml:space="preserve"> 838</w:t>
      </w:r>
      <w:r w:rsidR="000E3109">
        <w:rPr>
          <w:sz w:val="28"/>
          <w:szCs w:val="26"/>
          <w:lang w:val="uk-UA"/>
        </w:rPr>
        <w:t xml:space="preserve"> </w:t>
      </w:r>
      <w:proofErr w:type="spellStart"/>
      <w:r w:rsidR="000E3109">
        <w:rPr>
          <w:sz w:val="28"/>
          <w:szCs w:val="26"/>
          <w:lang w:val="uk-UA"/>
        </w:rPr>
        <w:t>м.</w:t>
      </w:r>
      <w:r w:rsidR="005C5E43" w:rsidRPr="00BE6641">
        <w:rPr>
          <w:sz w:val="28"/>
          <w:szCs w:val="26"/>
          <w:lang w:val="uk-UA"/>
        </w:rPr>
        <w:t>п</w:t>
      </w:r>
      <w:proofErr w:type="spellEnd"/>
      <w:r w:rsidR="005C5E43" w:rsidRPr="00BE6641">
        <w:rPr>
          <w:sz w:val="28"/>
          <w:szCs w:val="26"/>
          <w:lang w:val="uk-UA"/>
        </w:rPr>
        <w:t>.</w:t>
      </w:r>
      <w:r w:rsidR="005C5E43">
        <w:rPr>
          <w:sz w:val="28"/>
          <w:szCs w:val="26"/>
          <w:lang w:val="uk-UA"/>
        </w:rPr>
        <w:t xml:space="preserve"> </w:t>
      </w:r>
      <w:r w:rsidR="000E3109">
        <w:rPr>
          <w:sz w:val="28"/>
          <w:szCs w:val="26"/>
          <w:lang w:val="uk-UA"/>
        </w:rPr>
        <w:t>Крім того, в</w:t>
      </w:r>
      <w:r w:rsidR="005C5E43">
        <w:rPr>
          <w:sz w:val="28"/>
          <w:szCs w:val="26"/>
          <w:lang w:val="uk-UA"/>
        </w:rPr>
        <w:t>раховуючи рельєф місцевості, проектом передбачається влаштування комплектної підземної каналізаційної насосної станції.</w:t>
      </w:r>
    </w:p>
    <w:p w:rsidR="00C173F8" w:rsidRDefault="00C173F8" w:rsidP="000E3109">
      <w:pPr>
        <w:pStyle w:val="a3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182B5D">
        <w:rPr>
          <w:sz w:val="28"/>
          <w:szCs w:val="26"/>
          <w:lang w:val="uk-UA"/>
        </w:rPr>
        <w:t xml:space="preserve">Вартість </w:t>
      </w:r>
      <w:r w:rsidR="000B05E3">
        <w:rPr>
          <w:sz w:val="28"/>
          <w:szCs w:val="28"/>
          <w:lang w:val="en-US"/>
        </w:rPr>
        <w:t>I</w:t>
      </w:r>
      <w:r w:rsidR="000E3109">
        <w:rPr>
          <w:sz w:val="28"/>
          <w:szCs w:val="28"/>
          <w:lang w:val="uk-UA"/>
        </w:rPr>
        <w:t xml:space="preserve"> </w:t>
      </w:r>
      <w:r w:rsidR="00566600">
        <w:rPr>
          <w:sz w:val="28"/>
          <w:szCs w:val="28"/>
          <w:lang w:val="uk-UA"/>
        </w:rPr>
        <w:t>черги</w:t>
      </w:r>
      <w:r w:rsidR="000E3109">
        <w:rPr>
          <w:sz w:val="28"/>
          <w:szCs w:val="28"/>
          <w:lang w:val="uk-UA"/>
        </w:rPr>
        <w:t xml:space="preserve"> </w:t>
      </w:r>
      <w:r w:rsidR="00566600">
        <w:rPr>
          <w:sz w:val="28"/>
          <w:szCs w:val="28"/>
          <w:lang w:val="uk-UA"/>
        </w:rPr>
        <w:t>будівництва</w:t>
      </w:r>
      <w:r w:rsidR="000E3109">
        <w:rPr>
          <w:sz w:val="28"/>
          <w:szCs w:val="28"/>
          <w:lang w:val="uk-UA"/>
        </w:rPr>
        <w:t xml:space="preserve"> </w:t>
      </w:r>
      <w:r w:rsidRPr="00182B5D">
        <w:rPr>
          <w:sz w:val="28"/>
          <w:szCs w:val="26"/>
          <w:lang w:val="uk-UA"/>
        </w:rPr>
        <w:t xml:space="preserve">згідно </w:t>
      </w:r>
      <w:r w:rsidR="000E3109">
        <w:rPr>
          <w:sz w:val="28"/>
          <w:szCs w:val="26"/>
          <w:lang w:val="uk-UA"/>
        </w:rPr>
        <w:t>з експертним</w:t>
      </w:r>
      <w:r w:rsidR="0074322A">
        <w:rPr>
          <w:sz w:val="28"/>
          <w:szCs w:val="26"/>
          <w:lang w:val="uk-UA"/>
        </w:rPr>
        <w:t xml:space="preserve"> звітом</w:t>
      </w:r>
      <w:r w:rsidRPr="00182B5D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                                                   ТОВ </w:t>
      </w:r>
      <w:r w:rsidRPr="00182B5D">
        <w:rPr>
          <w:sz w:val="28"/>
          <w:szCs w:val="26"/>
          <w:lang w:val="uk-UA"/>
        </w:rPr>
        <w:t>«</w:t>
      </w:r>
      <w:r w:rsidR="00CC0F85">
        <w:rPr>
          <w:sz w:val="28"/>
          <w:szCs w:val="26"/>
          <w:lang w:val="uk-UA"/>
        </w:rPr>
        <w:t>СІВЕРЕКСПЕРТ</w:t>
      </w:r>
      <w:r w:rsidRPr="00182B5D">
        <w:rPr>
          <w:sz w:val="28"/>
          <w:szCs w:val="26"/>
          <w:lang w:val="uk-UA"/>
        </w:rPr>
        <w:t xml:space="preserve">» </w:t>
      </w:r>
      <w:r w:rsidRPr="001A0291">
        <w:rPr>
          <w:color w:val="000000"/>
          <w:sz w:val="28"/>
          <w:szCs w:val="28"/>
          <w:lang w:val="uk-UA"/>
        </w:rPr>
        <w:t xml:space="preserve">від </w:t>
      </w:r>
      <w:r w:rsidR="00566600">
        <w:rPr>
          <w:sz w:val="28"/>
          <w:szCs w:val="28"/>
          <w:lang w:val="uk-UA"/>
        </w:rPr>
        <w:t>24</w:t>
      </w:r>
      <w:r w:rsidR="000E3109">
        <w:rPr>
          <w:sz w:val="28"/>
          <w:szCs w:val="28"/>
          <w:lang w:val="uk-UA"/>
        </w:rPr>
        <w:t xml:space="preserve"> </w:t>
      </w:r>
      <w:r w:rsidR="00566600">
        <w:rPr>
          <w:sz w:val="28"/>
          <w:szCs w:val="28"/>
          <w:lang w:val="uk-UA"/>
        </w:rPr>
        <w:t>червня</w:t>
      </w:r>
      <w:r w:rsidRPr="001A0291">
        <w:rPr>
          <w:sz w:val="28"/>
          <w:szCs w:val="28"/>
          <w:lang w:val="uk-UA"/>
        </w:rPr>
        <w:t xml:space="preserve"> 20</w:t>
      </w:r>
      <w:r w:rsidR="00CC0F85">
        <w:rPr>
          <w:sz w:val="28"/>
          <w:szCs w:val="28"/>
          <w:lang w:val="uk-UA"/>
        </w:rPr>
        <w:t>20</w:t>
      </w:r>
      <w:r w:rsidRPr="001A0291">
        <w:rPr>
          <w:sz w:val="28"/>
          <w:szCs w:val="28"/>
          <w:lang w:val="uk-UA"/>
        </w:rPr>
        <w:t xml:space="preserve"> року №</w:t>
      </w:r>
      <w:r w:rsidR="000E31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02/</w:t>
      </w:r>
      <w:r w:rsidR="00566600">
        <w:rPr>
          <w:sz w:val="28"/>
          <w:szCs w:val="28"/>
          <w:lang w:val="uk-UA"/>
        </w:rPr>
        <w:t>112</w:t>
      </w:r>
      <w:r>
        <w:rPr>
          <w:sz w:val="28"/>
          <w:szCs w:val="28"/>
          <w:lang w:val="uk-UA"/>
        </w:rPr>
        <w:t>/</w:t>
      </w:r>
      <w:r w:rsidR="00CC0F85">
        <w:rPr>
          <w:sz w:val="28"/>
          <w:szCs w:val="28"/>
          <w:lang w:val="uk-UA"/>
        </w:rPr>
        <w:t>20</w:t>
      </w:r>
      <w:r w:rsidR="000E3109">
        <w:rPr>
          <w:sz w:val="28"/>
          <w:szCs w:val="28"/>
          <w:lang w:val="uk-UA"/>
        </w:rPr>
        <w:t xml:space="preserve"> </w:t>
      </w:r>
      <w:r w:rsidRPr="001A0291">
        <w:rPr>
          <w:sz w:val="28"/>
          <w:szCs w:val="28"/>
          <w:lang w:val="uk-UA"/>
        </w:rPr>
        <w:t>складає</w:t>
      </w:r>
      <w:r w:rsidR="000E3109">
        <w:rPr>
          <w:sz w:val="28"/>
          <w:szCs w:val="28"/>
          <w:lang w:val="uk-UA"/>
        </w:rPr>
        <w:t xml:space="preserve">                                </w:t>
      </w:r>
      <w:r w:rsidR="00566600">
        <w:rPr>
          <w:sz w:val="28"/>
          <w:szCs w:val="28"/>
          <w:lang w:val="uk-UA"/>
        </w:rPr>
        <w:t>1</w:t>
      </w:r>
      <w:r w:rsidR="00CC0F85">
        <w:rPr>
          <w:sz w:val="28"/>
          <w:szCs w:val="28"/>
          <w:lang w:val="uk-UA"/>
        </w:rPr>
        <w:t>2</w:t>
      </w:r>
      <w:r w:rsidR="0074322A">
        <w:rPr>
          <w:sz w:val="28"/>
          <w:szCs w:val="28"/>
          <w:lang w:val="uk-UA"/>
        </w:rPr>
        <w:t xml:space="preserve"> </w:t>
      </w:r>
      <w:r w:rsidR="00CC0F85">
        <w:rPr>
          <w:sz w:val="28"/>
          <w:szCs w:val="28"/>
          <w:lang w:val="uk-UA"/>
        </w:rPr>
        <w:t>4</w:t>
      </w:r>
      <w:r w:rsidR="00566600">
        <w:rPr>
          <w:sz w:val="28"/>
          <w:szCs w:val="28"/>
          <w:lang w:val="uk-UA"/>
        </w:rPr>
        <w:t>70 046</w:t>
      </w:r>
      <w:r>
        <w:rPr>
          <w:sz w:val="28"/>
          <w:szCs w:val="28"/>
          <w:lang w:val="uk-UA"/>
        </w:rPr>
        <w:t>,00</w:t>
      </w:r>
      <w:r w:rsidR="00CC0F85">
        <w:rPr>
          <w:sz w:val="28"/>
          <w:szCs w:val="28"/>
          <w:lang w:val="uk-UA"/>
        </w:rPr>
        <w:t xml:space="preserve"> грн</w:t>
      </w:r>
      <w:r w:rsidR="006E0287">
        <w:rPr>
          <w:sz w:val="28"/>
          <w:szCs w:val="28"/>
          <w:lang w:val="uk-UA"/>
        </w:rPr>
        <w:t>.</w:t>
      </w:r>
      <w:r w:rsidR="000E3109">
        <w:rPr>
          <w:sz w:val="28"/>
          <w:szCs w:val="28"/>
          <w:lang w:val="uk-UA"/>
        </w:rPr>
        <w:t xml:space="preserve"> </w:t>
      </w:r>
      <w:r w:rsidR="006E0287">
        <w:rPr>
          <w:sz w:val="28"/>
          <w:szCs w:val="28"/>
          <w:lang w:val="uk-UA"/>
        </w:rPr>
        <w:t>Фін</w:t>
      </w:r>
      <w:r w:rsidR="0074322A">
        <w:rPr>
          <w:sz w:val="28"/>
          <w:szCs w:val="28"/>
          <w:lang w:val="uk-UA"/>
        </w:rPr>
        <w:t xml:space="preserve">ансування в 2020 році складає 3 612 </w:t>
      </w:r>
      <w:r w:rsidR="006E0287">
        <w:rPr>
          <w:sz w:val="28"/>
          <w:szCs w:val="28"/>
          <w:lang w:val="uk-UA"/>
        </w:rPr>
        <w:t>438,60</w:t>
      </w:r>
      <w:r w:rsidR="000E3109">
        <w:rPr>
          <w:sz w:val="28"/>
          <w:szCs w:val="28"/>
          <w:lang w:val="uk-UA"/>
        </w:rPr>
        <w:t xml:space="preserve"> грн.</w:t>
      </w:r>
      <w:r w:rsidR="006E0287">
        <w:rPr>
          <w:sz w:val="28"/>
          <w:szCs w:val="28"/>
          <w:lang w:val="uk-UA"/>
        </w:rPr>
        <w:t xml:space="preserve">, </w:t>
      </w:r>
      <w:r w:rsidRPr="001A0291">
        <w:rPr>
          <w:sz w:val="28"/>
          <w:szCs w:val="28"/>
          <w:lang w:val="uk-UA"/>
        </w:rPr>
        <w:t xml:space="preserve">з них </w:t>
      </w:r>
      <w:r w:rsidR="006E0287">
        <w:rPr>
          <w:sz w:val="28"/>
          <w:szCs w:val="28"/>
          <w:lang w:val="uk-UA"/>
        </w:rPr>
        <w:t xml:space="preserve">                           2</w:t>
      </w:r>
      <w:r w:rsidR="0074322A">
        <w:rPr>
          <w:sz w:val="28"/>
          <w:szCs w:val="28"/>
          <w:lang w:val="uk-UA"/>
        </w:rPr>
        <w:t> </w:t>
      </w:r>
      <w:r w:rsidR="006E0287">
        <w:rPr>
          <w:sz w:val="28"/>
          <w:szCs w:val="28"/>
          <w:lang w:val="uk-UA"/>
        </w:rPr>
        <w:t>889</w:t>
      </w:r>
      <w:r w:rsidR="0074322A">
        <w:rPr>
          <w:sz w:val="28"/>
          <w:szCs w:val="28"/>
          <w:lang w:val="uk-UA"/>
        </w:rPr>
        <w:t xml:space="preserve"> </w:t>
      </w:r>
      <w:r w:rsidR="006E0287">
        <w:rPr>
          <w:sz w:val="28"/>
          <w:szCs w:val="28"/>
          <w:lang w:val="uk-UA"/>
        </w:rPr>
        <w:t>950</w:t>
      </w:r>
      <w:r>
        <w:rPr>
          <w:sz w:val="28"/>
          <w:szCs w:val="28"/>
          <w:lang w:val="uk-UA"/>
        </w:rPr>
        <w:t>,</w:t>
      </w:r>
      <w:r w:rsidR="00566600">
        <w:rPr>
          <w:sz w:val="28"/>
          <w:szCs w:val="28"/>
          <w:lang w:val="uk-UA"/>
        </w:rPr>
        <w:t>8</w:t>
      </w:r>
      <w:r w:rsidR="006A7091">
        <w:rPr>
          <w:sz w:val="28"/>
          <w:szCs w:val="28"/>
          <w:lang w:val="uk-UA"/>
        </w:rPr>
        <w:t>0</w:t>
      </w:r>
      <w:r w:rsidR="000E3109">
        <w:rPr>
          <w:sz w:val="28"/>
          <w:szCs w:val="28"/>
          <w:lang w:val="uk-UA"/>
        </w:rPr>
        <w:t xml:space="preserve"> </w:t>
      </w:r>
      <w:r w:rsidR="00CC0F85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- кошти міського бюджету, </w:t>
      </w:r>
      <w:r w:rsidR="006E0287">
        <w:rPr>
          <w:sz w:val="28"/>
          <w:szCs w:val="28"/>
          <w:lang w:val="uk-UA"/>
        </w:rPr>
        <w:t>722</w:t>
      </w:r>
      <w:r w:rsidR="0074322A">
        <w:rPr>
          <w:sz w:val="28"/>
          <w:szCs w:val="28"/>
          <w:lang w:val="uk-UA"/>
        </w:rPr>
        <w:t xml:space="preserve"> </w:t>
      </w:r>
      <w:r w:rsidR="006E0287">
        <w:rPr>
          <w:sz w:val="28"/>
          <w:szCs w:val="28"/>
          <w:lang w:val="uk-UA"/>
        </w:rPr>
        <w:t>487</w:t>
      </w:r>
      <w:r w:rsidRPr="001A0291">
        <w:rPr>
          <w:sz w:val="28"/>
          <w:szCs w:val="28"/>
          <w:lang w:val="uk-UA"/>
        </w:rPr>
        <w:t>,</w:t>
      </w:r>
      <w:r w:rsidR="006E0287">
        <w:rPr>
          <w:sz w:val="28"/>
          <w:szCs w:val="28"/>
          <w:lang w:val="uk-UA"/>
        </w:rPr>
        <w:t>72</w:t>
      </w:r>
      <w:r w:rsidR="00CC0F85">
        <w:rPr>
          <w:sz w:val="28"/>
          <w:szCs w:val="28"/>
          <w:lang w:val="uk-UA"/>
        </w:rPr>
        <w:t xml:space="preserve"> грн</w:t>
      </w:r>
      <w:r w:rsidRPr="001A0291">
        <w:rPr>
          <w:sz w:val="28"/>
          <w:szCs w:val="28"/>
          <w:lang w:val="uk-UA"/>
        </w:rPr>
        <w:t xml:space="preserve"> - власні та залучені кошти ОСН.</w:t>
      </w:r>
    </w:p>
    <w:p w:rsidR="000E3109" w:rsidRPr="000E3109" w:rsidRDefault="000E3109" w:rsidP="000E3109">
      <w:pPr>
        <w:pStyle w:val="a3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</w:p>
    <w:p w:rsidR="00C173F8" w:rsidRDefault="00C173F8" w:rsidP="00C173F8">
      <w:pPr>
        <w:jc w:val="both"/>
        <w:rPr>
          <w:sz w:val="26"/>
          <w:szCs w:val="26"/>
        </w:rPr>
      </w:pPr>
    </w:p>
    <w:p w:rsidR="00C173F8" w:rsidRPr="001A19D3" w:rsidRDefault="00C173F8" w:rsidP="00C173F8">
      <w:pPr>
        <w:jc w:val="both"/>
        <w:rPr>
          <w:sz w:val="26"/>
          <w:szCs w:val="26"/>
        </w:rPr>
      </w:pPr>
    </w:p>
    <w:p w:rsidR="00C173F8" w:rsidRPr="001A0291" w:rsidRDefault="00C173F8" w:rsidP="000E3109">
      <w:pPr>
        <w:ind w:left="0"/>
        <w:jc w:val="both"/>
        <w:rPr>
          <w:szCs w:val="26"/>
        </w:rPr>
      </w:pPr>
      <w:r w:rsidRPr="001A0291">
        <w:rPr>
          <w:szCs w:val="26"/>
        </w:rPr>
        <w:t>Начальник управління</w:t>
      </w:r>
    </w:p>
    <w:p w:rsidR="00C173F8" w:rsidRPr="001A0291" w:rsidRDefault="00C173F8" w:rsidP="000E3109">
      <w:pPr>
        <w:ind w:left="0"/>
        <w:jc w:val="both"/>
        <w:rPr>
          <w:szCs w:val="26"/>
        </w:rPr>
      </w:pPr>
      <w:r w:rsidRPr="001A0291">
        <w:rPr>
          <w:szCs w:val="26"/>
        </w:rPr>
        <w:t>житлово-комунального господарства</w:t>
      </w:r>
    </w:p>
    <w:p w:rsidR="00C173F8" w:rsidRDefault="00C173F8" w:rsidP="000E3109">
      <w:pPr>
        <w:ind w:left="0" w:right="42"/>
        <w:jc w:val="both"/>
        <w:rPr>
          <w:szCs w:val="26"/>
        </w:rPr>
      </w:pPr>
      <w:r w:rsidRPr="001A0291">
        <w:rPr>
          <w:szCs w:val="26"/>
        </w:rPr>
        <w:t>Чернігівської міської ради</w:t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="000E3109">
        <w:rPr>
          <w:szCs w:val="26"/>
        </w:rPr>
        <w:tab/>
      </w:r>
      <w:r w:rsidRPr="001A0291">
        <w:rPr>
          <w:szCs w:val="26"/>
        </w:rPr>
        <w:t xml:space="preserve">Я. </w:t>
      </w:r>
      <w:r>
        <w:rPr>
          <w:szCs w:val="26"/>
        </w:rPr>
        <w:t>КУЦ</w:t>
      </w:r>
    </w:p>
    <w:p w:rsidR="00363457" w:rsidRDefault="00363457" w:rsidP="000E3109">
      <w:pPr>
        <w:ind w:left="0" w:right="42"/>
        <w:jc w:val="both"/>
        <w:rPr>
          <w:szCs w:val="26"/>
        </w:rPr>
      </w:pPr>
    </w:p>
    <w:p w:rsidR="00363457" w:rsidRDefault="00363457" w:rsidP="00C173F8">
      <w:pPr>
        <w:ind w:right="42"/>
        <w:jc w:val="both"/>
        <w:rPr>
          <w:szCs w:val="26"/>
        </w:rPr>
      </w:pPr>
    </w:p>
    <w:p w:rsidR="00363457" w:rsidRPr="001A0291" w:rsidRDefault="00363457" w:rsidP="00C173F8">
      <w:pPr>
        <w:ind w:right="42"/>
        <w:jc w:val="both"/>
        <w:rPr>
          <w:szCs w:val="26"/>
        </w:rPr>
      </w:pPr>
    </w:p>
    <w:sectPr w:rsidR="00363457" w:rsidRPr="001A0291" w:rsidSect="00C23349">
      <w:pgSz w:w="11907" w:h="16840" w:code="9"/>
      <w:pgMar w:top="851" w:right="567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61C6F"/>
    <w:multiLevelType w:val="hybridMultilevel"/>
    <w:tmpl w:val="0CA2F468"/>
    <w:lvl w:ilvl="0" w:tplc="2DFC7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596C6D"/>
    <w:rsid w:val="000B05E3"/>
    <w:rsid w:val="000C0819"/>
    <w:rsid w:val="000E3109"/>
    <w:rsid w:val="00144D49"/>
    <w:rsid w:val="001554F0"/>
    <w:rsid w:val="001848E8"/>
    <w:rsid w:val="002B6F3D"/>
    <w:rsid w:val="00334D2D"/>
    <w:rsid w:val="00363457"/>
    <w:rsid w:val="0052315A"/>
    <w:rsid w:val="00566600"/>
    <w:rsid w:val="00596C6D"/>
    <w:rsid w:val="005C5E43"/>
    <w:rsid w:val="00615121"/>
    <w:rsid w:val="00653C96"/>
    <w:rsid w:val="006A7091"/>
    <w:rsid w:val="006E0287"/>
    <w:rsid w:val="0074322A"/>
    <w:rsid w:val="007A08DA"/>
    <w:rsid w:val="009812D6"/>
    <w:rsid w:val="009F3690"/>
    <w:rsid w:val="00A14A5E"/>
    <w:rsid w:val="00AB064C"/>
    <w:rsid w:val="00AC1116"/>
    <w:rsid w:val="00B14AC1"/>
    <w:rsid w:val="00BD6E05"/>
    <w:rsid w:val="00BE3144"/>
    <w:rsid w:val="00C173F8"/>
    <w:rsid w:val="00C23349"/>
    <w:rsid w:val="00C72CD2"/>
    <w:rsid w:val="00CC0F85"/>
    <w:rsid w:val="00FB7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F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73F8"/>
    <w:pPr>
      <w:keepNext/>
      <w:ind w:firstLine="72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3F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Normal (Web)"/>
    <w:basedOn w:val="a"/>
    <w:rsid w:val="00C173F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BE31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3144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List Paragraph"/>
    <w:basedOn w:val="a"/>
    <w:uiPriority w:val="34"/>
    <w:qFormat/>
    <w:rsid w:val="00BE3144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2020-07-10T12:49:00Z</cp:lastPrinted>
  <dcterms:created xsi:type="dcterms:W3CDTF">2020-07-10T10:28:00Z</dcterms:created>
  <dcterms:modified xsi:type="dcterms:W3CDTF">2020-07-13T06:38:00Z</dcterms:modified>
</cp:coreProperties>
</file>