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30" w:rsidRPr="007E5E77" w:rsidRDefault="00C27930" w:rsidP="00BF7478">
      <w:pPr>
        <w:pStyle w:val="a3"/>
        <w:ind w:firstLine="0"/>
        <w:jc w:val="left"/>
        <w:rPr>
          <w:lang w:val="uk-UA"/>
        </w:rPr>
      </w:pPr>
      <w:r w:rsidRPr="009654CC">
        <w:rPr>
          <w:lang w:val="uk-UA"/>
        </w:rPr>
        <w:t xml:space="preserve">                                                                                         Додаток 2</w:t>
      </w:r>
      <w:r w:rsidRPr="009654CC">
        <w:rPr>
          <w:b/>
          <w:lang w:val="uk-UA"/>
        </w:rPr>
        <w:br/>
        <w:t xml:space="preserve">                                                                                         </w:t>
      </w:r>
      <w:r w:rsidRPr="009654CC">
        <w:rPr>
          <w:lang w:val="uk-UA"/>
        </w:rPr>
        <w:t>до  рішення  міської  ради</w:t>
      </w:r>
      <w:r w:rsidRPr="009654CC">
        <w:rPr>
          <w:color w:val="FF0000"/>
          <w:lang w:val="uk-UA"/>
        </w:rPr>
        <w:t xml:space="preserve"> </w:t>
      </w:r>
      <w:r w:rsidRPr="009654CC">
        <w:rPr>
          <w:color w:val="FF0000"/>
          <w:lang w:val="uk-UA"/>
        </w:rPr>
        <w:br/>
        <w:t xml:space="preserve">                                                                                         </w:t>
      </w:r>
      <w:r w:rsidRPr="007E5E77">
        <w:rPr>
          <w:lang w:val="uk-UA"/>
        </w:rPr>
        <w:t>“</w:t>
      </w:r>
      <w:smartTag w:uri="urn:schemas-microsoft-com:office:smarttags" w:element="metricconverter">
        <w:smartTagPr>
          <w:attr w:name="ProductID" w:val="31”"/>
        </w:smartTagPr>
        <w:r>
          <w:rPr>
            <w:lang w:val="uk-UA"/>
          </w:rPr>
          <w:t>31</w:t>
        </w:r>
        <w:r w:rsidRPr="007E5E77">
          <w:rPr>
            <w:lang w:val="uk-UA"/>
          </w:rPr>
          <w:t>”</w:t>
        </w:r>
      </w:smartTag>
      <w:r w:rsidRPr="007E5E77">
        <w:rPr>
          <w:lang w:val="uk-UA"/>
        </w:rPr>
        <w:t xml:space="preserve"> липня 2014 року</w:t>
      </w:r>
    </w:p>
    <w:p w:rsidR="00C27930" w:rsidRPr="007E5E77" w:rsidRDefault="00C27930" w:rsidP="00BF7478">
      <w:pPr>
        <w:pStyle w:val="31"/>
        <w:rPr>
          <w:lang w:val="uk-UA"/>
        </w:rPr>
      </w:pPr>
      <w:r w:rsidRPr="007E5E77">
        <w:rPr>
          <w:lang w:val="uk-UA"/>
        </w:rPr>
        <w:t xml:space="preserve">                                                                                         (42 сесія 6 скликання)</w:t>
      </w:r>
    </w:p>
    <w:p w:rsidR="00C27930" w:rsidRPr="009654CC" w:rsidRDefault="00C27930" w:rsidP="00BF7478">
      <w:pPr>
        <w:pStyle w:val="1"/>
        <w:spacing w:before="0"/>
        <w:ind w:firstLine="0"/>
        <w:jc w:val="center"/>
        <w:rPr>
          <w:b w:val="0"/>
          <w:bCs/>
          <w:szCs w:val="28"/>
          <w:lang w:val="uk-UA"/>
        </w:rPr>
      </w:pPr>
      <w:r w:rsidRPr="009654CC">
        <w:rPr>
          <w:b w:val="0"/>
          <w:bCs/>
          <w:szCs w:val="28"/>
          <w:lang w:val="uk-UA"/>
        </w:rPr>
        <w:t xml:space="preserve">П Е Р Е Л І К </w:t>
      </w:r>
    </w:p>
    <w:p w:rsidR="00C27930" w:rsidRPr="009654CC" w:rsidRDefault="00C27930" w:rsidP="00BF7478">
      <w:pPr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8B3A60">
        <w:rPr>
          <w:color w:val="000000"/>
          <w:sz w:val="28"/>
          <w:szCs w:val="28"/>
          <w:lang w:val="uk-UA"/>
        </w:rPr>
        <w:t xml:space="preserve">овнішніх мереж </w:t>
      </w:r>
      <w:proofErr w:type="spellStart"/>
      <w:r w:rsidRPr="008B3A60">
        <w:rPr>
          <w:color w:val="000000"/>
          <w:sz w:val="28"/>
          <w:szCs w:val="28"/>
          <w:lang w:val="uk-UA"/>
        </w:rPr>
        <w:t>електро-</w:t>
      </w:r>
      <w:proofErr w:type="spellEnd"/>
      <w:r w:rsidRPr="008B3A60">
        <w:rPr>
          <w:color w:val="000000"/>
          <w:sz w:val="28"/>
          <w:szCs w:val="28"/>
          <w:lang w:val="uk-UA"/>
        </w:rPr>
        <w:t>, водопостачання, водовідведення,</w:t>
      </w:r>
      <w:r w:rsidRPr="008B3A60">
        <w:rPr>
          <w:sz w:val="28"/>
          <w:szCs w:val="28"/>
          <w:lang w:val="uk-UA"/>
        </w:rPr>
        <w:t xml:space="preserve"> телефонної каналізації, вуличного освітлення </w:t>
      </w:r>
      <w:r w:rsidRPr="008B3A60">
        <w:rPr>
          <w:color w:val="000000"/>
          <w:sz w:val="28"/>
          <w:szCs w:val="28"/>
          <w:lang w:val="uk-UA"/>
        </w:rPr>
        <w:t>та асфальтового покриття ділянки дороги, які передаються у комунальну власність територіальної громади</w:t>
      </w:r>
      <w:r w:rsidRPr="009654CC">
        <w:rPr>
          <w:color w:val="000000"/>
          <w:sz w:val="28"/>
          <w:lang w:val="uk-UA"/>
        </w:rPr>
        <w:t xml:space="preserve">  м. Чернігова</w:t>
      </w:r>
    </w:p>
    <w:p w:rsidR="00C27930" w:rsidRPr="009654CC" w:rsidRDefault="00C27930" w:rsidP="00BF7478">
      <w:pPr>
        <w:rPr>
          <w:color w:val="000000"/>
          <w:sz w:val="12"/>
          <w:lang w:val="uk-UA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543"/>
      </w:tblGrid>
      <w:tr w:rsidR="00C27930" w:rsidRPr="009654CC" w:rsidTr="00814DA3">
        <w:trPr>
          <w:tblHeader/>
        </w:trPr>
        <w:tc>
          <w:tcPr>
            <w:tcW w:w="425" w:type="dxa"/>
          </w:tcPr>
          <w:p w:rsidR="00C27930" w:rsidRPr="009654CC" w:rsidRDefault="00C27930" w:rsidP="00814DA3">
            <w:pPr>
              <w:spacing w:before="60" w:after="60"/>
              <w:jc w:val="center"/>
              <w:rPr>
                <w:bCs/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bCs/>
                <w:snapToGrid w:val="0"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C27930" w:rsidRPr="009654CC" w:rsidRDefault="00C27930" w:rsidP="00814DA3">
            <w:pPr>
              <w:pStyle w:val="8"/>
              <w:spacing w:before="60" w:after="60"/>
              <w:rPr>
                <w:b w:val="0"/>
                <w:bCs/>
                <w:snapToGrid w:val="0"/>
                <w:color w:val="000000"/>
                <w:lang w:val="uk-UA"/>
              </w:rPr>
            </w:pPr>
            <w:r w:rsidRPr="009654CC">
              <w:rPr>
                <w:b w:val="0"/>
                <w:bCs/>
                <w:color w:val="000000"/>
                <w:lang w:val="uk-UA"/>
              </w:rPr>
              <w:t>Об’єкт передачі</w:t>
            </w:r>
          </w:p>
        </w:tc>
        <w:tc>
          <w:tcPr>
            <w:tcW w:w="3543" w:type="dxa"/>
          </w:tcPr>
          <w:p w:rsidR="00C27930" w:rsidRPr="009654CC" w:rsidRDefault="00C27930" w:rsidP="00814DA3">
            <w:pPr>
              <w:pStyle w:val="3"/>
              <w:spacing w:before="60" w:after="60"/>
              <w:rPr>
                <w:b w:val="0"/>
                <w:bCs/>
                <w:color w:val="000000"/>
                <w:sz w:val="28"/>
                <w:lang w:val="uk-UA"/>
              </w:rPr>
            </w:pPr>
            <w:proofErr w:type="spellStart"/>
            <w:r w:rsidRPr="009654CC">
              <w:rPr>
                <w:b w:val="0"/>
                <w:bCs/>
                <w:color w:val="000000"/>
                <w:sz w:val="28"/>
                <w:lang w:val="uk-UA"/>
              </w:rPr>
              <w:t>Балансоутримувач</w:t>
            </w:r>
            <w:proofErr w:type="spellEnd"/>
            <w:r w:rsidRPr="009654CC">
              <w:rPr>
                <w:b w:val="0"/>
                <w:bCs/>
                <w:color w:val="000000"/>
                <w:sz w:val="28"/>
                <w:lang w:val="uk-UA"/>
              </w:rPr>
              <w:t xml:space="preserve"> (власник) 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C27930" w:rsidRPr="009654CC" w:rsidRDefault="00C27930" w:rsidP="00F87756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будинку № 2-4 по вул. Щорса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5529" w:type="dxa"/>
          </w:tcPr>
          <w:p w:rsidR="00C27930" w:rsidRPr="009654CC" w:rsidRDefault="00C27930" w:rsidP="00F87756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будинку № 2-4 по вул. Щорса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5529" w:type="dxa"/>
          </w:tcPr>
          <w:p w:rsidR="00C27930" w:rsidRPr="009654CC" w:rsidRDefault="00C27930" w:rsidP="00033AF8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від водопровідного вводу загальноосвітньої школи 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3AF8">
              <w:rPr>
                <w:sz w:val="28"/>
                <w:szCs w:val="28"/>
                <w:lang w:val="uk-UA"/>
              </w:rPr>
              <w:t>1 (</w:t>
            </w:r>
            <w:r>
              <w:rPr>
                <w:sz w:val="28"/>
                <w:szCs w:val="28"/>
                <w:lang w:val="uk-UA"/>
              </w:rPr>
              <w:t>проспект Миру, 40</w:t>
            </w:r>
            <w:r w:rsidRPr="00033AF8">
              <w:rPr>
                <w:sz w:val="28"/>
                <w:szCs w:val="28"/>
                <w:lang w:val="uk-UA"/>
              </w:rPr>
              <w:t>) до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колодязя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дворі будинків на розі вулиць Щорса та проспекту Миру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Товариство з обмеженою відповідальністю                “</w:t>
            </w:r>
            <w:proofErr w:type="spellStart"/>
            <w:r w:rsidRPr="009654CC">
              <w:rPr>
                <w:color w:val="000000"/>
                <w:sz w:val="28"/>
                <w:szCs w:val="28"/>
                <w:lang w:val="uk-UA"/>
              </w:rPr>
              <w:t>ОФ-інвест</w:t>
            </w:r>
            <w:proofErr w:type="spellEnd"/>
            <w:r w:rsidRPr="009654CC">
              <w:rPr>
                <w:color w:val="000000"/>
                <w:sz w:val="28"/>
                <w:szCs w:val="28"/>
                <w:lang w:val="uk-UA"/>
              </w:rPr>
              <w:t>”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5529" w:type="dxa"/>
          </w:tcPr>
          <w:p w:rsidR="00C27930" w:rsidRPr="009654CC" w:rsidRDefault="00C27930" w:rsidP="00392E41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до </w:t>
            </w:r>
            <w:r>
              <w:rPr>
                <w:color w:val="000000"/>
                <w:sz w:val="28"/>
                <w:szCs w:val="28"/>
                <w:lang w:val="uk-UA"/>
              </w:rPr>
              <w:t>офісно-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житлового </w:t>
            </w:r>
            <w:r>
              <w:rPr>
                <w:color w:val="000000"/>
                <w:sz w:val="28"/>
                <w:szCs w:val="28"/>
                <w:lang w:val="uk-UA"/>
              </w:rPr>
              <w:t>комплексу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№ 108а по проспекту Перемоги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Геліодор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5.</w:t>
            </w:r>
          </w:p>
        </w:tc>
        <w:tc>
          <w:tcPr>
            <w:tcW w:w="5529" w:type="dxa"/>
          </w:tcPr>
          <w:p w:rsidR="00C27930" w:rsidRPr="009654CC" w:rsidRDefault="00C27930" w:rsidP="00134C14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водовідведення до </w:t>
            </w:r>
            <w:r>
              <w:rPr>
                <w:color w:val="000000"/>
                <w:sz w:val="28"/>
                <w:szCs w:val="28"/>
                <w:lang w:val="uk-UA"/>
              </w:rPr>
              <w:t>офісно-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житлового </w:t>
            </w:r>
            <w:r>
              <w:rPr>
                <w:color w:val="000000"/>
                <w:sz w:val="28"/>
                <w:szCs w:val="28"/>
                <w:lang w:val="uk-UA"/>
              </w:rPr>
              <w:t>комплексу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 № 108а по проспекту Перемоги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Геліодор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rPr>
          <w:trHeight w:val="771"/>
        </w:trPr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6.</w:t>
            </w:r>
          </w:p>
        </w:tc>
        <w:tc>
          <w:tcPr>
            <w:tcW w:w="5529" w:type="dxa"/>
          </w:tcPr>
          <w:p w:rsidR="00C27930" w:rsidRDefault="00C27930" w:rsidP="00BB669F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до житлового будинку № 58а по </w:t>
            </w:r>
          </w:p>
          <w:p w:rsidR="00C27930" w:rsidRPr="009654CC" w:rsidRDefault="00C27930" w:rsidP="00BB669F">
            <w:pPr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вул. Коцюбинського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7.</w:t>
            </w:r>
          </w:p>
        </w:tc>
        <w:tc>
          <w:tcPr>
            <w:tcW w:w="5529" w:type="dxa"/>
          </w:tcPr>
          <w:p w:rsidR="00C27930" w:rsidRDefault="00C27930" w:rsidP="00BB669F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водовідведення до житлового будинку № 58а по </w:t>
            </w:r>
          </w:p>
          <w:p w:rsidR="00C27930" w:rsidRPr="009654CC" w:rsidRDefault="00C27930" w:rsidP="00BB669F">
            <w:pPr>
              <w:ind w:right="-30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вул. Коцюбинського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8.</w:t>
            </w:r>
          </w:p>
        </w:tc>
        <w:tc>
          <w:tcPr>
            <w:tcW w:w="5529" w:type="dxa"/>
          </w:tcPr>
          <w:p w:rsidR="00C27930" w:rsidRPr="009654CC" w:rsidRDefault="00C27930" w:rsidP="00E0677B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34а по вул. Пушкіна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9.</w:t>
            </w:r>
          </w:p>
        </w:tc>
        <w:tc>
          <w:tcPr>
            <w:tcW w:w="5529" w:type="dxa"/>
          </w:tcPr>
          <w:p w:rsidR="00C27930" w:rsidRPr="009654CC" w:rsidRDefault="00C27930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житлового будинку № 34а по вул. Пушкіна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Default="00C27930" w:rsidP="00814DA3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  <w:p w:rsidR="00C27930" w:rsidRPr="009654CC" w:rsidRDefault="00C27930" w:rsidP="00814DA3">
            <w:pPr>
              <w:jc w:val="center"/>
              <w:rPr>
                <w:color w:val="000000"/>
                <w:sz w:val="28"/>
                <w:lang w:val="uk-UA"/>
              </w:rPr>
            </w:pP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10.</w:t>
            </w:r>
          </w:p>
        </w:tc>
        <w:tc>
          <w:tcPr>
            <w:tcW w:w="5529" w:type="dxa"/>
          </w:tcPr>
          <w:p w:rsidR="00C27930" w:rsidRPr="009654CC" w:rsidRDefault="00C27930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 xml:space="preserve">Зовнішні мережі водопостачання до </w:t>
            </w:r>
            <w:r w:rsidRPr="009654CC">
              <w:rPr>
                <w:color w:val="000000"/>
                <w:sz w:val="28"/>
                <w:szCs w:val="28"/>
                <w:lang w:val="uk-UA"/>
              </w:rPr>
              <w:lastRenderedPageBreak/>
              <w:t>житлового будинку № 34б по вул. Пушкіна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lastRenderedPageBreak/>
              <w:t xml:space="preserve">Командитне товариство </w:t>
            </w: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lastRenderedPageBreak/>
              <w:t>11.</w:t>
            </w:r>
          </w:p>
        </w:tc>
        <w:tc>
          <w:tcPr>
            <w:tcW w:w="5529" w:type="dxa"/>
          </w:tcPr>
          <w:p w:rsidR="00C27930" w:rsidRPr="009654CC" w:rsidRDefault="00C27930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житлового будинку № 34б по вул. Пушкіна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9654CC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lang w:val="uk-UA"/>
              </w:rPr>
              <w:t>12.</w:t>
            </w:r>
          </w:p>
        </w:tc>
        <w:tc>
          <w:tcPr>
            <w:tcW w:w="5529" w:type="dxa"/>
          </w:tcPr>
          <w:p w:rsidR="00C27930" w:rsidRPr="009654CC" w:rsidRDefault="00C27930" w:rsidP="008D5E93">
            <w:pPr>
              <w:rPr>
                <w:color w:val="000000"/>
                <w:sz w:val="28"/>
                <w:lang w:val="uk-UA"/>
              </w:rPr>
            </w:pPr>
            <w:r w:rsidRPr="009654CC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34в по вул. Пушкіна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9654CC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9654CC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D826D8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D826D8">
              <w:rPr>
                <w:snapToGrid w:val="0"/>
                <w:color w:val="000000"/>
                <w:sz w:val="28"/>
                <w:lang w:val="uk-UA"/>
              </w:rPr>
              <w:t>13.</w:t>
            </w:r>
          </w:p>
        </w:tc>
        <w:tc>
          <w:tcPr>
            <w:tcW w:w="5529" w:type="dxa"/>
          </w:tcPr>
          <w:p w:rsidR="00C27930" w:rsidRPr="00D826D8" w:rsidRDefault="00C27930" w:rsidP="00B95A74">
            <w:pPr>
              <w:rPr>
                <w:color w:val="000000"/>
                <w:sz w:val="28"/>
                <w:lang w:val="uk-UA"/>
              </w:rPr>
            </w:pPr>
            <w:r w:rsidRPr="00D826D8">
              <w:rPr>
                <w:color w:val="000000"/>
                <w:sz w:val="28"/>
                <w:szCs w:val="28"/>
                <w:lang w:val="uk-UA"/>
              </w:rPr>
              <w:t>Зовнішні мережі водопостачання до житлового будинку № 19 по                              вул. Магістратська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D826D8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D826D8" w:rsidRDefault="00C27930" w:rsidP="00814DA3">
            <w:pPr>
              <w:spacing w:before="60"/>
              <w:jc w:val="center"/>
              <w:rPr>
                <w:snapToGrid w:val="0"/>
                <w:color w:val="000000"/>
                <w:sz w:val="28"/>
                <w:lang w:val="uk-UA"/>
              </w:rPr>
            </w:pPr>
            <w:r w:rsidRPr="00D826D8">
              <w:rPr>
                <w:snapToGrid w:val="0"/>
                <w:color w:val="000000"/>
                <w:sz w:val="28"/>
                <w:lang w:val="uk-UA"/>
              </w:rPr>
              <w:t>14.</w:t>
            </w:r>
          </w:p>
        </w:tc>
        <w:tc>
          <w:tcPr>
            <w:tcW w:w="5529" w:type="dxa"/>
          </w:tcPr>
          <w:p w:rsidR="00C27930" w:rsidRPr="00D826D8" w:rsidRDefault="00C27930" w:rsidP="00B45E95">
            <w:pPr>
              <w:rPr>
                <w:color w:val="000000"/>
                <w:sz w:val="28"/>
                <w:lang w:val="uk-UA"/>
              </w:rPr>
            </w:pPr>
            <w:r w:rsidRPr="00D826D8">
              <w:rPr>
                <w:color w:val="000000"/>
                <w:sz w:val="28"/>
                <w:szCs w:val="28"/>
                <w:lang w:val="uk-UA"/>
              </w:rPr>
              <w:t>Зовнішні мережі водовідведення до житлового будинку № 19 по                              вул. Магістратська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D826D8" w:rsidRDefault="00C27930" w:rsidP="00814D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Товариство</w:t>
            </w:r>
            <w:proofErr w:type="spellEnd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D826D8"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15.</w:t>
            </w:r>
          </w:p>
        </w:tc>
        <w:tc>
          <w:tcPr>
            <w:tcW w:w="5529" w:type="dxa"/>
          </w:tcPr>
          <w:p w:rsidR="00C27930" w:rsidRPr="00094DA1" w:rsidRDefault="00C27930" w:rsidP="0014193B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Зовнішні мережі водопостачання до житлового будинку № 70 по                               вул. 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Рокоссовського</w:t>
            </w:r>
            <w:proofErr w:type="spellEnd"/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napToGrid w:val="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Товариство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C27930" w:rsidRPr="009654CC" w:rsidTr="00033AF8">
        <w:trPr>
          <w:trHeight w:val="1240"/>
        </w:trPr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16.</w:t>
            </w:r>
          </w:p>
        </w:tc>
        <w:tc>
          <w:tcPr>
            <w:tcW w:w="5529" w:type="dxa"/>
          </w:tcPr>
          <w:p w:rsidR="00C27930" w:rsidRPr="00094DA1" w:rsidRDefault="00C27930" w:rsidP="0014193B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Зовнішні мережі водовідведення до житлового будинку № 70 по                                вул. 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Рокоссовського</w:t>
            </w:r>
            <w:proofErr w:type="spellEnd"/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napToGrid w:val="0"/>
                <w:sz w:val="28"/>
                <w:szCs w:val="28"/>
                <w:lang w:val="uk-UA"/>
              </w:rPr>
              <w:t>Командитне товариство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Товариство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094DA1">
              <w:rPr>
                <w:snapToGrid w:val="0"/>
                <w:sz w:val="28"/>
                <w:szCs w:val="28"/>
                <w:lang w:val="uk-UA"/>
              </w:rPr>
              <w:t>Поліссяєвробуд</w:t>
            </w:r>
            <w:proofErr w:type="spellEnd"/>
            <w:r w:rsidRPr="00094DA1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  <w:tr w:rsidR="00C27930" w:rsidRPr="00653E5B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17.</w:t>
            </w:r>
          </w:p>
        </w:tc>
        <w:tc>
          <w:tcPr>
            <w:tcW w:w="5529" w:type="dxa"/>
          </w:tcPr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Ділянка вуличного водопроводу по вул. Дундича – перехід через вул. Шевченка до місця підключення до водопроводу по вул. Шевченка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Датчикове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 xml:space="preserve"> підприємство «Завод РАПІД»</w:t>
            </w:r>
          </w:p>
        </w:tc>
      </w:tr>
      <w:tr w:rsidR="00C27930" w:rsidRPr="00653E5B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18.</w:t>
            </w:r>
          </w:p>
        </w:tc>
        <w:tc>
          <w:tcPr>
            <w:tcW w:w="5529" w:type="dxa"/>
          </w:tcPr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 xml:space="preserve">Асфальтове покриття ділянки дороги по </w:t>
            </w:r>
          </w:p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вул. Кривоноса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Датчикове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 xml:space="preserve"> підприємство «Завод РАПІД»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19.</w:t>
            </w:r>
          </w:p>
        </w:tc>
        <w:tc>
          <w:tcPr>
            <w:tcW w:w="5529" w:type="dxa"/>
          </w:tcPr>
          <w:p w:rsidR="00C27930" w:rsidRPr="00094DA1" w:rsidRDefault="00C27930" w:rsidP="00936506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Зовнішні мережі водопостачання до секції житлової забудови (поштова адреса –                 вул. Стрілецька, 90)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20.</w:t>
            </w:r>
          </w:p>
        </w:tc>
        <w:tc>
          <w:tcPr>
            <w:tcW w:w="5529" w:type="dxa"/>
          </w:tcPr>
          <w:p w:rsidR="00C27930" w:rsidRPr="00094DA1" w:rsidRDefault="00C27930" w:rsidP="00936506">
            <w:pPr>
              <w:rPr>
                <w:sz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Зовнішні мережі водовідведення до житлового будинку від секції житлової забудови (поштова адреса –                                вул. Стрілецька, 90)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21.</w:t>
            </w:r>
          </w:p>
        </w:tc>
        <w:tc>
          <w:tcPr>
            <w:tcW w:w="5529" w:type="dxa"/>
          </w:tcPr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Зовнішня каналізація телефонної мережі до житлових будинків по вул. Стрілецькій,76-90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</w:t>
            </w:r>
            <w:r w:rsidRPr="00094DA1">
              <w:rPr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lastRenderedPageBreak/>
              <w:t>22.</w:t>
            </w:r>
          </w:p>
        </w:tc>
        <w:tc>
          <w:tcPr>
            <w:tcW w:w="5529" w:type="dxa"/>
          </w:tcPr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Зовнішня мережа вуличного освітлення по вул. Стрілецькій,76-90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23.</w:t>
            </w:r>
          </w:p>
        </w:tc>
        <w:tc>
          <w:tcPr>
            <w:tcW w:w="5529" w:type="dxa"/>
          </w:tcPr>
          <w:p w:rsidR="00C27930" w:rsidRPr="00094DA1" w:rsidRDefault="00C27930" w:rsidP="00194462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Зовнішні мережі електропостачання 0,4 кВ від ТП 644 до малоповерхової забудови житловими будинками, будівельна адреса вул. Курсанта Єськова (поштова адреса вулиця Стрілецька, 76-86)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24.</w:t>
            </w:r>
          </w:p>
        </w:tc>
        <w:tc>
          <w:tcPr>
            <w:tcW w:w="5529" w:type="dxa"/>
          </w:tcPr>
          <w:p w:rsidR="00C27930" w:rsidRPr="00094DA1" w:rsidRDefault="00C27930" w:rsidP="008B3A60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Зовнішні мережі електропостачання 0,4 кВ від ТП 644 до вбудовано-прибудованих приміщень з АДТ, будівельна адреса         вул. Курсанта Єськова (поштова адреса вулиця Стрілецька, 88)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  <w:tr w:rsidR="00C27930" w:rsidRPr="00A37E22" w:rsidTr="00814DA3">
        <w:tc>
          <w:tcPr>
            <w:tcW w:w="425" w:type="dxa"/>
            <w:tcBorders>
              <w:right w:val="nil"/>
            </w:tcBorders>
          </w:tcPr>
          <w:p w:rsidR="00C27930" w:rsidRPr="00094DA1" w:rsidRDefault="00C27930" w:rsidP="00814DA3">
            <w:pPr>
              <w:spacing w:before="60"/>
              <w:jc w:val="center"/>
              <w:rPr>
                <w:snapToGrid w:val="0"/>
                <w:sz w:val="28"/>
                <w:lang w:val="uk-UA"/>
              </w:rPr>
            </w:pPr>
            <w:r w:rsidRPr="00094DA1">
              <w:rPr>
                <w:snapToGrid w:val="0"/>
                <w:sz w:val="28"/>
                <w:lang w:val="uk-UA"/>
              </w:rPr>
              <w:t>25</w:t>
            </w:r>
            <w:r>
              <w:rPr>
                <w:snapToGrid w:val="0"/>
                <w:sz w:val="28"/>
                <w:lang w:val="uk-UA"/>
              </w:rPr>
              <w:t>.</w:t>
            </w:r>
          </w:p>
        </w:tc>
        <w:tc>
          <w:tcPr>
            <w:tcW w:w="5529" w:type="dxa"/>
          </w:tcPr>
          <w:p w:rsidR="00C27930" w:rsidRPr="00094DA1" w:rsidRDefault="00C27930" w:rsidP="00094DA1">
            <w:pPr>
              <w:rPr>
                <w:sz w:val="28"/>
                <w:lang w:val="uk-UA"/>
              </w:rPr>
            </w:pPr>
            <w:r w:rsidRPr="00094DA1">
              <w:rPr>
                <w:sz w:val="28"/>
                <w:lang w:val="uk-UA"/>
              </w:rPr>
              <w:t>Зовнішні мережі електропостачання 0,4 кВ від ТП 644 до 1,2,3,4 секції житлового будинку, будівельна адреса вул. Курсанта Єськова (поштова адреса вулиця Стрілецька, 88 - 90)</w:t>
            </w:r>
          </w:p>
        </w:tc>
        <w:tc>
          <w:tcPr>
            <w:tcW w:w="3543" w:type="dxa"/>
            <w:tcBorders>
              <w:left w:val="nil"/>
            </w:tcBorders>
          </w:tcPr>
          <w:p w:rsidR="00C27930" w:rsidRPr="00094DA1" w:rsidRDefault="00C27930" w:rsidP="00814DA3">
            <w:pPr>
              <w:jc w:val="center"/>
              <w:rPr>
                <w:sz w:val="28"/>
                <w:szCs w:val="28"/>
                <w:lang w:val="uk-UA"/>
              </w:rPr>
            </w:pPr>
            <w:r w:rsidRPr="00094DA1">
              <w:rPr>
                <w:sz w:val="28"/>
                <w:szCs w:val="28"/>
                <w:lang w:val="uk-UA"/>
              </w:rPr>
              <w:t>Товариство з обмеженою відповідальністю                 «</w:t>
            </w:r>
            <w:proofErr w:type="spellStart"/>
            <w:r w:rsidRPr="00094DA1">
              <w:rPr>
                <w:sz w:val="28"/>
                <w:szCs w:val="28"/>
                <w:lang w:val="uk-UA"/>
              </w:rPr>
              <w:t>Денар-Люкс</w:t>
            </w:r>
            <w:proofErr w:type="spellEnd"/>
            <w:r w:rsidRPr="00094DA1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C27930" w:rsidRDefault="00C27930" w:rsidP="00BF7478">
      <w:pPr>
        <w:pStyle w:val="a3"/>
        <w:ind w:firstLine="0"/>
        <w:jc w:val="left"/>
        <w:rPr>
          <w:lang w:val="uk-UA"/>
        </w:rPr>
      </w:pPr>
    </w:p>
    <w:p w:rsidR="00C27930" w:rsidRDefault="00C27930" w:rsidP="00BF7478">
      <w:pPr>
        <w:pStyle w:val="a3"/>
        <w:ind w:firstLine="0"/>
        <w:jc w:val="left"/>
        <w:rPr>
          <w:lang w:val="uk-UA"/>
        </w:rPr>
      </w:pPr>
    </w:p>
    <w:p w:rsidR="00C27930" w:rsidRPr="00653E5B" w:rsidRDefault="00C27930" w:rsidP="00653E5B">
      <w:pPr>
        <w:pStyle w:val="a3"/>
        <w:ind w:firstLine="0"/>
        <w:jc w:val="left"/>
        <w:rPr>
          <w:lang w:val="en-US"/>
        </w:rPr>
      </w:pPr>
      <w:r w:rsidRPr="009654CC">
        <w:rPr>
          <w:lang w:val="uk-UA"/>
        </w:rPr>
        <w:t xml:space="preserve">Міський голова                                                                         </w:t>
      </w:r>
      <w:r w:rsidR="00653E5B">
        <w:rPr>
          <w:lang w:val="en-US"/>
        </w:rPr>
        <w:t xml:space="preserve">  </w:t>
      </w:r>
      <w:bookmarkStart w:id="0" w:name="_GoBack"/>
      <w:bookmarkEnd w:id="0"/>
      <w:r w:rsidRPr="009654CC">
        <w:rPr>
          <w:lang w:val="uk-UA"/>
        </w:rPr>
        <w:t xml:space="preserve">         О. В. Соколов</w:t>
      </w:r>
    </w:p>
    <w:sectPr w:rsidR="00C27930" w:rsidRPr="00653E5B" w:rsidSect="00DA11B4">
      <w:headerReference w:type="default" r:id="rId8"/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C0" w:rsidRDefault="00942BC0" w:rsidP="00DA11B4">
      <w:r>
        <w:separator/>
      </w:r>
    </w:p>
  </w:endnote>
  <w:endnote w:type="continuationSeparator" w:id="0">
    <w:p w:rsidR="00942BC0" w:rsidRDefault="00942BC0" w:rsidP="00D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C0" w:rsidRDefault="00942BC0" w:rsidP="00DA11B4">
      <w:r>
        <w:separator/>
      </w:r>
    </w:p>
  </w:footnote>
  <w:footnote w:type="continuationSeparator" w:id="0">
    <w:p w:rsidR="00942BC0" w:rsidRDefault="00942BC0" w:rsidP="00DA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30" w:rsidRPr="00A37E22" w:rsidRDefault="00C27930">
    <w:pPr>
      <w:pStyle w:val="a5"/>
      <w:rPr>
        <w:lang w:val="uk-UA"/>
      </w:rPr>
    </w:pPr>
  </w:p>
  <w:p w:rsidR="00C27930" w:rsidRPr="00A37E22" w:rsidRDefault="00C27930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983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5"/>
    <w:rsid w:val="000112B1"/>
    <w:rsid w:val="00023E16"/>
    <w:rsid w:val="00031592"/>
    <w:rsid w:val="00033AF8"/>
    <w:rsid w:val="0003576E"/>
    <w:rsid w:val="00044C55"/>
    <w:rsid w:val="00047F10"/>
    <w:rsid w:val="00064100"/>
    <w:rsid w:val="000679A8"/>
    <w:rsid w:val="00084B43"/>
    <w:rsid w:val="00085F12"/>
    <w:rsid w:val="00094DA1"/>
    <w:rsid w:val="000B429D"/>
    <w:rsid w:val="000B5B20"/>
    <w:rsid w:val="000B7B76"/>
    <w:rsid w:val="000E6A7E"/>
    <w:rsid w:val="00101394"/>
    <w:rsid w:val="00101D6A"/>
    <w:rsid w:val="00114E35"/>
    <w:rsid w:val="00127CDC"/>
    <w:rsid w:val="00134C14"/>
    <w:rsid w:val="0014193B"/>
    <w:rsid w:val="0015104E"/>
    <w:rsid w:val="001512C6"/>
    <w:rsid w:val="001622E2"/>
    <w:rsid w:val="00162BB0"/>
    <w:rsid w:val="00164EFE"/>
    <w:rsid w:val="0017260B"/>
    <w:rsid w:val="001814E7"/>
    <w:rsid w:val="0018666B"/>
    <w:rsid w:val="00190EF4"/>
    <w:rsid w:val="00193B53"/>
    <w:rsid w:val="00194462"/>
    <w:rsid w:val="0019581F"/>
    <w:rsid w:val="001959B3"/>
    <w:rsid w:val="001A1B21"/>
    <w:rsid w:val="001A48F6"/>
    <w:rsid w:val="001B4DCA"/>
    <w:rsid w:val="001C0AEA"/>
    <w:rsid w:val="001D4FA4"/>
    <w:rsid w:val="001D70F3"/>
    <w:rsid w:val="001E017D"/>
    <w:rsid w:val="00215593"/>
    <w:rsid w:val="00225FF5"/>
    <w:rsid w:val="00226B1E"/>
    <w:rsid w:val="00227C4B"/>
    <w:rsid w:val="002424FA"/>
    <w:rsid w:val="002449BD"/>
    <w:rsid w:val="002631B6"/>
    <w:rsid w:val="00265B58"/>
    <w:rsid w:val="002664FE"/>
    <w:rsid w:val="00285201"/>
    <w:rsid w:val="0028708D"/>
    <w:rsid w:val="002967FD"/>
    <w:rsid w:val="002A17D0"/>
    <w:rsid w:val="002A4811"/>
    <w:rsid w:val="002B0D9D"/>
    <w:rsid w:val="002D288D"/>
    <w:rsid w:val="002D486A"/>
    <w:rsid w:val="002D4E89"/>
    <w:rsid w:val="002D5F1D"/>
    <w:rsid w:val="002F1BE5"/>
    <w:rsid w:val="002F26DB"/>
    <w:rsid w:val="002F32C3"/>
    <w:rsid w:val="002F5DFD"/>
    <w:rsid w:val="002F7B77"/>
    <w:rsid w:val="0030045A"/>
    <w:rsid w:val="00301DB6"/>
    <w:rsid w:val="003035BF"/>
    <w:rsid w:val="00304298"/>
    <w:rsid w:val="00304C5B"/>
    <w:rsid w:val="003137D9"/>
    <w:rsid w:val="00315BCF"/>
    <w:rsid w:val="00321BC2"/>
    <w:rsid w:val="00330FCE"/>
    <w:rsid w:val="003342D4"/>
    <w:rsid w:val="00343016"/>
    <w:rsid w:val="003671CD"/>
    <w:rsid w:val="00373FD3"/>
    <w:rsid w:val="0037441E"/>
    <w:rsid w:val="00387A67"/>
    <w:rsid w:val="00392E41"/>
    <w:rsid w:val="003A5378"/>
    <w:rsid w:val="003C1E31"/>
    <w:rsid w:val="003C50C9"/>
    <w:rsid w:val="00404708"/>
    <w:rsid w:val="0041137C"/>
    <w:rsid w:val="00416B1C"/>
    <w:rsid w:val="004211AF"/>
    <w:rsid w:val="00433798"/>
    <w:rsid w:val="004345EA"/>
    <w:rsid w:val="00446C5A"/>
    <w:rsid w:val="004504B5"/>
    <w:rsid w:val="0045069F"/>
    <w:rsid w:val="0045224A"/>
    <w:rsid w:val="004540F4"/>
    <w:rsid w:val="00454B4D"/>
    <w:rsid w:val="004642FE"/>
    <w:rsid w:val="00484105"/>
    <w:rsid w:val="00484A9A"/>
    <w:rsid w:val="0048557F"/>
    <w:rsid w:val="00487B6A"/>
    <w:rsid w:val="004932AF"/>
    <w:rsid w:val="004B12A3"/>
    <w:rsid w:val="004B3F09"/>
    <w:rsid w:val="004D01EA"/>
    <w:rsid w:val="004D281C"/>
    <w:rsid w:val="004D3D57"/>
    <w:rsid w:val="004D42F0"/>
    <w:rsid w:val="004F6C63"/>
    <w:rsid w:val="00501ABA"/>
    <w:rsid w:val="00515A14"/>
    <w:rsid w:val="00531BFA"/>
    <w:rsid w:val="0054276A"/>
    <w:rsid w:val="00571CA2"/>
    <w:rsid w:val="00581222"/>
    <w:rsid w:val="00596AF9"/>
    <w:rsid w:val="005A4AF0"/>
    <w:rsid w:val="005B3537"/>
    <w:rsid w:val="005C7CA6"/>
    <w:rsid w:val="005E042C"/>
    <w:rsid w:val="005E0E92"/>
    <w:rsid w:val="005E589F"/>
    <w:rsid w:val="005E68FD"/>
    <w:rsid w:val="005F0597"/>
    <w:rsid w:val="006127CA"/>
    <w:rsid w:val="006221A0"/>
    <w:rsid w:val="00625779"/>
    <w:rsid w:val="00647300"/>
    <w:rsid w:val="00651497"/>
    <w:rsid w:val="006518B2"/>
    <w:rsid w:val="00652003"/>
    <w:rsid w:val="00653E5B"/>
    <w:rsid w:val="006613D3"/>
    <w:rsid w:val="006651E4"/>
    <w:rsid w:val="0067076F"/>
    <w:rsid w:val="00676C10"/>
    <w:rsid w:val="00683780"/>
    <w:rsid w:val="00686488"/>
    <w:rsid w:val="006947CF"/>
    <w:rsid w:val="006A3461"/>
    <w:rsid w:val="006A3CC0"/>
    <w:rsid w:val="006A6A6A"/>
    <w:rsid w:val="006C397C"/>
    <w:rsid w:val="006E2C27"/>
    <w:rsid w:val="00716C39"/>
    <w:rsid w:val="00724340"/>
    <w:rsid w:val="007266A1"/>
    <w:rsid w:val="0075706A"/>
    <w:rsid w:val="00761255"/>
    <w:rsid w:val="0076369F"/>
    <w:rsid w:val="00766522"/>
    <w:rsid w:val="00772685"/>
    <w:rsid w:val="00777A66"/>
    <w:rsid w:val="00793912"/>
    <w:rsid w:val="007A1881"/>
    <w:rsid w:val="007B1A1C"/>
    <w:rsid w:val="007C0449"/>
    <w:rsid w:val="007C346B"/>
    <w:rsid w:val="007C5854"/>
    <w:rsid w:val="007D035E"/>
    <w:rsid w:val="007D22C0"/>
    <w:rsid w:val="007D301E"/>
    <w:rsid w:val="007E5E77"/>
    <w:rsid w:val="007E5F05"/>
    <w:rsid w:val="00803B08"/>
    <w:rsid w:val="008112D3"/>
    <w:rsid w:val="00814DA3"/>
    <w:rsid w:val="008248CF"/>
    <w:rsid w:val="00824EC4"/>
    <w:rsid w:val="00827BA0"/>
    <w:rsid w:val="00832FB0"/>
    <w:rsid w:val="0083589D"/>
    <w:rsid w:val="008404D1"/>
    <w:rsid w:val="00845B71"/>
    <w:rsid w:val="0085001E"/>
    <w:rsid w:val="00852958"/>
    <w:rsid w:val="008756D7"/>
    <w:rsid w:val="008844D7"/>
    <w:rsid w:val="008A2DC3"/>
    <w:rsid w:val="008B3A60"/>
    <w:rsid w:val="008D5E93"/>
    <w:rsid w:val="00905553"/>
    <w:rsid w:val="00926EC4"/>
    <w:rsid w:val="009313EE"/>
    <w:rsid w:val="00936506"/>
    <w:rsid w:val="00942BC0"/>
    <w:rsid w:val="00945213"/>
    <w:rsid w:val="009471A4"/>
    <w:rsid w:val="009654CC"/>
    <w:rsid w:val="0098252C"/>
    <w:rsid w:val="00983060"/>
    <w:rsid w:val="009852BA"/>
    <w:rsid w:val="00991944"/>
    <w:rsid w:val="00993155"/>
    <w:rsid w:val="009B6131"/>
    <w:rsid w:val="009B7595"/>
    <w:rsid w:val="009C5F7E"/>
    <w:rsid w:val="009F08A1"/>
    <w:rsid w:val="009F7DDB"/>
    <w:rsid w:val="00A05A5D"/>
    <w:rsid w:val="00A15BC8"/>
    <w:rsid w:val="00A235E0"/>
    <w:rsid w:val="00A24AF3"/>
    <w:rsid w:val="00A31D0D"/>
    <w:rsid w:val="00A36F19"/>
    <w:rsid w:val="00A37E22"/>
    <w:rsid w:val="00A40198"/>
    <w:rsid w:val="00A4526B"/>
    <w:rsid w:val="00A643EF"/>
    <w:rsid w:val="00A6799D"/>
    <w:rsid w:val="00A70685"/>
    <w:rsid w:val="00A93F74"/>
    <w:rsid w:val="00A95081"/>
    <w:rsid w:val="00AA7A0C"/>
    <w:rsid w:val="00AB263E"/>
    <w:rsid w:val="00AB6F21"/>
    <w:rsid w:val="00AC60A0"/>
    <w:rsid w:val="00AD429B"/>
    <w:rsid w:val="00AE4E7A"/>
    <w:rsid w:val="00B07E9B"/>
    <w:rsid w:val="00B210DC"/>
    <w:rsid w:val="00B27F8E"/>
    <w:rsid w:val="00B324A9"/>
    <w:rsid w:val="00B32ABC"/>
    <w:rsid w:val="00B35CD8"/>
    <w:rsid w:val="00B42E79"/>
    <w:rsid w:val="00B45E95"/>
    <w:rsid w:val="00B50AF5"/>
    <w:rsid w:val="00B5477F"/>
    <w:rsid w:val="00B61F93"/>
    <w:rsid w:val="00B6348C"/>
    <w:rsid w:val="00B67624"/>
    <w:rsid w:val="00B7027A"/>
    <w:rsid w:val="00B95A74"/>
    <w:rsid w:val="00B96D0A"/>
    <w:rsid w:val="00B97BDE"/>
    <w:rsid w:val="00B97C49"/>
    <w:rsid w:val="00BB0D50"/>
    <w:rsid w:val="00BB669F"/>
    <w:rsid w:val="00BB6C5D"/>
    <w:rsid w:val="00BC0039"/>
    <w:rsid w:val="00BC13E4"/>
    <w:rsid w:val="00BC4A6B"/>
    <w:rsid w:val="00BD063A"/>
    <w:rsid w:val="00BD5C49"/>
    <w:rsid w:val="00BD6285"/>
    <w:rsid w:val="00BE71BB"/>
    <w:rsid w:val="00BF02FB"/>
    <w:rsid w:val="00BF7478"/>
    <w:rsid w:val="00C05384"/>
    <w:rsid w:val="00C05FB4"/>
    <w:rsid w:val="00C14616"/>
    <w:rsid w:val="00C147C8"/>
    <w:rsid w:val="00C1508F"/>
    <w:rsid w:val="00C16139"/>
    <w:rsid w:val="00C16F6D"/>
    <w:rsid w:val="00C17C19"/>
    <w:rsid w:val="00C26F21"/>
    <w:rsid w:val="00C27930"/>
    <w:rsid w:val="00C54899"/>
    <w:rsid w:val="00C57346"/>
    <w:rsid w:val="00C661DD"/>
    <w:rsid w:val="00C73EFC"/>
    <w:rsid w:val="00C87301"/>
    <w:rsid w:val="00C92C17"/>
    <w:rsid w:val="00CB0E77"/>
    <w:rsid w:val="00CB6CB4"/>
    <w:rsid w:val="00CC3C19"/>
    <w:rsid w:val="00CF7FF3"/>
    <w:rsid w:val="00D05029"/>
    <w:rsid w:val="00D2075F"/>
    <w:rsid w:val="00D2481F"/>
    <w:rsid w:val="00D2657A"/>
    <w:rsid w:val="00D4566B"/>
    <w:rsid w:val="00D45DE6"/>
    <w:rsid w:val="00D47030"/>
    <w:rsid w:val="00D52402"/>
    <w:rsid w:val="00D62A75"/>
    <w:rsid w:val="00D635A4"/>
    <w:rsid w:val="00D6474F"/>
    <w:rsid w:val="00D73CA5"/>
    <w:rsid w:val="00D77307"/>
    <w:rsid w:val="00D826D8"/>
    <w:rsid w:val="00DA11B4"/>
    <w:rsid w:val="00DB437A"/>
    <w:rsid w:val="00DC39E2"/>
    <w:rsid w:val="00DD6A52"/>
    <w:rsid w:val="00E0107E"/>
    <w:rsid w:val="00E03B04"/>
    <w:rsid w:val="00E0677B"/>
    <w:rsid w:val="00E13CE9"/>
    <w:rsid w:val="00E14ABD"/>
    <w:rsid w:val="00E168F8"/>
    <w:rsid w:val="00E25538"/>
    <w:rsid w:val="00E529EA"/>
    <w:rsid w:val="00E55935"/>
    <w:rsid w:val="00E605B3"/>
    <w:rsid w:val="00E64767"/>
    <w:rsid w:val="00E85302"/>
    <w:rsid w:val="00E908A7"/>
    <w:rsid w:val="00E911A3"/>
    <w:rsid w:val="00E96DC0"/>
    <w:rsid w:val="00E97A65"/>
    <w:rsid w:val="00EA1AD6"/>
    <w:rsid w:val="00EA4FDF"/>
    <w:rsid w:val="00EB320A"/>
    <w:rsid w:val="00EB5AC8"/>
    <w:rsid w:val="00ED0233"/>
    <w:rsid w:val="00EE6165"/>
    <w:rsid w:val="00EF0311"/>
    <w:rsid w:val="00F02C63"/>
    <w:rsid w:val="00F0736B"/>
    <w:rsid w:val="00F32AC9"/>
    <w:rsid w:val="00F50923"/>
    <w:rsid w:val="00F538DB"/>
    <w:rsid w:val="00F542BC"/>
    <w:rsid w:val="00F60B0B"/>
    <w:rsid w:val="00F61333"/>
    <w:rsid w:val="00F64347"/>
    <w:rsid w:val="00F66FC5"/>
    <w:rsid w:val="00F868DD"/>
    <w:rsid w:val="00F87756"/>
    <w:rsid w:val="00F92BB0"/>
    <w:rsid w:val="00FA0D96"/>
    <w:rsid w:val="00FB2657"/>
    <w:rsid w:val="00FC78BF"/>
    <w:rsid w:val="00FD056A"/>
    <w:rsid w:val="00FE7211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7595"/>
    <w:pPr>
      <w:keepNext/>
      <w:spacing w:before="240"/>
      <w:ind w:firstLine="720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9B7595"/>
    <w:pPr>
      <w:keepNext/>
      <w:spacing w:before="14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B7595"/>
    <w:pPr>
      <w:keepNext/>
      <w:spacing w:before="120"/>
      <w:jc w:val="right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B0D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B7595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0D50"/>
    <w:rPr>
      <w:rFonts w:ascii="Calibri" w:hAnsi="Calibri"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9B759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9B7595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11B4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DA1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1B4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rsid w:val="00BD6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D6285"/>
    <w:rPr>
      <w:rFonts w:ascii="Tahoma" w:hAnsi="Tahoma" w:cs="Tahoma"/>
      <w:sz w:val="16"/>
      <w:szCs w:val="16"/>
      <w:lang w:val="ru-RU" w:eastAsia="ru-RU"/>
    </w:rPr>
  </w:style>
  <w:style w:type="paragraph" w:styleId="ab">
    <w:name w:val="caption"/>
    <w:basedOn w:val="a"/>
    <w:next w:val="a"/>
    <w:uiPriority w:val="99"/>
    <w:qFormat/>
    <w:rsid w:val="00BB0D50"/>
    <w:pPr>
      <w:jc w:val="right"/>
    </w:pPr>
    <w:rPr>
      <w:sz w:val="24"/>
    </w:rPr>
  </w:style>
  <w:style w:type="table" w:styleId="ac">
    <w:name w:val="Table Grid"/>
    <w:basedOn w:val="a1"/>
    <w:uiPriority w:val="99"/>
    <w:rsid w:val="0058122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(сорокова сесія шостого скликання)</vt:lpstr>
    </vt:vector>
  </TitlesOfParts>
  <Company>Curnos™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(сорокова сесія шостого скликання)</dc:title>
  <dc:creator>user</dc:creator>
  <cp:lastModifiedBy>Sasha</cp:lastModifiedBy>
  <cp:revision>2</cp:revision>
  <cp:lastPrinted>2014-07-18T05:04:00Z</cp:lastPrinted>
  <dcterms:created xsi:type="dcterms:W3CDTF">2014-08-08T09:28:00Z</dcterms:created>
  <dcterms:modified xsi:type="dcterms:W3CDTF">2014-08-08T09:28:00Z</dcterms:modified>
</cp:coreProperties>
</file>