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AC" w:rsidRDefault="003337AC" w:rsidP="003337AC">
      <w:pPr>
        <w:pStyle w:val="a3"/>
        <w:ind w:left="6521" w:firstLine="0"/>
        <w:jc w:val="left"/>
        <w:rPr>
          <w:lang w:val="uk-UA"/>
        </w:rPr>
      </w:pPr>
    </w:p>
    <w:p w:rsidR="003337AC" w:rsidRDefault="003337AC" w:rsidP="003337AC">
      <w:pPr>
        <w:pStyle w:val="a3"/>
        <w:ind w:left="6521" w:firstLine="0"/>
        <w:jc w:val="left"/>
        <w:rPr>
          <w:lang w:val="uk-UA"/>
        </w:rPr>
      </w:pPr>
    </w:p>
    <w:p w:rsidR="003337AC" w:rsidRDefault="003337AC" w:rsidP="003337AC">
      <w:pPr>
        <w:pStyle w:val="a3"/>
        <w:ind w:left="6521" w:firstLine="0"/>
        <w:jc w:val="left"/>
        <w:rPr>
          <w:lang w:val="uk-UA"/>
        </w:rPr>
      </w:pPr>
    </w:p>
    <w:p w:rsidR="003337AC" w:rsidRDefault="003337AC" w:rsidP="003337AC">
      <w:pPr>
        <w:pStyle w:val="a3"/>
        <w:ind w:left="6521" w:firstLine="0"/>
        <w:jc w:val="left"/>
        <w:rPr>
          <w:lang w:val="uk-UA"/>
        </w:rPr>
      </w:pPr>
    </w:p>
    <w:p w:rsidR="003337AC" w:rsidRDefault="003337AC" w:rsidP="003337AC">
      <w:pPr>
        <w:pStyle w:val="a3"/>
        <w:ind w:left="6521" w:firstLine="0"/>
        <w:jc w:val="left"/>
        <w:rPr>
          <w:lang w:val="uk-UA"/>
        </w:rPr>
      </w:pPr>
    </w:p>
    <w:p w:rsidR="003337AC" w:rsidRDefault="003337AC" w:rsidP="003337AC">
      <w:pPr>
        <w:pStyle w:val="a3"/>
        <w:ind w:left="6237" w:firstLine="0"/>
        <w:jc w:val="left"/>
        <w:rPr>
          <w:lang w:val="uk-UA"/>
        </w:rPr>
      </w:pPr>
      <w:r>
        <w:rPr>
          <w:lang w:val="uk-UA"/>
        </w:rPr>
        <w:t>Додаток 1</w:t>
      </w:r>
    </w:p>
    <w:p w:rsidR="003337AC" w:rsidRPr="00D12A15" w:rsidRDefault="003337AC" w:rsidP="003337AC">
      <w:pPr>
        <w:pStyle w:val="a3"/>
        <w:ind w:left="6237" w:firstLine="0"/>
        <w:jc w:val="left"/>
        <w:rPr>
          <w:lang w:val="uk-UA"/>
        </w:rPr>
      </w:pPr>
      <w:r w:rsidRPr="00D12A15">
        <w:rPr>
          <w:lang w:val="uk-UA"/>
        </w:rPr>
        <w:t>до рішення міської ради</w:t>
      </w:r>
      <w:r w:rsidRPr="00D12A15">
        <w:rPr>
          <w:color w:val="FF0000"/>
          <w:lang w:val="uk-UA"/>
        </w:rPr>
        <w:t xml:space="preserve"> </w:t>
      </w:r>
      <w:r w:rsidRPr="00D12A15">
        <w:rPr>
          <w:color w:val="FF0000"/>
          <w:lang w:val="uk-UA"/>
        </w:rPr>
        <w:br/>
      </w:r>
      <w:r>
        <w:rPr>
          <w:u w:val="single"/>
          <w:lang w:val="uk-UA"/>
        </w:rPr>
        <w:t>«</w:t>
      </w:r>
      <w:r w:rsidRPr="002F3741">
        <w:rPr>
          <w:u w:val="single"/>
          <w:lang w:val="uk-UA"/>
        </w:rPr>
        <w:t>30</w:t>
      </w:r>
      <w:r>
        <w:rPr>
          <w:u w:val="single"/>
          <w:lang w:val="uk-UA"/>
        </w:rPr>
        <w:t>»</w:t>
      </w:r>
      <w:r w:rsidRPr="002F3741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Pr="002F3741">
        <w:rPr>
          <w:u w:val="single"/>
          <w:lang w:val="uk-UA"/>
        </w:rPr>
        <w:t xml:space="preserve">листопада  </w:t>
      </w:r>
      <w:r w:rsidRPr="00D12A15">
        <w:rPr>
          <w:lang w:val="uk-UA"/>
        </w:rPr>
        <w:t>2016 року</w:t>
      </w:r>
    </w:p>
    <w:p w:rsidR="003337AC" w:rsidRPr="002F3741" w:rsidRDefault="003337AC" w:rsidP="003337AC">
      <w:pPr>
        <w:pStyle w:val="a3"/>
        <w:jc w:val="left"/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№ </w:t>
      </w:r>
      <w:r w:rsidRPr="002F3741">
        <w:rPr>
          <w:u w:val="single"/>
          <w:lang w:val="uk-UA"/>
        </w:rPr>
        <w:t>13/ VII - 12</w:t>
      </w:r>
    </w:p>
    <w:p w:rsidR="003337AC" w:rsidRDefault="003337AC" w:rsidP="003337AC">
      <w:pPr>
        <w:pStyle w:val="a3"/>
        <w:ind w:left="709" w:hanging="529"/>
        <w:jc w:val="center"/>
        <w:rPr>
          <w:lang w:val="uk-UA"/>
        </w:rPr>
      </w:pPr>
    </w:p>
    <w:p w:rsidR="003337AC" w:rsidRPr="009654CC" w:rsidRDefault="003337AC" w:rsidP="003337AC">
      <w:pPr>
        <w:pStyle w:val="a3"/>
        <w:ind w:left="709" w:hanging="529"/>
        <w:jc w:val="center"/>
        <w:rPr>
          <w:lang w:val="uk-UA"/>
        </w:rPr>
      </w:pPr>
    </w:p>
    <w:p w:rsidR="003337AC" w:rsidRDefault="003337AC" w:rsidP="003337AC">
      <w:pPr>
        <w:pStyle w:val="a3"/>
        <w:spacing w:before="120"/>
        <w:ind w:firstLine="0"/>
        <w:jc w:val="center"/>
        <w:rPr>
          <w:lang w:val="uk-UA"/>
        </w:rPr>
      </w:pPr>
      <w:r w:rsidRPr="009654CC">
        <w:rPr>
          <w:lang w:val="uk-UA"/>
        </w:rPr>
        <w:t>П Е Р Е Л І К</w:t>
      </w:r>
    </w:p>
    <w:p w:rsidR="003337AC" w:rsidRDefault="003337AC" w:rsidP="003337AC">
      <w:pPr>
        <w:pStyle w:val="a3"/>
        <w:spacing w:before="120"/>
        <w:ind w:firstLine="0"/>
        <w:jc w:val="center"/>
        <w:rPr>
          <w:lang w:val="uk-UA"/>
        </w:rPr>
      </w:pPr>
      <w:r>
        <w:rPr>
          <w:lang w:val="uk-UA"/>
        </w:rPr>
        <w:t xml:space="preserve">державного </w:t>
      </w:r>
      <w:r w:rsidRPr="009654CC">
        <w:rPr>
          <w:lang w:val="uk-UA"/>
        </w:rPr>
        <w:t>житлового фонду, який передається у комунальну</w:t>
      </w:r>
      <w:r>
        <w:rPr>
          <w:lang w:val="uk-UA"/>
        </w:rPr>
        <w:t xml:space="preserve">                         </w:t>
      </w:r>
      <w:r w:rsidRPr="009654CC">
        <w:rPr>
          <w:lang w:val="uk-UA"/>
        </w:rPr>
        <w:t xml:space="preserve"> власність</w:t>
      </w:r>
      <w:r>
        <w:rPr>
          <w:lang w:val="uk-UA"/>
        </w:rPr>
        <w:t xml:space="preserve"> </w:t>
      </w:r>
      <w:r w:rsidRPr="009654CC">
        <w:rPr>
          <w:lang w:val="uk-UA"/>
        </w:rPr>
        <w:t>територіальної громади м. Чернігова</w:t>
      </w:r>
    </w:p>
    <w:p w:rsidR="003337AC" w:rsidRPr="009654CC" w:rsidRDefault="003337AC" w:rsidP="003337AC">
      <w:pPr>
        <w:pStyle w:val="a3"/>
        <w:ind w:firstLine="0"/>
        <w:rPr>
          <w:sz w:val="16"/>
          <w:lang w:val="uk-UA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253"/>
      </w:tblGrid>
      <w:tr w:rsidR="003337AC" w:rsidRPr="009654CC" w:rsidTr="00E75432">
        <w:trPr>
          <w:tblHeader/>
        </w:trPr>
        <w:tc>
          <w:tcPr>
            <w:tcW w:w="426" w:type="dxa"/>
          </w:tcPr>
          <w:p w:rsidR="003337AC" w:rsidRPr="009654CC" w:rsidRDefault="003337AC" w:rsidP="00E75432">
            <w:pPr>
              <w:pStyle w:val="a3"/>
              <w:ind w:firstLine="0"/>
              <w:jc w:val="center"/>
              <w:rPr>
                <w:bCs/>
                <w:snapToGrid w:val="0"/>
                <w:color w:val="000000"/>
                <w:lang w:val="uk-UA"/>
              </w:rPr>
            </w:pPr>
            <w:r w:rsidRPr="009654CC">
              <w:rPr>
                <w:bCs/>
                <w:snapToGrid w:val="0"/>
                <w:color w:val="000000"/>
                <w:lang w:val="uk-UA"/>
              </w:rPr>
              <w:t>№</w:t>
            </w:r>
          </w:p>
        </w:tc>
        <w:tc>
          <w:tcPr>
            <w:tcW w:w="4819" w:type="dxa"/>
          </w:tcPr>
          <w:p w:rsidR="003337AC" w:rsidRPr="009654CC" w:rsidRDefault="003337AC" w:rsidP="00E75432">
            <w:pPr>
              <w:pStyle w:val="a3"/>
              <w:jc w:val="center"/>
              <w:rPr>
                <w:snapToGrid w:val="0"/>
                <w:lang w:val="uk-UA"/>
              </w:rPr>
            </w:pPr>
            <w:r w:rsidRPr="009654CC">
              <w:rPr>
                <w:snapToGrid w:val="0"/>
                <w:lang w:val="uk-UA"/>
              </w:rPr>
              <w:t>Об’єкт передачі</w:t>
            </w:r>
          </w:p>
        </w:tc>
        <w:tc>
          <w:tcPr>
            <w:tcW w:w="4253" w:type="dxa"/>
          </w:tcPr>
          <w:p w:rsidR="003337AC" w:rsidRPr="009654CC" w:rsidRDefault="003337AC" w:rsidP="00E75432">
            <w:pPr>
              <w:pStyle w:val="a3"/>
              <w:ind w:firstLine="0"/>
              <w:jc w:val="center"/>
              <w:rPr>
                <w:lang w:val="uk-UA"/>
              </w:rPr>
            </w:pPr>
            <w:r w:rsidRPr="009654CC">
              <w:rPr>
                <w:lang w:val="uk-UA"/>
              </w:rPr>
              <w:t>Балансоутримувач (власник)</w:t>
            </w:r>
          </w:p>
        </w:tc>
      </w:tr>
      <w:tr w:rsidR="003337AC" w:rsidRPr="009654CC" w:rsidTr="00E75432">
        <w:tc>
          <w:tcPr>
            <w:tcW w:w="426" w:type="dxa"/>
            <w:tcBorders>
              <w:right w:val="nil"/>
            </w:tcBorders>
          </w:tcPr>
          <w:p w:rsidR="003337AC" w:rsidRPr="009654CC" w:rsidRDefault="003337AC" w:rsidP="00E75432">
            <w:pPr>
              <w:pStyle w:val="a5"/>
              <w:jc w:val="center"/>
              <w:rPr>
                <w:sz w:val="28"/>
                <w:lang w:val="uk-UA"/>
              </w:rPr>
            </w:pPr>
            <w:r w:rsidRPr="009654CC">
              <w:rPr>
                <w:sz w:val="28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C" w:rsidRPr="00C1367B" w:rsidRDefault="003337AC" w:rsidP="00E754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Квартира № 135</w:t>
            </w:r>
            <w:r w:rsidRPr="00603988">
              <w:rPr>
                <w:color w:val="000000"/>
                <w:sz w:val="28"/>
                <w:szCs w:val="28"/>
                <w:lang w:val="uk-UA"/>
              </w:rPr>
              <w:t xml:space="preserve"> у житловому будинку № </w:t>
            </w:r>
            <w:r>
              <w:rPr>
                <w:color w:val="000000"/>
                <w:sz w:val="28"/>
                <w:szCs w:val="28"/>
                <w:lang w:val="uk-UA"/>
              </w:rPr>
              <w:t>14б</w:t>
            </w:r>
            <w:r w:rsidRPr="0060398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по вулиці Курсанта Єськова у  м. Чернігові</w:t>
            </w:r>
            <w:r w:rsidRPr="0060398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left w:val="nil"/>
            </w:tcBorders>
          </w:tcPr>
          <w:p w:rsidR="003337AC" w:rsidRPr="009654CC" w:rsidRDefault="003337AC" w:rsidP="00E75432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Держава в особі – Міністерства  оборони України</w:t>
            </w:r>
          </w:p>
        </w:tc>
      </w:tr>
      <w:tr w:rsidR="003337AC" w:rsidRPr="002223C7" w:rsidTr="00E75432">
        <w:tc>
          <w:tcPr>
            <w:tcW w:w="426" w:type="dxa"/>
            <w:tcBorders>
              <w:right w:val="nil"/>
            </w:tcBorders>
          </w:tcPr>
          <w:p w:rsidR="003337AC" w:rsidRPr="00D826D8" w:rsidRDefault="003337AC" w:rsidP="00E75432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2</w:t>
            </w:r>
            <w:r w:rsidRPr="00D826D8">
              <w:rPr>
                <w:color w:val="000000"/>
                <w:sz w:val="28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C" w:rsidRPr="00BB1A34" w:rsidRDefault="003337AC" w:rsidP="00E75432">
            <w:pPr>
              <w:ind w:right="-30"/>
              <w:rPr>
                <w:color w:val="000000"/>
                <w:sz w:val="28"/>
                <w:szCs w:val="28"/>
                <w:lang w:val="uk-UA"/>
              </w:rPr>
            </w:pPr>
            <w:r w:rsidRPr="00BB1A34">
              <w:rPr>
                <w:color w:val="000000"/>
                <w:sz w:val="28"/>
                <w:szCs w:val="28"/>
                <w:lang w:val="uk-UA"/>
              </w:rPr>
              <w:t xml:space="preserve">Квартира № 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8</w:t>
            </w:r>
            <w:r w:rsidRPr="00BB1A34">
              <w:rPr>
                <w:color w:val="000000"/>
                <w:sz w:val="28"/>
                <w:szCs w:val="28"/>
                <w:lang w:val="uk-UA"/>
              </w:rPr>
              <w:t xml:space="preserve"> у житловому будинку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Pr="00BB1A3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№ 22 </w:t>
            </w:r>
            <w:r w:rsidRPr="00BB1A34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по вулиці 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Текстильників у                    м. Чернігові</w:t>
            </w:r>
          </w:p>
        </w:tc>
        <w:tc>
          <w:tcPr>
            <w:tcW w:w="4253" w:type="dxa"/>
            <w:tcBorders>
              <w:left w:val="nil"/>
            </w:tcBorders>
          </w:tcPr>
          <w:p w:rsidR="003337AC" w:rsidRPr="00BB1A34" w:rsidRDefault="003337AC" w:rsidP="00E75432">
            <w:pPr>
              <w:rPr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Держава в особі – Чернігівської виправної колонії № 44 Управління Державного департаменту України з питань виконання покарань в Чернігівській області</w:t>
            </w:r>
          </w:p>
        </w:tc>
      </w:tr>
    </w:tbl>
    <w:p w:rsidR="003337AC" w:rsidRDefault="003337AC" w:rsidP="003337AC">
      <w:pPr>
        <w:pStyle w:val="a3"/>
        <w:ind w:firstLine="0"/>
        <w:rPr>
          <w:lang w:val="uk-UA"/>
        </w:rPr>
      </w:pPr>
    </w:p>
    <w:p w:rsidR="003337AC" w:rsidRDefault="003337AC" w:rsidP="003337AC">
      <w:pPr>
        <w:pStyle w:val="a3"/>
        <w:ind w:firstLine="0"/>
        <w:rPr>
          <w:lang w:val="uk-UA"/>
        </w:rPr>
      </w:pPr>
    </w:p>
    <w:p w:rsidR="003337AC" w:rsidRPr="009654CC" w:rsidRDefault="003337AC" w:rsidP="003337AC">
      <w:pPr>
        <w:pStyle w:val="a3"/>
        <w:ind w:firstLine="0"/>
        <w:rPr>
          <w:lang w:val="uk-UA"/>
        </w:rPr>
      </w:pPr>
      <w:r w:rsidRPr="009654CC">
        <w:rPr>
          <w:lang w:val="uk-UA"/>
        </w:rPr>
        <w:t xml:space="preserve">Міський голова               </w:t>
      </w:r>
      <w:r>
        <w:rPr>
          <w:lang w:val="uk-UA"/>
        </w:rPr>
        <w:t xml:space="preserve">        </w:t>
      </w:r>
      <w:r w:rsidRPr="009654CC">
        <w:rPr>
          <w:lang w:val="uk-UA"/>
        </w:rPr>
        <w:t xml:space="preserve">                                                        </w:t>
      </w:r>
      <w:r>
        <w:rPr>
          <w:lang w:val="uk-UA"/>
        </w:rPr>
        <w:t>В. А. Атрошенко</w:t>
      </w:r>
    </w:p>
    <w:p w:rsidR="003337AC" w:rsidRPr="009654CC" w:rsidRDefault="003337AC" w:rsidP="003337AC">
      <w:pPr>
        <w:pStyle w:val="a3"/>
        <w:ind w:left="1834" w:firstLine="0"/>
        <w:rPr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Pr="00D12A15" w:rsidRDefault="003337AC" w:rsidP="003337AC">
      <w:pPr>
        <w:pStyle w:val="a3"/>
        <w:ind w:left="6237" w:firstLine="0"/>
        <w:jc w:val="left"/>
        <w:rPr>
          <w:lang w:val="uk-UA"/>
        </w:rPr>
      </w:pPr>
      <w:r>
        <w:rPr>
          <w:szCs w:val="28"/>
          <w:lang w:val="uk-UA"/>
        </w:rPr>
        <w:t>Додаток  2</w:t>
      </w:r>
      <w:r w:rsidRPr="00FC490A">
        <w:rPr>
          <w:b/>
          <w:szCs w:val="28"/>
          <w:lang w:val="uk-UA"/>
        </w:rPr>
        <w:br/>
      </w:r>
      <w:r w:rsidRPr="00D12A15">
        <w:rPr>
          <w:lang w:val="uk-UA"/>
        </w:rPr>
        <w:t>до рішення міської ради</w:t>
      </w:r>
      <w:r w:rsidRPr="00D12A15">
        <w:rPr>
          <w:color w:val="FF0000"/>
          <w:lang w:val="uk-UA"/>
        </w:rPr>
        <w:t xml:space="preserve"> </w:t>
      </w:r>
      <w:r w:rsidRPr="00D12A15">
        <w:rPr>
          <w:color w:val="FF0000"/>
          <w:lang w:val="uk-UA"/>
        </w:rPr>
        <w:br/>
      </w:r>
      <w:r>
        <w:rPr>
          <w:u w:val="single"/>
          <w:lang w:val="uk-UA"/>
        </w:rPr>
        <w:t>«</w:t>
      </w:r>
      <w:r w:rsidRPr="002F3741">
        <w:rPr>
          <w:u w:val="single"/>
          <w:lang w:val="uk-UA"/>
        </w:rPr>
        <w:t>30</w:t>
      </w:r>
      <w:r>
        <w:rPr>
          <w:u w:val="single"/>
          <w:lang w:val="uk-UA"/>
        </w:rPr>
        <w:t>»</w:t>
      </w:r>
      <w:r w:rsidRPr="002F3741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Pr="002F3741">
        <w:rPr>
          <w:u w:val="single"/>
          <w:lang w:val="uk-UA"/>
        </w:rPr>
        <w:t xml:space="preserve">листопада  </w:t>
      </w:r>
      <w:r w:rsidRPr="00D12A15">
        <w:rPr>
          <w:lang w:val="uk-UA"/>
        </w:rPr>
        <w:t>2016 року</w:t>
      </w:r>
    </w:p>
    <w:p w:rsidR="003337AC" w:rsidRPr="002F3741" w:rsidRDefault="003337AC" w:rsidP="003337AC">
      <w:pPr>
        <w:pStyle w:val="a3"/>
        <w:jc w:val="left"/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№ </w:t>
      </w:r>
      <w:r w:rsidRPr="002F3741">
        <w:rPr>
          <w:u w:val="single"/>
          <w:lang w:val="uk-UA"/>
        </w:rPr>
        <w:t>13/ VII - 12</w:t>
      </w:r>
    </w:p>
    <w:p w:rsidR="003337AC" w:rsidRDefault="003337AC" w:rsidP="003337AC">
      <w:pPr>
        <w:pStyle w:val="a3"/>
        <w:ind w:left="6521" w:firstLine="0"/>
        <w:jc w:val="left"/>
        <w:rPr>
          <w:szCs w:val="28"/>
          <w:lang w:val="uk-UA"/>
        </w:rPr>
      </w:pPr>
    </w:p>
    <w:p w:rsidR="003337AC" w:rsidRPr="00FC490A" w:rsidRDefault="003337AC" w:rsidP="003337AC">
      <w:pPr>
        <w:pStyle w:val="1"/>
        <w:spacing w:before="0"/>
        <w:ind w:firstLine="0"/>
        <w:jc w:val="center"/>
        <w:rPr>
          <w:b w:val="0"/>
          <w:bCs/>
          <w:szCs w:val="28"/>
          <w:lang w:val="uk-UA"/>
        </w:rPr>
      </w:pPr>
      <w:r w:rsidRPr="00FC490A">
        <w:rPr>
          <w:b w:val="0"/>
          <w:bCs/>
          <w:szCs w:val="28"/>
          <w:lang w:val="uk-UA"/>
        </w:rPr>
        <w:t xml:space="preserve">П Е Р Е Л І К </w:t>
      </w:r>
    </w:p>
    <w:p w:rsidR="003337AC" w:rsidRDefault="003337AC" w:rsidP="003337AC">
      <w:pPr>
        <w:pStyle w:val="a3"/>
        <w:spacing w:before="120"/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з</w:t>
      </w:r>
      <w:r w:rsidRPr="00FC490A">
        <w:rPr>
          <w:color w:val="000000"/>
          <w:szCs w:val="28"/>
          <w:lang w:val="uk-UA"/>
        </w:rPr>
        <w:t>овнішніх мереж</w:t>
      </w:r>
      <w:r>
        <w:rPr>
          <w:color w:val="000000"/>
          <w:szCs w:val="28"/>
          <w:lang w:val="uk-UA"/>
        </w:rPr>
        <w:t xml:space="preserve"> газо-, водопостачання, водовідведення та каналізаційного колектору</w:t>
      </w:r>
      <w:r w:rsidRPr="007929B1">
        <w:rPr>
          <w:color w:val="000000"/>
          <w:szCs w:val="28"/>
          <w:lang w:val="uk-UA"/>
        </w:rPr>
        <w:t>, які передаються у комунальну власність територіальної громади м. Чернігова</w:t>
      </w:r>
    </w:p>
    <w:p w:rsidR="003337AC" w:rsidRPr="007929B1" w:rsidRDefault="003337AC" w:rsidP="003337AC">
      <w:pPr>
        <w:pStyle w:val="a3"/>
        <w:spacing w:before="120"/>
        <w:jc w:val="center"/>
        <w:rPr>
          <w:color w:val="000000"/>
          <w:szCs w:val="28"/>
          <w:lang w:val="uk-UA"/>
        </w:rPr>
      </w:pPr>
    </w:p>
    <w:p w:rsidR="003337AC" w:rsidRPr="00AD0040" w:rsidRDefault="003337AC" w:rsidP="003337AC">
      <w:pPr>
        <w:rPr>
          <w:color w:val="000000"/>
          <w:sz w:val="16"/>
          <w:szCs w:val="16"/>
          <w:lang w:val="uk-UA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3543"/>
      </w:tblGrid>
      <w:tr w:rsidR="003337AC" w:rsidRPr="00FC490A" w:rsidTr="00E754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C" w:rsidRPr="00FC490A" w:rsidRDefault="003337AC" w:rsidP="00E75432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 w:rsidRPr="00FC490A"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C" w:rsidRPr="00FC490A" w:rsidRDefault="003337AC" w:rsidP="00E75432">
            <w:pPr>
              <w:pStyle w:val="8"/>
              <w:spacing w:before="60" w:after="60"/>
              <w:rPr>
                <w:b w:val="0"/>
                <w:bCs/>
                <w:snapToGrid w:val="0"/>
                <w:color w:val="000000"/>
                <w:szCs w:val="28"/>
                <w:lang w:val="uk-UA"/>
              </w:rPr>
            </w:pPr>
            <w:r w:rsidRPr="00FC490A">
              <w:rPr>
                <w:b w:val="0"/>
                <w:bCs/>
                <w:color w:val="000000"/>
                <w:szCs w:val="28"/>
                <w:lang w:val="uk-UA"/>
              </w:rPr>
              <w:t>Об’єкт передачі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C" w:rsidRPr="00FC490A" w:rsidRDefault="003337AC" w:rsidP="00E75432">
            <w:pPr>
              <w:pStyle w:val="3"/>
              <w:spacing w:before="60" w:after="60"/>
              <w:rPr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FC490A">
              <w:rPr>
                <w:b w:val="0"/>
                <w:bCs/>
                <w:color w:val="000000"/>
                <w:sz w:val="28"/>
                <w:szCs w:val="28"/>
                <w:lang w:val="uk-UA"/>
              </w:rPr>
              <w:t>Балансоутримувач</w:t>
            </w:r>
          </w:p>
          <w:p w:rsidR="003337AC" w:rsidRPr="00FC490A" w:rsidRDefault="003337AC" w:rsidP="00E75432">
            <w:pPr>
              <w:pStyle w:val="3"/>
              <w:spacing w:before="60" w:after="60"/>
              <w:rPr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FC490A">
              <w:rPr>
                <w:b w:val="0"/>
                <w:bCs/>
                <w:color w:val="000000"/>
                <w:sz w:val="28"/>
                <w:szCs w:val="28"/>
                <w:lang w:val="uk-UA"/>
              </w:rPr>
              <w:t xml:space="preserve"> (власник) </w:t>
            </w:r>
          </w:p>
        </w:tc>
      </w:tr>
      <w:tr w:rsidR="003337AC" w:rsidRPr="009177D2" w:rsidTr="00E75432">
        <w:trPr>
          <w:trHeight w:val="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C" w:rsidRPr="00FC490A" w:rsidRDefault="003337AC" w:rsidP="00E75432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C" w:rsidRPr="002560BF" w:rsidRDefault="003337AC" w:rsidP="00E75432">
            <w:pPr>
              <w:pStyle w:val="8"/>
              <w:spacing w:before="60" w:after="60"/>
              <w:jc w:val="left"/>
              <w:rPr>
                <w:b w:val="0"/>
                <w:szCs w:val="28"/>
                <w:lang w:val="uk-UA"/>
              </w:rPr>
            </w:pPr>
            <w:r>
              <w:rPr>
                <w:b w:val="0"/>
                <w:szCs w:val="28"/>
                <w:lang w:val="uk-UA"/>
              </w:rPr>
              <w:t>Каналізаційний</w:t>
            </w:r>
            <w:r w:rsidRPr="000B480F">
              <w:rPr>
                <w:b w:val="0"/>
                <w:szCs w:val="28"/>
                <w:lang w:val="uk-UA"/>
              </w:rPr>
              <w:t xml:space="preserve"> колектор прокладен</w:t>
            </w:r>
            <w:r>
              <w:rPr>
                <w:b w:val="0"/>
                <w:szCs w:val="28"/>
                <w:lang w:val="uk-UA"/>
              </w:rPr>
              <w:t xml:space="preserve">ий </w:t>
            </w:r>
            <w:r w:rsidRPr="000B480F">
              <w:rPr>
                <w:b w:val="0"/>
                <w:szCs w:val="28"/>
                <w:lang w:val="uk-UA"/>
              </w:rPr>
              <w:t xml:space="preserve"> по вулиці Рильського та вулиці </w:t>
            </w:r>
            <w:proofErr w:type="spellStart"/>
            <w:r w:rsidRPr="000B480F">
              <w:rPr>
                <w:b w:val="0"/>
                <w:szCs w:val="28"/>
                <w:lang w:val="uk-UA"/>
              </w:rPr>
              <w:t>Богушевича</w:t>
            </w:r>
            <w:proofErr w:type="spellEnd"/>
            <w:r w:rsidRPr="000B480F">
              <w:rPr>
                <w:b w:val="0"/>
                <w:szCs w:val="28"/>
                <w:lang w:val="uk-UA"/>
              </w:rPr>
              <w:t xml:space="preserve"> у </w:t>
            </w:r>
            <w:r>
              <w:rPr>
                <w:b w:val="0"/>
                <w:szCs w:val="28"/>
                <w:lang w:val="uk-UA"/>
              </w:rPr>
              <w:t xml:space="preserve"> </w:t>
            </w:r>
            <w:r w:rsidRPr="000B480F">
              <w:rPr>
                <w:b w:val="0"/>
                <w:szCs w:val="28"/>
                <w:lang w:val="uk-UA"/>
              </w:rPr>
              <w:t>м. Чернігові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C" w:rsidRDefault="003337AC" w:rsidP="00E75432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Мешканці вулиць Рильського та </w:t>
            </w:r>
            <w:proofErr w:type="spellStart"/>
            <w:r>
              <w:rPr>
                <w:snapToGrid w:val="0"/>
                <w:sz w:val="28"/>
                <w:szCs w:val="28"/>
                <w:lang w:val="uk-UA"/>
              </w:rPr>
              <w:t>Богушевича</w:t>
            </w:r>
            <w:proofErr w:type="spellEnd"/>
          </w:p>
          <w:p w:rsidR="003337AC" w:rsidRPr="00FC490A" w:rsidRDefault="003337AC" w:rsidP="00E75432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(замовники будівництва Соколова Р. П. та </w:t>
            </w:r>
            <w:proofErr w:type="spellStart"/>
            <w:r>
              <w:rPr>
                <w:snapToGrid w:val="0"/>
                <w:sz w:val="28"/>
                <w:szCs w:val="28"/>
                <w:lang w:val="uk-UA"/>
              </w:rPr>
              <w:t>Конох</w:t>
            </w:r>
            <w:proofErr w:type="spellEnd"/>
            <w:r>
              <w:rPr>
                <w:snapToGrid w:val="0"/>
                <w:sz w:val="28"/>
                <w:szCs w:val="28"/>
                <w:lang w:val="uk-UA"/>
              </w:rPr>
              <w:t xml:space="preserve"> З.І.)</w:t>
            </w:r>
          </w:p>
        </w:tc>
      </w:tr>
      <w:tr w:rsidR="003337AC" w:rsidRPr="009177D2" w:rsidTr="00E754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C" w:rsidRPr="00FC490A" w:rsidRDefault="003337AC" w:rsidP="00E75432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C" w:rsidRPr="00FC490A" w:rsidRDefault="003337AC" w:rsidP="00E75432">
            <w:pPr>
              <w:pStyle w:val="8"/>
              <w:spacing w:before="60" w:after="60"/>
              <w:ind w:right="-60"/>
              <w:jc w:val="left"/>
              <w:rPr>
                <w:b w:val="0"/>
                <w:bCs/>
                <w:color w:val="000000"/>
                <w:szCs w:val="28"/>
                <w:lang w:val="uk-UA"/>
              </w:rPr>
            </w:pPr>
            <w:r>
              <w:rPr>
                <w:b w:val="0"/>
                <w:bCs/>
                <w:color w:val="000000"/>
                <w:szCs w:val="28"/>
                <w:lang w:val="uk-UA"/>
              </w:rPr>
              <w:t xml:space="preserve">Зовнішні мережі  </w:t>
            </w:r>
            <w:r w:rsidRPr="00D7347B">
              <w:rPr>
                <w:b w:val="0"/>
                <w:bCs/>
                <w:color w:val="000000"/>
                <w:szCs w:val="28"/>
                <w:lang w:val="uk-UA"/>
              </w:rPr>
              <w:t xml:space="preserve">газо-, водопостачання та водовідведення до житлового будинку № 7 </w:t>
            </w:r>
            <w:r>
              <w:rPr>
                <w:b w:val="0"/>
                <w:bCs/>
                <w:color w:val="000000"/>
                <w:szCs w:val="28"/>
                <w:lang w:val="uk-UA"/>
              </w:rPr>
              <w:t>(</w:t>
            </w:r>
            <w:r w:rsidRPr="00D7347B">
              <w:rPr>
                <w:b w:val="0"/>
                <w:bCs/>
                <w:color w:val="000000"/>
                <w:szCs w:val="28"/>
                <w:lang w:val="uk-UA"/>
              </w:rPr>
              <w:t xml:space="preserve">будівельний номер) № 191в по вулиці </w:t>
            </w:r>
            <w:r>
              <w:rPr>
                <w:b w:val="0"/>
                <w:bCs/>
                <w:color w:val="000000"/>
                <w:szCs w:val="28"/>
                <w:lang w:val="uk-UA"/>
              </w:rPr>
              <w:t xml:space="preserve">              </w:t>
            </w:r>
            <w:r w:rsidRPr="00D7347B">
              <w:rPr>
                <w:b w:val="0"/>
                <w:bCs/>
                <w:color w:val="000000"/>
                <w:szCs w:val="28"/>
                <w:lang w:val="uk-UA"/>
              </w:rPr>
              <w:t>1-го Травня у м. Чернігові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C" w:rsidRPr="00FC490A" w:rsidRDefault="003337AC" w:rsidP="00E7543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C490A">
              <w:rPr>
                <w:color w:val="000000"/>
                <w:sz w:val="28"/>
                <w:szCs w:val="28"/>
                <w:lang w:val="uk-UA"/>
              </w:rPr>
              <w:t xml:space="preserve">Дочірнє підприємство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FC490A">
              <w:rPr>
                <w:color w:val="000000"/>
                <w:sz w:val="28"/>
                <w:szCs w:val="28"/>
                <w:lang w:val="uk-UA"/>
              </w:rPr>
              <w:t>УкрСіверБуд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Pr="00FC490A">
              <w:rPr>
                <w:color w:val="000000"/>
                <w:sz w:val="28"/>
                <w:szCs w:val="28"/>
                <w:lang w:val="uk-UA"/>
              </w:rPr>
              <w:t xml:space="preserve"> ЗАТ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Pr="00FC490A">
              <w:rPr>
                <w:color w:val="000000"/>
                <w:sz w:val="28"/>
                <w:szCs w:val="28"/>
                <w:lang w:val="uk-UA"/>
              </w:rPr>
              <w:t>ДСК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3337AC" w:rsidRPr="00FC490A" w:rsidRDefault="003337AC" w:rsidP="003337AC">
      <w:pPr>
        <w:pStyle w:val="a3"/>
        <w:ind w:firstLine="0"/>
        <w:jc w:val="left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Default="003337AC" w:rsidP="003337AC">
      <w:pPr>
        <w:pStyle w:val="a3"/>
        <w:ind w:firstLine="0"/>
        <w:rPr>
          <w:szCs w:val="28"/>
          <w:lang w:val="uk-UA"/>
        </w:rPr>
      </w:pPr>
    </w:p>
    <w:p w:rsidR="003337AC" w:rsidRPr="009654CC" w:rsidRDefault="003337AC" w:rsidP="003337AC">
      <w:pPr>
        <w:pStyle w:val="a3"/>
        <w:ind w:firstLine="0"/>
        <w:rPr>
          <w:lang w:val="uk-UA"/>
        </w:rPr>
      </w:pPr>
      <w:r w:rsidRPr="009654CC">
        <w:rPr>
          <w:lang w:val="uk-UA"/>
        </w:rPr>
        <w:t xml:space="preserve">Міський голова                                             </w:t>
      </w:r>
      <w:r>
        <w:rPr>
          <w:lang w:val="uk-UA"/>
        </w:rPr>
        <w:t xml:space="preserve">       </w:t>
      </w:r>
      <w:r w:rsidRPr="009654CC">
        <w:rPr>
          <w:lang w:val="uk-UA"/>
        </w:rPr>
        <w:t xml:space="preserve">                          </w:t>
      </w:r>
      <w:r>
        <w:rPr>
          <w:lang w:val="uk-UA"/>
        </w:rPr>
        <w:t>В. А. Атрошенко</w:t>
      </w:r>
    </w:p>
    <w:p w:rsidR="003C796E" w:rsidRDefault="003C796E">
      <w:bookmarkStart w:id="0" w:name="_GoBack"/>
      <w:bookmarkEnd w:id="0"/>
    </w:p>
    <w:sectPr w:rsidR="003C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AC"/>
    <w:rsid w:val="003337AC"/>
    <w:rsid w:val="003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37AC"/>
    <w:pPr>
      <w:keepNext/>
      <w:spacing w:before="240"/>
      <w:ind w:firstLine="720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337AC"/>
    <w:pPr>
      <w:keepNext/>
      <w:spacing w:before="140"/>
      <w:jc w:val="center"/>
      <w:outlineLvl w:val="2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3337AC"/>
    <w:pPr>
      <w:keepNext/>
      <w:spacing w:before="120" w:after="12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7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37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337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3337A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33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3337AC"/>
    <w:pPr>
      <w:jc w:val="right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37AC"/>
    <w:pPr>
      <w:keepNext/>
      <w:spacing w:before="240"/>
      <w:ind w:firstLine="720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337AC"/>
    <w:pPr>
      <w:keepNext/>
      <w:spacing w:before="140"/>
      <w:jc w:val="center"/>
      <w:outlineLvl w:val="2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3337AC"/>
    <w:pPr>
      <w:keepNext/>
      <w:spacing w:before="120" w:after="12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7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37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337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3337A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33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3337AC"/>
    <w:pPr>
      <w:jc w:val="right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2016-12-08T13:19:00Z</dcterms:created>
  <dcterms:modified xsi:type="dcterms:W3CDTF">2016-12-08T13:20:00Z</dcterms:modified>
</cp:coreProperties>
</file>