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878" w14:textId="77777777" w:rsidR="00F7131B" w:rsidRP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4C9A9335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</w:p>
    <w:p w14:paraId="610E3A42" w14:textId="77777777" w:rsidR="00ED6158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6AB8A7BE" w14:textId="631B1DED" w:rsidR="00224C01" w:rsidRDefault="0071228C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7131B">
        <w:rPr>
          <w:rFonts w:ascii="Times New Roman" w:hAnsi="Times New Roman" w:cs="Times New Roman"/>
          <w:sz w:val="28"/>
          <w:szCs w:val="28"/>
          <w:lang w:val="uk-UA"/>
        </w:rPr>
        <w:t xml:space="preserve">_________ 2021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79DDE64A" w14:textId="57A947B6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="0071228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50D8AFCD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3DD1C53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74944F40" w14:textId="77777777" w:rsidR="00F7131B" w:rsidRPr="00EA1B9C" w:rsidRDefault="00F7131B" w:rsidP="00EA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B9C">
        <w:rPr>
          <w:rFonts w:ascii="Times New Roman" w:hAnsi="Times New Roman" w:cs="Times New Roman"/>
          <w:b/>
          <w:sz w:val="28"/>
          <w:szCs w:val="28"/>
          <w:lang w:val="uk-UA"/>
        </w:rPr>
        <w:t>Тарифи на послуги з поводже</w:t>
      </w:r>
      <w:r w:rsidR="00EA1B9C" w:rsidRPr="00EA1B9C">
        <w:rPr>
          <w:rFonts w:ascii="Times New Roman" w:hAnsi="Times New Roman" w:cs="Times New Roman"/>
          <w:b/>
          <w:sz w:val="28"/>
          <w:szCs w:val="28"/>
          <w:lang w:val="uk-UA"/>
        </w:rPr>
        <w:t>ння з побутовими відходами</w:t>
      </w:r>
    </w:p>
    <w:p w14:paraId="78B145CE" w14:textId="77777777" w:rsidR="00F7131B" w:rsidRDefault="00F7131B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2092"/>
      </w:tblGrid>
      <w:tr w:rsidR="00F7131B" w14:paraId="5C2C05C4" w14:textId="77777777" w:rsidTr="00210369">
        <w:trPr>
          <w:jc w:val="center"/>
        </w:trPr>
        <w:tc>
          <w:tcPr>
            <w:tcW w:w="3369" w:type="dxa"/>
          </w:tcPr>
          <w:p w14:paraId="43CFDDE8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880E0AE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твердих побутових відходів</w:t>
            </w:r>
          </w:p>
        </w:tc>
        <w:tc>
          <w:tcPr>
            <w:tcW w:w="2551" w:type="dxa"/>
          </w:tcPr>
          <w:p w14:paraId="23382D0F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великогабаритних відходів</w:t>
            </w:r>
          </w:p>
        </w:tc>
        <w:tc>
          <w:tcPr>
            <w:tcW w:w="2092" w:type="dxa"/>
          </w:tcPr>
          <w:p w14:paraId="3D25549E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Захоронення твердих побутових відходів</w:t>
            </w:r>
          </w:p>
        </w:tc>
      </w:tr>
      <w:tr w:rsidR="00F7131B" w14:paraId="05B01450" w14:textId="77777777" w:rsidTr="00210369">
        <w:trPr>
          <w:jc w:val="center"/>
        </w:trPr>
        <w:tc>
          <w:tcPr>
            <w:tcW w:w="3369" w:type="dxa"/>
          </w:tcPr>
          <w:p w14:paraId="1FE61E46" w14:textId="77777777" w:rsidR="00F7131B" w:rsidRPr="00EA1B9C" w:rsidRDefault="00F7131B" w:rsidP="00F713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</w:t>
            </w:r>
            <w:r w:rsid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A1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грн/м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</w:tcPr>
          <w:p w14:paraId="5A2436C0" w14:textId="0805B9CD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94,44</w:t>
            </w:r>
          </w:p>
        </w:tc>
        <w:tc>
          <w:tcPr>
            <w:tcW w:w="2551" w:type="dxa"/>
          </w:tcPr>
          <w:p w14:paraId="3A553CFE" w14:textId="081EA5BE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186, 72</w:t>
            </w:r>
          </w:p>
        </w:tc>
        <w:tc>
          <w:tcPr>
            <w:tcW w:w="2092" w:type="dxa"/>
          </w:tcPr>
          <w:p w14:paraId="73119C8F" w14:textId="2FE0A4D4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52, 20</w:t>
            </w:r>
          </w:p>
        </w:tc>
      </w:tr>
      <w:tr w:rsidR="00F7131B" w14:paraId="199623A6" w14:textId="77777777" w:rsidTr="00210369">
        <w:trPr>
          <w:jc w:val="center"/>
        </w:trPr>
        <w:tc>
          <w:tcPr>
            <w:tcW w:w="3369" w:type="dxa"/>
          </w:tcPr>
          <w:p w14:paraId="4F07E600" w14:textId="77777777" w:rsidR="00F7131B" w:rsidRPr="00EA1B9C" w:rsidRDefault="00F7131B" w:rsidP="00EA1B9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  <w:r w:rsidRPr="00EA1B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14:paraId="7D0F7CE4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6373070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14:paraId="1E4A0B09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14:paraId="702477FB" w14:textId="77777777" w:rsidTr="00210369">
        <w:trPr>
          <w:jc w:val="center"/>
        </w:trPr>
        <w:tc>
          <w:tcPr>
            <w:tcW w:w="3369" w:type="dxa"/>
          </w:tcPr>
          <w:p w14:paraId="2FE266C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Собівартість</w:t>
            </w:r>
          </w:p>
        </w:tc>
        <w:tc>
          <w:tcPr>
            <w:tcW w:w="1559" w:type="dxa"/>
          </w:tcPr>
          <w:p w14:paraId="1B8EBBF6" w14:textId="582AE776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74, 39</w:t>
            </w:r>
          </w:p>
        </w:tc>
        <w:tc>
          <w:tcPr>
            <w:tcW w:w="2551" w:type="dxa"/>
          </w:tcPr>
          <w:p w14:paraId="4DCD9F03" w14:textId="282D793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155, 60</w:t>
            </w:r>
          </w:p>
        </w:tc>
        <w:tc>
          <w:tcPr>
            <w:tcW w:w="2092" w:type="dxa"/>
          </w:tcPr>
          <w:p w14:paraId="645A1D57" w14:textId="4FA892F0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40, 42</w:t>
            </w:r>
          </w:p>
        </w:tc>
      </w:tr>
      <w:tr w:rsidR="00F7131B" w14:paraId="23B85223" w14:textId="77777777" w:rsidTr="00210369">
        <w:trPr>
          <w:jc w:val="center"/>
        </w:trPr>
        <w:tc>
          <w:tcPr>
            <w:tcW w:w="3369" w:type="dxa"/>
          </w:tcPr>
          <w:p w14:paraId="421BCF2B" w14:textId="454F7F7B" w:rsidR="00F7131B" w:rsidRPr="00F7131B" w:rsidRDefault="00224C01" w:rsidP="002103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Виробнич</w:t>
            </w:r>
            <w:r w:rsidR="002103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F7131B" w:rsidRPr="00F713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103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собівартість</w:t>
            </w:r>
          </w:p>
        </w:tc>
        <w:tc>
          <w:tcPr>
            <w:tcW w:w="1559" w:type="dxa"/>
          </w:tcPr>
          <w:p w14:paraId="3FE78F8B" w14:textId="3669BB24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65, 83</w:t>
            </w:r>
          </w:p>
        </w:tc>
        <w:tc>
          <w:tcPr>
            <w:tcW w:w="2551" w:type="dxa"/>
          </w:tcPr>
          <w:p w14:paraId="317AA90E" w14:textId="5070538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143, 17</w:t>
            </w:r>
          </w:p>
        </w:tc>
        <w:tc>
          <w:tcPr>
            <w:tcW w:w="2092" w:type="dxa"/>
          </w:tcPr>
          <w:p w14:paraId="49B44498" w14:textId="4853986E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36, 33</w:t>
            </w:r>
          </w:p>
        </w:tc>
      </w:tr>
      <w:tr w:rsidR="00F7131B" w14:paraId="41A73A31" w14:textId="77777777" w:rsidTr="00210369"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7133D729" w14:textId="77777777" w:rsidR="00F7131B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D246EA" w14:textId="60990FAF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4, 31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F76522" w14:textId="3A9A9EAD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0, 00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14:paraId="02EFB960" w14:textId="783EBE88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3, 08</w:t>
            </w:r>
          </w:p>
        </w:tc>
      </w:tr>
      <w:tr w:rsidR="00F7131B" w14:paraId="42C92400" w14:textId="77777777" w:rsidTr="00210369"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7704AFC" w14:textId="77777777" w:rsidR="00F7131B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8694" w14:textId="3E6ED11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15, 74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CBE39" w14:textId="255BF21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31, 12</w:t>
            </w:r>
          </w:p>
        </w:tc>
        <w:tc>
          <w:tcPr>
            <w:tcW w:w="20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20A5E1B" w14:textId="3ABCD71C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8, 70</w:t>
            </w:r>
          </w:p>
        </w:tc>
      </w:tr>
      <w:tr w:rsidR="00F7131B" w14:paraId="50B09647" w14:textId="77777777" w:rsidTr="00210369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976E6F2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186AEAD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6E7F7B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180625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14:paraId="6FE7A2EA" w14:textId="77777777" w:rsidTr="0021036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81FDA8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ECE409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F4E41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E02B3D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B9C" w14:paraId="1EEF43D2" w14:textId="77777777" w:rsidTr="00210369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461F075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527F4F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EAEC7D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67F5BBD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</w:tr>
      <w:tr w:rsidR="00EA1B9C" w14:paraId="05E1ECFE" w14:textId="77777777" w:rsidTr="00210369">
        <w:trPr>
          <w:jc w:val="center"/>
        </w:trPr>
        <w:tc>
          <w:tcPr>
            <w:tcW w:w="3369" w:type="dxa"/>
            <w:vAlign w:val="center"/>
          </w:tcPr>
          <w:p w14:paraId="5C0980D1" w14:textId="77777777" w:rsidR="00EA1B9C" w:rsidRDefault="00EA1B9C" w:rsidP="00EA1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рідких побутових відходів, грн/м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  <w:vAlign w:val="center"/>
          </w:tcPr>
          <w:p w14:paraId="739FAE3C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178,14</w:t>
            </w:r>
          </w:p>
        </w:tc>
        <w:tc>
          <w:tcPr>
            <w:tcW w:w="2551" w:type="dxa"/>
            <w:vAlign w:val="center"/>
          </w:tcPr>
          <w:p w14:paraId="4FEC2B9B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194,16</w:t>
            </w:r>
          </w:p>
        </w:tc>
        <w:tc>
          <w:tcPr>
            <w:tcW w:w="2092" w:type="dxa"/>
            <w:vAlign w:val="center"/>
          </w:tcPr>
          <w:p w14:paraId="3251C43C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238,68</w:t>
            </w:r>
          </w:p>
        </w:tc>
      </w:tr>
      <w:tr w:rsidR="00F7131B" w14:paraId="70958A2C" w14:textId="77777777" w:rsidTr="00210369">
        <w:trPr>
          <w:jc w:val="center"/>
        </w:trPr>
        <w:tc>
          <w:tcPr>
            <w:tcW w:w="3369" w:type="dxa"/>
            <w:vAlign w:val="center"/>
          </w:tcPr>
          <w:p w14:paraId="474D92C8" w14:textId="77777777" w:rsidR="00F7131B" w:rsidRDefault="00EA1B9C" w:rsidP="00EA1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побутових відходів з переносних сміттєзбірників (за договорами з суб’єктами господарської діяльності), грн/м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  <w:vAlign w:val="center"/>
          </w:tcPr>
          <w:p w14:paraId="0604D994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031BAADB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14:paraId="57764DDA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170,88</w:t>
            </w:r>
          </w:p>
        </w:tc>
      </w:tr>
    </w:tbl>
    <w:p w14:paraId="33E2B2FF" w14:textId="49080A73" w:rsidR="00F7131B" w:rsidRDefault="00F7131B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5C33B" w14:textId="2A9F8607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E57AFB" w14:textId="32ABD11E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822EE3" w14:textId="114D7CC8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B8AE9D" w14:textId="2A4ADF12" w:rsidR="00224C01" w:rsidRPr="00F7131B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C0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ЛОМАКО</w:t>
      </w:r>
    </w:p>
    <w:sectPr w:rsidR="00224C01" w:rsidRPr="00F7131B" w:rsidSect="00F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1B"/>
    <w:rsid w:val="001946DF"/>
    <w:rsid w:val="00210369"/>
    <w:rsid w:val="00224C01"/>
    <w:rsid w:val="004947E8"/>
    <w:rsid w:val="0071228C"/>
    <w:rsid w:val="00910762"/>
    <w:rsid w:val="009557B2"/>
    <w:rsid w:val="00B151F9"/>
    <w:rsid w:val="00EA1B9C"/>
    <w:rsid w:val="00F05415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56ED"/>
  <w15:docId w15:val="{CF16DDB1-02E4-472D-9BF6-221BC59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YURISTKONSULT</cp:lastModifiedBy>
  <cp:revision>7</cp:revision>
  <dcterms:created xsi:type="dcterms:W3CDTF">2021-05-14T11:37:00Z</dcterms:created>
  <dcterms:modified xsi:type="dcterms:W3CDTF">2021-05-17T09:48:00Z</dcterms:modified>
</cp:coreProperties>
</file>