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C83" w:rsidRDefault="00075C83" w:rsidP="00075C83">
      <w:pPr>
        <w:spacing w:after="0" w:line="240" w:lineRule="auto"/>
        <w:ind w:left="3540" w:firstLine="708"/>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ЗАТВЕРДЖЕНО</w:t>
      </w:r>
    </w:p>
    <w:p w:rsidR="00075C83" w:rsidRPr="00AE47A8" w:rsidRDefault="00075C83" w:rsidP="00075C83">
      <w:pPr>
        <w:spacing w:after="0" w:line="240" w:lineRule="auto"/>
        <w:ind w:left="3540" w:firstLine="708"/>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w:t>
      </w:r>
      <w:r w:rsidRPr="00AE47A8">
        <w:rPr>
          <w:rFonts w:ascii="Times New Roman" w:eastAsia="Times New Roman" w:hAnsi="Times New Roman" w:cs="Times New Roman"/>
          <w:sz w:val="28"/>
          <w:szCs w:val="28"/>
          <w:lang w:val="uk-UA" w:eastAsia="ru-RU"/>
        </w:rPr>
        <w:t xml:space="preserve">ішення виконавчого </w:t>
      </w:r>
    </w:p>
    <w:p w:rsidR="00075C83" w:rsidRPr="00AE47A8" w:rsidRDefault="00075C83" w:rsidP="00075C83">
      <w:pPr>
        <w:spacing w:after="0" w:line="240" w:lineRule="auto"/>
        <w:ind w:left="3540" w:firstLine="708"/>
        <w:rPr>
          <w:rFonts w:ascii="Times New Roman" w:eastAsia="Times New Roman" w:hAnsi="Times New Roman" w:cs="Times New Roman"/>
          <w:sz w:val="28"/>
          <w:szCs w:val="28"/>
          <w:lang w:val="uk-UA" w:eastAsia="ru-RU"/>
        </w:rPr>
      </w:pPr>
      <w:r w:rsidRPr="00AE47A8">
        <w:rPr>
          <w:rFonts w:ascii="Times New Roman" w:eastAsia="Times New Roman" w:hAnsi="Times New Roman" w:cs="Times New Roman"/>
          <w:sz w:val="28"/>
          <w:szCs w:val="28"/>
          <w:lang w:val="uk-UA" w:eastAsia="ru-RU"/>
        </w:rPr>
        <w:t>комітету міської ради</w:t>
      </w:r>
    </w:p>
    <w:p w:rsidR="00075C83" w:rsidRPr="00AE47A8" w:rsidRDefault="00075C83" w:rsidP="00075C83">
      <w:pPr>
        <w:spacing w:after="0" w:line="240" w:lineRule="auto"/>
        <w:ind w:left="4248"/>
        <w:rPr>
          <w:rFonts w:ascii="Times New Roman" w:eastAsia="Times New Roman" w:hAnsi="Times New Roman" w:cs="Times New Roman"/>
          <w:sz w:val="28"/>
          <w:szCs w:val="28"/>
          <w:lang w:val="uk-UA" w:eastAsia="ru-RU"/>
        </w:rPr>
      </w:pPr>
      <w:r w:rsidRPr="00AE47A8">
        <w:rPr>
          <w:rFonts w:ascii="Times New Roman" w:eastAsia="Times New Roman" w:hAnsi="Times New Roman" w:cs="Times New Roman"/>
          <w:sz w:val="28"/>
          <w:szCs w:val="28"/>
          <w:lang w:val="uk-UA" w:eastAsia="ru-RU"/>
        </w:rPr>
        <w:t>«</w:t>
      </w:r>
      <w:r w:rsidR="00C76B63">
        <w:rPr>
          <w:rFonts w:ascii="Times New Roman" w:eastAsia="Times New Roman" w:hAnsi="Times New Roman" w:cs="Times New Roman"/>
          <w:sz w:val="28"/>
          <w:szCs w:val="28"/>
          <w:lang w:val="uk-UA" w:eastAsia="ru-RU"/>
        </w:rPr>
        <w:t xml:space="preserve">02» </w:t>
      </w:r>
      <w:r w:rsidR="00C76B63" w:rsidRPr="00C76B63">
        <w:rPr>
          <w:rFonts w:ascii="Times New Roman" w:eastAsia="Times New Roman" w:hAnsi="Times New Roman" w:cs="Times New Roman"/>
          <w:sz w:val="28"/>
          <w:szCs w:val="28"/>
          <w:lang w:val="uk-UA" w:eastAsia="ru-RU"/>
        </w:rPr>
        <w:t xml:space="preserve">квітня </w:t>
      </w:r>
      <w:r w:rsidRPr="00AE47A8">
        <w:rPr>
          <w:rFonts w:ascii="Times New Roman" w:eastAsia="Times New Roman" w:hAnsi="Times New Roman" w:cs="Times New Roman"/>
          <w:sz w:val="28"/>
          <w:szCs w:val="28"/>
          <w:lang w:val="uk-UA" w:eastAsia="ru-RU"/>
        </w:rPr>
        <w:t>20</w:t>
      </w:r>
      <w:r>
        <w:rPr>
          <w:rFonts w:ascii="Times New Roman" w:eastAsia="Times New Roman" w:hAnsi="Times New Roman" w:cs="Times New Roman"/>
          <w:sz w:val="28"/>
          <w:szCs w:val="28"/>
          <w:lang w:val="uk-UA" w:eastAsia="ru-RU"/>
        </w:rPr>
        <w:t>20</w:t>
      </w:r>
      <w:r w:rsidRPr="00AE47A8">
        <w:rPr>
          <w:rFonts w:ascii="Times New Roman" w:eastAsia="Times New Roman" w:hAnsi="Times New Roman" w:cs="Times New Roman"/>
          <w:sz w:val="28"/>
          <w:szCs w:val="28"/>
          <w:lang w:val="uk-UA" w:eastAsia="ru-RU"/>
        </w:rPr>
        <w:t xml:space="preserve"> року №</w:t>
      </w:r>
      <w:r>
        <w:rPr>
          <w:rFonts w:ascii="Times New Roman" w:eastAsia="Times New Roman" w:hAnsi="Times New Roman" w:cs="Times New Roman"/>
          <w:sz w:val="28"/>
          <w:szCs w:val="28"/>
          <w:lang w:val="uk-UA" w:eastAsia="ru-RU"/>
        </w:rPr>
        <w:t xml:space="preserve"> </w:t>
      </w:r>
      <w:r w:rsidR="00C76B63">
        <w:rPr>
          <w:rFonts w:ascii="Times New Roman" w:eastAsia="Times New Roman" w:hAnsi="Times New Roman" w:cs="Times New Roman"/>
          <w:sz w:val="28"/>
          <w:szCs w:val="28"/>
          <w:lang w:val="uk-UA" w:eastAsia="ru-RU"/>
        </w:rPr>
        <w:t>144</w:t>
      </w:r>
      <w:bookmarkStart w:id="0" w:name="_GoBack"/>
      <w:bookmarkEnd w:id="0"/>
    </w:p>
    <w:p w:rsidR="00075C83" w:rsidRPr="00AE47A8" w:rsidRDefault="00075C83" w:rsidP="00075C83">
      <w:pPr>
        <w:spacing w:after="0" w:line="240" w:lineRule="auto"/>
        <w:ind w:firstLine="5040"/>
        <w:rPr>
          <w:rFonts w:ascii="Times New Roman" w:eastAsia="Times New Roman" w:hAnsi="Times New Roman" w:cs="Times New Roman"/>
          <w:sz w:val="28"/>
          <w:szCs w:val="28"/>
          <w:lang w:val="uk-UA" w:eastAsia="ru-RU"/>
        </w:rPr>
      </w:pPr>
    </w:p>
    <w:p w:rsidR="00075C83" w:rsidRPr="00AE47A8" w:rsidRDefault="00075C83" w:rsidP="00075C83">
      <w:pPr>
        <w:spacing w:after="0" w:line="240" w:lineRule="auto"/>
        <w:ind w:firstLine="851"/>
        <w:jc w:val="center"/>
        <w:rPr>
          <w:rFonts w:ascii="Times New Roman" w:eastAsia="Times New Roman" w:hAnsi="Times New Roman" w:cs="Times New Roman"/>
          <w:b/>
          <w:color w:val="000000"/>
          <w:sz w:val="28"/>
          <w:szCs w:val="28"/>
          <w:lang w:val="uk-UA" w:eastAsia="ru-RU"/>
        </w:rPr>
      </w:pPr>
      <w:r w:rsidRPr="00AE47A8">
        <w:rPr>
          <w:rFonts w:ascii="Times New Roman" w:eastAsia="Times New Roman" w:hAnsi="Times New Roman" w:cs="Times New Roman"/>
          <w:bCs/>
          <w:color w:val="000000"/>
          <w:sz w:val="28"/>
          <w:szCs w:val="28"/>
          <w:lang w:val="uk-UA" w:eastAsia="ru-RU"/>
        </w:rPr>
        <w:t> </w:t>
      </w:r>
    </w:p>
    <w:p w:rsidR="00075C83" w:rsidRPr="00AE47A8" w:rsidRDefault="00075C83" w:rsidP="00075C83">
      <w:pPr>
        <w:spacing w:after="0" w:line="240" w:lineRule="auto"/>
        <w:ind w:firstLine="851"/>
        <w:jc w:val="both"/>
        <w:rPr>
          <w:rFonts w:ascii="Times New Roman" w:eastAsia="Times New Roman" w:hAnsi="Times New Roman" w:cs="Times New Roman"/>
          <w:color w:val="000000"/>
          <w:sz w:val="18"/>
          <w:szCs w:val="18"/>
          <w:lang w:val="uk-UA" w:eastAsia="ru-RU"/>
        </w:rPr>
      </w:pPr>
      <w:r w:rsidRPr="00AE47A8">
        <w:rPr>
          <w:rFonts w:ascii="Times New Roman" w:eastAsia="Times New Roman" w:hAnsi="Times New Roman" w:cs="Times New Roman"/>
          <w:b/>
          <w:bCs/>
          <w:color w:val="000000"/>
          <w:sz w:val="28"/>
          <w:szCs w:val="20"/>
          <w:lang w:val="uk-UA" w:eastAsia="ru-RU"/>
        </w:rPr>
        <w:t> </w:t>
      </w:r>
    </w:p>
    <w:p w:rsidR="00075C83" w:rsidRPr="00AE47A8" w:rsidRDefault="00075C83" w:rsidP="00075C83">
      <w:pPr>
        <w:spacing w:after="0" w:line="240" w:lineRule="auto"/>
        <w:ind w:firstLine="851"/>
        <w:jc w:val="both"/>
        <w:rPr>
          <w:rFonts w:ascii="Times New Roman" w:eastAsia="Times New Roman" w:hAnsi="Times New Roman" w:cs="Times New Roman"/>
          <w:color w:val="000000"/>
          <w:sz w:val="18"/>
          <w:szCs w:val="18"/>
          <w:lang w:val="uk-UA" w:eastAsia="ru-RU"/>
        </w:rPr>
      </w:pPr>
      <w:r w:rsidRPr="00AE47A8">
        <w:rPr>
          <w:rFonts w:ascii="Times New Roman" w:eastAsia="Times New Roman" w:hAnsi="Times New Roman" w:cs="Times New Roman"/>
          <w:b/>
          <w:bCs/>
          <w:color w:val="000000"/>
          <w:sz w:val="28"/>
          <w:szCs w:val="20"/>
          <w:lang w:val="uk-UA" w:eastAsia="ru-RU"/>
        </w:rPr>
        <w:t> </w:t>
      </w:r>
    </w:p>
    <w:p w:rsidR="00075C83" w:rsidRPr="00AE47A8" w:rsidRDefault="00075C83" w:rsidP="00075C83">
      <w:pPr>
        <w:spacing w:after="0" w:line="240" w:lineRule="auto"/>
        <w:rPr>
          <w:rFonts w:ascii="Times New Roman" w:eastAsia="Times New Roman" w:hAnsi="Times New Roman" w:cs="Times New Roman"/>
          <w:sz w:val="28"/>
          <w:szCs w:val="28"/>
          <w:lang w:val="uk-UA" w:eastAsia="ru-RU"/>
        </w:rPr>
      </w:pPr>
      <w:r w:rsidRPr="00AE47A8">
        <w:rPr>
          <w:rFonts w:ascii="Times New Roman" w:eastAsia="Times New Roman" w:hAnsi="Times New Roman" w:cs="Times New Roman"/>
          <w:b/>
          <w:bCs/>
          <w:color w:val="000000"/>
          <w:sz w:val="28"/>
          <w:szCs w:val="20"/>
          <w:lang w:val="uk-UA" w:eastAsia="ru-RU"/>
        </w:rPr>
        <w:t> </w:t>
      </w:r>
      <w:r w:rsidRPr="00AE47A8">
        <w:rPr>
          <w:rFonts w:ascii="Times New Roman" w:eastAsia="Times New Roman" w:hAnsi="Times New Roman" w:cs="Times New Roman"/>
          <w:sz w:val="28"/>
          <w:szCs w:val="28"/>
          <w:lang w:val="uk-UA" w:eastAsia="ru-RU"/>
        </w:rPr>
        <w:t>Нова редакція</w:t>
      </w:r>
    </w:p>
    <w:p w:rsidR="00075C83" w:rsidRPr="00AE47A8" w:rsidRDefault="00075C83" w:rsidP="00075C83">
      <w:pPr>
        <w:spacing w:after="0" w:line="240" w:lineRule="auto"/>
        <w:ind w:firstLine="851"/>
        <w:jc w:val="both"/>
        <w:rPr>
          <w:rFonts w:ascii="Times New Roman" w:eastAsia="Times New Roman" w:hAnsi="Times New Roman" w:cs="Times New Roman"/>
          <w:color w:val="000000"/>
          <w:sz w:val="18"/>
          <w:szCs w:val="18"/>
          <w:lang w:val="uk-UA" w:eastAsia="ru-RU"/>
        </w:rPr>
      </w:pPr>
    </w:p>
    <w:p w:rsidR="00075C83" w:rsidRPr="00AE47A8" w:rsidRDefault="00075C83" w:rsidP="00075C83">
      <w:pPr>
        <w:spacing w:after="0" w:line="240" w:lineRule="auto"/>
        <w:ind w:firstLine="851"/>
        <w:jc w:val="both"/>
        <w:rPr>
          <w:rFonts w:ascii="Times New Roman" w:eastAsia="Times New Roman" w:hAnsi="Times New Roman" w:cs="Times New Roman"/>
          <w:color w:val="000000"/>
          <w:sz w:val="18"/>
          <w:szCs w:val="18"/>
          <w:lang w:val="uk-UA" w:eastAsia="ru-RU"/>
        </w:rPr>
      </w:pPr>
      <w:r w:rsidRPr="00AE47A8">
        <w:rPr>
          <w:rFonts w:ascii="Times New Roman" w:eastAsia="Times New Roman" w:hAnsi="Times New Roman" w:cs="Times New Roman"/>
          <w:b/>
          <w:bCs/>
          <w:color w:val="000000"/>
          <w:sz w:val="28"/>
          <w:szCs w:val="20"/>
          <w:lang w:val="uk-UA" w:eastAsia="ru-RU"/>
        </w:rPr>
        <w:t> </w:t>
      </w:r>
    </w:p>
    <w:p w:rsidR="00075C83" w:rsidRPr="00AE47A8" w:rsidRDefault="00075C83" w:rsidP="00075C83">
      <w:pPr>
        <w:spacing w:after="0" w:line="240" w:lineRule="auto"/>
        <w:ind w:firstLine="851"/>
        <w:jc w:val="both"/>
        <w:rPr>
          <w:rFonts w:ascii="Times New Roman" w:eastAsia="Times New Roman" w:hAnsi="Times New Roman" w:cs="Times New Roman"/>
          <w:color w:val="000000"/>
          <w:sz w:val="18"/>
          <w:szCs w:val="18"/>
          <w:lang w:val="uk-UA" w:eastAsia="ru-RU"/>
        </w:rPr>
      </w:pPr>
      <w:r w:rsidRPr="00AE47A8">
        <w:rPr>
          <w:rFonts w:ascii="Times New Roman" w:eastAsia="Times New Roman" w:hAnsi="Times New Roman" w:cs="Times New Roman"/>
          <w:b/>
          <w:bCs/>
          <w:color w:val="000000"/>
          <w:sz w:val="28"/>
          <w:szCs w:val="20"/>
          <w:lang w:val="uk-UA" w:eastAsia="ru-RU"/>
        </w:rPr>
        <w:t> </w:t>
      </w:r>
    </w:p>
    <w:p w:rsidR="00075C83" w:rsidRPr="00AE47A8" w:rsidRDefault="00075C83" w:rsidP="00075C83">
      <w:pPr>
        <w:spacing w:after="0" w:line="240" w:lineRule="auto"/>
        <w:ind w:firstLine="851"/>
        <w:jc w:val="both"/>
        <w:rPr>
          <w:rFonts w:ascii="Times New Roman" w:eastAsia="Times New Roman" w:hAnsi="Times New Roman" w:cs="Times New Roman"/>
          <w:color w:val="000000"/>
          <w:sz w:val="18"/>
          <w:szCs w:val="18"/>
          <w:lang w:val="uk-UA" w:eastAsia="ru-RU"/>
        </w:rPr>
      </w:pPr>
      <w:r w:rsidRPr="00AE47A8">
        <w:rPr>
          <w:rFonts w:ascii="Times New Roman" w:eastAsia="Times New Roman" w:hAnsi="Times New Roman" w:cs="Times New Roman"/>
          <w:b/>
          <w:bCs/>
          <w:color w:val="000000"/>
          <w:sz w:val="28"/>
          <w:szCs w:val="20"/>
          <w:lang w:val="uk-UA" w:eastAsia="ru-RU"/>
        </w:rPr>
        <w:t> </w:t>
      </w:r>
    </w:p>
    <w:p w:rsidR="00075C83" w:rsidRPr="00AE47A8" w:rsidRDefault="00075C83" w:rsidP="00075C83">
      <w:pPr>
        <w:spacing w:after="0" w:line="240" w:lineRule="auto"/>
        <w:ind w:firstLine="851"/>
        <w:jc w:val="center"/>
        <w:rPr>
          <w:rFonts w:ascii="Times New Roman" w:eastAsia="Times New Roman" w:hAnsi="Times New Roman" w:cs="Times New Roman"/>
          <w:color w:val="000000"/>
          <w:sz w:val="18"/>
          <w:szCs w:val="18"/>
          <w:lang w:val="uk-UA" w:eastAsia="ru-RU"/>
        </w:rPr>
      </w:pPr>
      <w:r w:rsidRPr="00AE47A8">
        <w:rPr>
          <w:rFonts w:ascii="Times New Roman" w:eastAsia="Times New Roman" w:hAnsi="Times New Roman" w:cs="Times New Roman"/>
          <w:b/>
          <w:bCs/>
          <w:color w:val="000000"/>
          <w:sz w:val="28"/>
          <w:szCs w:val="20"/>
          <w:lang w:val="uk-UA" w:eastAsia="ru-RU"/>
        </w:rPr>
        <w:t> </w:t>
      </w:r>
    </w:p>
    <w:p w:rsidR="00075C83" w:rsidRPr="00265A6E" w:rsidRDefault="00075C83" w:rsidP="00075C83">
      <w:pPr>
        <w:spacing w:before="240" w:after="60" w:line="240" w:lineRule="auto"/>
        <w:jc w:val="center"/>
        <w:outlineLvl w:val="0"/>
        <w:rPr>
          <w:rFonts w:ascii="Times New Roman" w:eastAsia="Times New Roman" w:hAnsi="Times New Roman" w:cs="Times New Roman"/>
          <w:bCs/>
          <w:kern w:val="36"/>
          <w:sz w:val="36"/>
          <w:szCs w:val="36"/>
          <w:lang w:eastAsia="ru-RU"/>
        </w:rPr>
      </w:pPr>
      <w:bookmarkStart w:id="1" w:name="_Toc172456737"/>
      <w:r w:rsidRPr="00265A6E">
        <w:rPr>
          <w:rFonts w:ascii="Times New Roman" w:eastAsia="Times New Roman" w:hAnsi="Times New Roman" w:cs="Times New Roman"/>
          <w:kern w:val="36"/>
          <w:sz w:val="36"/>
          <w:szCs w:val="36"/>
          <w:lang w:eastAsia="ru-RU"/>
        </w:rPr>
        <w:t>СТАТУТ</w:t>
      </w:r>
      <w:bookmarkEnd w:id="1"/>
    </w:p>
    <w:p w:rsidR="00075C83" w:rsidRPr="00265A6E" w:rsidRDefault="00075C83" w:rsidP="00075C83">
      <w:pPr>
        <w:spacing w:after="0" w:line="240" w:lineRule="auto"/>
        <w:rPr>
          <w:rFonts w:ascii="Times New Roman" w:eastAsia="Times New Roman" w:hAnsi="Times New Roman" w:cs="Times New Roman"/>
          <w:sz w:val="36"/>
          <w:szCs w:val="36"/>
          <w:lang w:val="uk-UA" w:eastAsia="ru-RU"/>
        </w:rPr>
      </w:pPr>
      <w:r w:rsidRPr="00265A6E">
        <w:rPr>
          <w:rFonts w:ascii="Times New Roman" w:eastAsia="Times New Roman" w:hAnsi="Times New Roman" w:cs="Times New Roman"/>
          <w:sz w:val="36"/>
          <w:szCs w:val="36"/>
          <w:lang w:val="uk-UA" w:eastAsia="ru-RU"/>
        </w:rPr>
        <w:t> </w:t>
      </w:r>
    </w:p>
    <w:p w:rsidR="00075C83" w:rsidRPr="00AE47A8" w:rsidRDefault="00075C83" w:rsidP="00075C83">
      <w:pPr>
        <w:spacing w:after="0" w:line="240" w:lineRule="auto"/>
        <w:jc w:val="center"/>
        <w:rPr>
          <w:rFonts w:ascii="Times New Roman" w:eastAsia="Times New Roman" w:hAnsi="Times New Roman" w:cs="Times New Roman"/>
          <w:color w:val="000000"/>
          <w:sz w:val="18"/>
          <w:szCs w:val="18"/>
          <w:lang w:val="uk-UA" w:eastAsia="ru-RU"/>
        </w:rPr>
      </w:pPr>
      <w:r w:rsidRPr="00AE47A8">
        <w:rPr>
          <w:rFonts w:ascii="Times New Roman" w:eastAsia="Times New Roman" w:hAnsi="Times New Roman" w:cs="Times New Roman"/>
          <w:bCs/>
          <w:color w:val="000000"/>
          <w:sz w:val="32"/>
          <w:szCs w:val="32"/>
          <w:lang w:val="uk-UA" w:eastAsia="ru-RU"/>
        </w:rPr>
        <w:t>КОМУНАЛЬНОГО ПІДПРИЄМСТВА</w:t>
      </w:r>
    </w:p>
    <w:p w:rsidR="00075C83" w:rsidRPr="00E15921" w:rsidRDefault="00075C83" w:rsidP="00075C83">
      <w:pPr>
        <w:spacing w:before="240" w:after="60" w:line="240" w:lineRule="auto"/>
        <w:jc w:val="center"/>
        <w:outlineLvl w:val="0"/>
        <w:rPr>
          <w:rFonts w:ascii="Times New Roman" w:eastAsia="Times New Roman" w:hAnsi="Times New Roman" w:cs="Times New Roman"/>
          <w:color w:val="000000"/>
          <w:kern w:val="36"/>
          <w:sz w:val="36"/>
          <w:szCs w:val="36"/>
          <w:lang w:val="uk-UA" w:eastAsia="ru-RU"/>
        </w:rPr>
      </w:pPr>
      <w:r w:rsidRPr="00E15921">
        <w:rPr>
          <w:rFonts w:ascii="Times New Roman" w:eastAsia="Times New Roman" w:hAnsi="Times New Roman" w:cs="Times New Roman"/>
          <w:color w:val="000000"/>
          <w:kern w:val="36"/>
          <w:sz w:val="36"/>
          <w:szCs w:val="36"/>
          <w:lang w:val="uk-UA" w:eastAsia="ru-RU"/>
        </w:rPr>
        <w:t>«</w:t>
      </w:r>
      <w:r w:rsidRPr="00AE47A8">
        <w:rPr>
          <w:rFonts w:ascii="Times New Roman" w:eastAsia="Times New Roman" w:hAnsi="Times New Roman" w:cs="Times New Roman"/>
          <w:color w:val="000000"/>
          <w:kern w:val="36"/>
          <w:sz w:val="36"/>
          <w:szCs w:val="36"/>
          <w:lang w:val="uk-UA" w:eastAsia="ru-RU"/>
        </w:rPr>
        <w:t>ЧЕРНІГІВВОДОКАНАЛ</w:t>
      </w:r>
      <w:r w:rsidRPr="00E15921">
        <w:rPr>
          <w:rFonts w:ascii="Times New Roman" w:eastAsia="Times New Roman" w:hAnsi="Times New Roman" w:cs="Times New Roman"/>
          <w:color w:val="000000"/>
          <w:kern w:val="36"/>
          <w:sz w:val="36"/>
          <w:szCs w:val="36"/>
          <w:lang w:val="uk-UA" w:eastAsia="ru-RU"/>
        </w:rPr>
        <w:t>»</w:t>
      </w:r>
    </w:p>
    <w:p w:rsidR="00075C83" w:rsidRPr="00AE47A8" w:rsidRDefault="00075C83" w:rsidP="00075C83">
      <w:pPr>
        <w:spacing w:after="0" w:line="240" w:lineRule="auto"/>
        <w:jc w:val="center"/>
        <w:rPr>
          <w:rFonts w:ascii="Times New Roman" w:eastAsia="Times New Roman" w:hAnsi="Times New Roman" w:cs="Times New Roman"/>
          <w:color w:val="000000"/>
          <w:sz w:val="18"/>
          <w:szCs w:val="18"/>
          <w:lang w:val="uk-UA" w:eastAsia="ru-RU"/>
        </w:rPr>
      </w:pPr>
      <w:r w:rsidRPr="00AE47A8">
        <w:rPr>
          <w:rFonts w:ascii="Times New Roman" w:eastAsia="Times New Roman" w:hAnsi="Times New Roman" w:cs="Times New Roman"/>
          <w:bCs/>
          <w:color w:val="000000"/>
          <w:sz w:val="32"/>
          <w:szCs w:val="32"/>
          <w:lang w:val="uk-UA" w:eastAsia="ru-RU"/>
        </w:rPr>
        <w:t xml:space="preserve"> ЧЕРНІГІВСЬКОЇ МІСЬКОЇ РАДИ</w:t>
      </w:r>
    </w:p>
    <w:p w:rsidR="00075C83" w:rsidRPr="00AE47A8" w:rsidRDefault="00075C83" w:rsidP="00075C83">
      <w:pPr>
        <w:spacing w:before="240" w:after="60" w:line="240" w:lineRule="auto"/>
        <w:jc w:val="center"/>
        <w:outlineLvl w:val="0"/>
        <w:rPr>
          <w:rFonts w:ascii="Times New Roman" w:eastAsia="Times New Roman" w:hAnsi="Times New Roman" w:cs="Times New Roman"/>
          <w:bCs/>
          <w:color w:val="000000"/>
          <w:kern w:val="36"/>
          <w:sz w:val="30"/>
          <w:szCs w:val="30"/>
          <w:lang w:val="uk-UA" w:eastAsia="ru-RU"/>
        </w:rPr>
      </w:pPr>
    </w:p>
    <w:p w:rsidR="00075C83" w:rsidRPr="00AE47A8" w:rsidRDefault="00075C83" w:rsidP="00075C83">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075C83" w:rsidRPr="00AE47A8" w:rsidRDefault="00075C83" w:rsidP="00075C83">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075C83" w:rsidRPr="00AE47A8" w:rsidRDefault="00075C83" w:rsidP="00075C83">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075C83" w:rsidRPr="00AE47A8" w:rsidRDefault="00075C83" w:rsidP="00075C83">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075C83" w:rsidRPr="00AE47A8" w:rsidRDefault="00075C83" w:rsidP="00075C83">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075C83" w:rsidRPr="00AE47A8" w:rsidRDefault="00075C83" w:rsidP="00075C83">
      <w:pPr>
        <w:spacing w:after="0" w:line="240" w:lineRule="auto"/>
        <w:ind w:firstLine="851"/>
        <w:jc w:val="center"/>
        <w:rPr>
          <w:rFonts w:ascii="Times New Roman" w:eastAsia="Times New Roman" w:hAnsi="Times New Roman" w:cs="Times New Roman"/>
          <w:color w:val="000000"/>
          <w:sz w:val="18"/>
          <w:szCs w:val="18"/>
          <w:lang w:val="uk-UA" w:eastAsia="ru-RU"/>
        </w:rPr>
      </w:pPr>
      <w:r w:rsidRPr="00AE47A8">
        <w:rPr>
          <w:rFonts w:ascii="Times New Roman" w:eastAsia="Times New Roman" w:hAnsi="Times New Roman" w:cs="Times New Roman"/>
          <w:b/>
          <w:bCs/>
          <w:color w:val="000000"/>
          <w:sz w:val="28"/>
          <w:szCs w:val="28"/>
          <w:lang w:val="uk-UA" w:eastAsia="ru-RU"/>
        </w:rPr>
        <w:t> </w:t>
      </w:r>
    </w:p>
    <w:p w:rsidR="00075C83" w:rsidRPr="00AE47A8" w:rsidRDefault="00075C83" w:rsidP="00075C83">
      <w:pPr>
        <w:spacing w:after="0" w:line="240" w:lineRule="auto"/>
        <w:ind w:firstLine="851"/>
        <w:jc w:val="center"/>
        <w:rPr>
          <w:rFonts w:ascii="Times New Roman" w:eastAsia="Times New Roman" w:hAnsi="Times New Roman" w:cs="Times New Roman"/>
          <w:color w:val="000000"/>
          <w:sz w:val="18"/>
          <w:szCs w:val="18"/>
          <w:lang w:val="uk-UA" w:eastAsia="ru-RU"/>
        </w:rPr>
      </w:pPr>
      <w:r w:rsidRPr="00AE47A8">
        <w:rPr>
          <w:rFonts w:ascii="Times New Roman" w:eastAsia="Times New Roman" w:hAnsi="Times New Roman" w:cs="Times New Roman"/>
          <w:b/>
          <w:bCs/>
          <w:color w:val="000000"/>
          <w:sz w:val="28"/>
          <w:szCs w:val="28"/>
          <w:lang w:val="uk-UA" w:eastAsia="ru-RU"/>
        </w:rPr>
        <w:t> </w:t>
      </w:r>
    </w:p>
    <w:p w:rsidR="00075C83" w:rsidRPr="00AE47A8" w:rsidRDefault="00075C83" w:rsidP="00075C83">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075C83" w:rsidRPr="00AE47A8" w:rsidRDefault="00075C83" w:rsidP="00075C83">
      <w:pPr>
        <w:spacing w:after="0" w:line="240" w:lineRule="auto"/>
        <w:rPr>
          <w:rFonts w:ascii="Times New Roman" w:eastAsia="Times New Roman" w:hAnsi="Times New Roman" w:cs="Times New Roman"/>
          <w:color w:val="000000"/>
          <w:sz w:val="18"/>
          <w:szCs w:val="18"/>
          <w:lang w:val="uk-UA" w:eastAsia="ru-RU"/>
        </w:rPr>
      </w:pPr>
    </w:p>
    <w:p w:rsidR="00075C83" w:rsidRPr="00AE47A8" w:rsidRDefault="00075C83" w:rsidP="00075C83">
      <w:pPr>
        <w:spacing w:after="0" w:line="240" w:lineRule="auto"/>
        <w:rPr>
          <w:rFonts w:ascii="Times New Roman" w:eastAsia="Times New Roman" w:hAnsi="Times New Roman" w:cs="Times New Roman"/>
          <w:color w:val="000000"/>
          <w:sz w:val="18"/>
          <w:szCs w:val="18"/>
          <w:lang w:val="uk-UA" w:eastAsia="ru-RU"/>
        </w:rPr>
      </w:pPr>
    </w:p>
    <w:p w:rsidR="00075C83" w:rsidRPr="00AE47A8" w:rsidRDefault="00075C83" w:rsidP="00075C83">
      <w:pPr>
        <w:spacing w:after="0" w:line="240" w:lineRule="auto"/>
        <w:rPr>
          <w:rFonts w:ascii="Times New Roman" w:eastAsia="Times New Roman" w:hAnsi="Times New Roman" w:cs="Times New Roman"/>
          <w:color w:val="000000"/>
          <w:sz w:val="18"/>
          <w:szCs w:val="18"/>
          <w:lang w:val="uk-UA" w:eastAsia="ru-RU"/>
        </w:rPr>
      </w:pPr>
    </w:p>
    <w:p w:rsidR="00075C83" w:rsidRPr="00AE47A8" w:rsidRDefault="00075C83" w:rsidP="00075C83">
      <w:pPr>
        <w:spacing w:after="0" w:line="240" w:lineRule="auto"/>
        <w:rPr>
          <w:rFonts w:ascii="Times New Roman" w:eastAsia="Times New Roman" w:hAnsi="Times New Roman" w:cs="Times New Roman"/>
          <w:color w:val="000000"/>
          <w:sz w:val="18"/>
          <w:szCs w:val="18"/>
          <w:lang w:val="uk-UA" w:eastAsia="ru-RU"/>
        </w:rPr>
      </w:pPr>
    </w:p>
    <w:p w:rsidR="00075C83" w:rsidRPr="00AE47A8" w:rsidRDefault="00075C83" w:rsidP="00075C83">
      <w:pPr>
        <w:spacing w:after="0" w:line="240" w:lineRule="auto"/>
        <w:rPr>
          <w:rFonts w:ascii="Times New Roman" w:eastAsia="Times New Roman" w:hAnsi="Times New Roman" w:cs="Times New Roman"/>
          <w:color w:val="000000"/>
          <w:sz w:val="18"/>
          <w:szCs w:val="18"/>
          <w:lang w:val="uk-UA" w:eastAsia="ru-RU"/>
        </w:rPr>
      </w:pPr>
    </w:p>
    <w:p w:rsidR="00075C83" w:rsidRPr="00AE47A8" w:rsidRDefault="00075C83" w:rsidP="00075C83">
      <w:pPr>
        <w:spacing w:after="0" w:line="240" w:lineRule="auto"/>
        <w:rPr>
          <w:rFonts w:ascii="Times New Roman" w:eastAsia="Times New Roman" w:hAnsi="Times New Roman" w:cs="Times New Roman"/>
          <w:color w:val="000000"/>
          <w:sz w:val="18"/>
          <w:szCs w:val="18"/>
          <w:lang w:val="uk-UA" w:eastAsia="ru-RU"/>
        </w:rPr>
      </w:pPr>
    </w:p>
    <w:p w:rsidR="00075C83" w:rsidRPr="00AE47A8" w:rsidRDefault="00075C83" w:rsidP="00075C83">
      <w:pPr>
        <w:spacing w:after="0" w:line="240" w:lineRule="auto"/>
        <w:rPr>
          <w:rFonts w:ascii="Times New Roman" w:eastAsia="Times New Roman" w:hAnsi="Times New Roman" w:cs="Times New Roman"/>
          <w:color w:val="000000"/>
          <w:sz w:val="18"/>
          <w:szCs w:val="18"/>
          <w:lang w:val="uk-UA" w:eastAsia="ru-RU"/>
        </w:rPr>
      </w:pPr>
    </w:p>
    <w:p w:rsidR="00075C83" w:rsidRPr="00AE47A8" w:rsidRDefault="00075C83" w:rsidP="00075C83">
      <w:pPr>
        <w:spacing w:after="0" w:line="240" w:lineRule="auto"/>
        <w:rPr>
          <w:rFonts w:ascii="Times New Roman" w:eastAsia="Times New Roman" w:hAnsi="Times New Roman" w:cs="Times New Roman"/>
          <w:color w:val="000000"/>
          <w:sz w:val="18"/>
          <w:szCs w:val="18"/>
          <w:lang w:val="uk-UA" w:eastAsia="ru-RU"/>
        </w:rPr>
      </w:pPr>
    </w:p>
    <w:p w:rsidR="00075C83" w:rsidRPr="00AE47A8" w:rsidRDefault="00075C83" w:rsidP="00075C83">
      <w:pPr>
        <w:spacing w:after="0" w:line="240" w:lineRule="auto"/>
        <w:rPr>
          <w:rFonts w:ascii="Times New Roman" w:eastAsia="Times New Roman" w:hAnsi="Times New Roman" w:cs="Times New Roman"/>
          <w:color w:val="000000"/>
          <w:sz w:val="18"/>
          <w:szCs w:val="18"/>
          <w:lang w:val="uk-UA" w:eastAsia="ru-RU"/>
        </w:rPr>
      </w:pPr>
    </w:p>
    <w:p w:rsidR="00075C83" w:rsidRPr="00AE47A8" w:rsidRDefault="00075C83" w:rsidP="00075C83">
      <w:pPr>
        <w:spacing w:after="0" w:line="240" w:lineRule="auto"/>
        <w:rPr>
          <w:rFonts w:ascii="Times New Roman" w:eastAsia="Times New Roman" w:hAnsi="Times New Roman" w:cs="Times New Roman"/>
          <w:color w:val="000000"/>
          <w:sz w:val="18"/>
          <w:szCs w:val="18"/>
          <w:lang w:val="uk-UA" w:eastAsia="ru-RU"/>
        </w:rPr>
      </w:pPr>
    </w:p>
    <w:p w:rsidR="00075C83" w:rsidRPr="00AE47A8" w:rsidRDefault="00075C83" w:rsidP="00075C83">
      <w:pPr>
        <w:spacing w:after="0" w:line="240" w:lineRule="auto"/>
        <w:rPr>
          <w:rFonts w:ascii="Times New Roman" w:eastAsia="Times New Roman" w:hAnsi="Times New Roman" w:cs="Times New Roman"/>
          <w:color w:val="000000"/>
          <w:sz w:val="18"/>
          <w:szCs w:val="18"/>
          <w:lang w:val="uk-UA" w:eastAsia="ru-RU"/>
        </w:rPr>
      </w:pPr>
    </w:p>
    <w:p w:rsidR="00075C83" w:rsidRPr="00AE47A8" w:rsidRDefault="00075C83" w:rsidP="00075C83">
      <w:pPr>
        <w:spacing w:after="0" w:line="240" w:lineRule="auto"/>
        <w:rPr>
          <w:rFonts w:ascii="Times New Roman" w:eastAsia="Times New Roman" w:hAnsi="Times New Roman" w:cs="Times New Roman"/>
          <w:color w:val="000000"/>
          <w:sz w:val="18"/>
          <w:szCs w:val="18"/>
          <w:lang w:val="uk-UA" w:eastAsia="ru-RU"/>
        </w:rPr>
      </w:pPr>
    </w:p>
    <w:p w:rsidR="00075C83" w:rsidRPr="00AE47A8" w:rsidRDefault="00075C83" w:rsidP="00075C83">
      <w:pPr>
        <w:spacing w:after="0" w:line="240" w:lineRule="auto"/>
        <w:rPr>
          <w:rFonts w:ascii="Times New Roman" w:eastAsia="Times New Roman" w:hAnsi="Times New Roman" w:cs="Times New Roman"/>
          <w:color w:val="000000"/>
          <w:sz w:val="18"/>
          <w:szCs w:val="18"/>
          <w:lang w:val="uk-UA" w:eastAsia="ru-RU"/>
        </w:rPr>
      </w:pPr>
    </w:p>
    <w:p w:rsidR="00075C83" w:rsidRPr="00AE47A8" w:rsidRDefault="00075C83" w:rsidP="00075C83">
      <w:pPr>
        <w:spacing w:after="0" w:line="240" w:lineRule="auto"/>
        <w:rPr>
          <w:rFonts w:ascii="Times New Roman" w:eastAsia="Times New Roman" w:hAnsi="Times New Roman" w:cs="Times New Roman"/>
          <w:color w:val="000000"/>
          <w:sz w:val="18"/>
          <w:szCs w:val="18"/>
          <w:lang w:val="uk-UA" w:eastAsia="ru-RU"/>
        </w:rPr>
      </w:pPr>
    </w:p>
    <w:p w:rsidR="00075C83" w:rsidRPr="00AE47A8" w:rsidRDefault="00075C83" w:rsidP="00075C83">
      <w:pPr>
        <w:spacing w:after="0" w:line="240" w:lineRule="auto"/>
        <w:rPr>
          <w:rFonts w:ascii="Times New Roman" w:eastAsia="Times New Roman" w:hAnsi="Times New Roman" w:cs="Times New Roman"/>
          <w:color w:val="000000"/>
          <w:sz w:val="18"/>
          <w:szCs w:val="18"/>
          <w:lang w:val="uk-UA" w:eastAsia="ru-RU"/>
        </w:rPr>
      </w:pPr>
    </w:p>
    <w:p w:rsidR="00075C83" w:rsidRPr="00AE47A8" w:rsidRDefault="00075C83" w:rsidP="00075C83">
      <w:pPr>
        <w:spacing w:after="0" w:line="240" w:lineRule="auto"/>
        <w:rPr>
          <w:rFonts w:ascii="Times New Roman" w:eastAsia="Times New Roman" w:hAnsi="Times New Roman" w:cs="Times New Roman"/>
          <w:color w:val="000000"/>
          <w:sz w:val="18"/>
          <w:szCs w:val="18"/>
          <w:lang w:val="uk-UA" w:eastAsia="ru-RU"/>
        </w:rPr>
      </w:pPr>
    </w:p>
    <w:p w:rsidR="00075C83" w:rsidRPr="00AE47A8" w:rsidRDefault="00075C83" w:rsidP="00075C83">
      <w:pPr>
        <w:spacing w:after="0" w:line="240" w:lineRule="auto"/>
        <w:rPr>
          <w:rFonts w:ascii="Times New Roman" w:eastAsia="Times New Roman" w:hAnsi="Times New Roman" w:cs="Times New Roman"/>
          <w:color w:val="000000"/>
          <w:sz w:val="18"/>
          <w:szCs w:val="18"/>
          <w:lang w:val="uk-UA" w:eastAsia="ru-RU"/>
        </w:rPr>
      </w:pPr>
    </w:p>
    <w:p w:rsidR="00075C83" w:rsidRPr="00AE47A8" w:rsidRDefault="00075C83" w:rsidP="00075C83">
      <w:pPr>
        <w:spacing w:after="0" w:line="240" w:lineRule="auto"/>
        <w:rPr>
          <w:rFonts w:ascii="Times New Roman" w:eastAsia="Times New Roman" w:hAnsi="Times New Roman" w:cs="Times New Roman"/>
          <w:color w:val="000000"/>
          <w:sz w:val="18"/>
          <w:szCs w:val="18"/>
          <w:lang w:val="uk-UA" w:eastAsia="ru-RU"/>
        </w:rPr>
      </w:pPr>
    </w:p>
    <w:p w:rsidR="00075C83" w:rsidRPr="00AE47A8" w:rsidRDefault="00075C83" w:rsidP="00075C83">
      <w:pPr>
        <w:spacing w:after="0" w:line="240" w:lineRule="auto"/>
        <w:ind w:left="3397" w:firstLine="714"/>
        <w:jc w:val="both"/>
        <w:rPr>
          <w:rFonts w:ascii="Times New Roman" w:eastAsia="Times New Roman" w:hAnsi="Times New Roman" w:cs="Times New Roman"/>
          <w:b/>
          <w:color w:val="000000"/>
          <w:sz w:val="18"/>
          <w:szCs w:val="18"/>
          <w:lang w:val="uk-UA" w:eastAsia="ru-RU"/>
        </w:rPr>
      </w:pPr>
      <w:r w:rsidRPr="00AE47A8">
        <w:rPr>
          <w:rFonts w:ascii="Times New Roman" w:eastAsia="Times New Roman" w:hAnsi="Times New Roman" w:cs="Times New Roman"/>
          <w:bCs/>
          <w:color w:val="000000"/>
          <w:sz w:val="27"/>
          <w:szCs w:val="27"/>
          <w:lang w:val="uk-UA" w:eastAsia="ru-RU"/>
        </w:rPr>
        <w:t>м. Чернігів</w:t>
      </w:r>
    </w:p>
    <w:p w:rsidR="00075C83" w:rsidRPr="00AE47A8" w:rsidRDefault="00075C83" w:rsidP="00075C83">
      <w:pPr>
        <w:spacing w:after="0" w:line="240" w:lineRule="auto"/>
        <w:ind w:left="3397" w:firstLine="851"/>
        <w:rPr>
          <w:rFonts w:ascii="Times New Roman" w:eastAsia="Times New Roman" w:hAnsi="Times New Roman" w:cs="Times New Roman"/>
          <w:b/>
          <w:bCs/>
          <w:color w:val="000000"/>
          <w:sz w:val="27"/>
          <w:szCs w:val="27"/>
          <w:lang w:val="uk-UA" w:eastAsia="ru-RU"/>
        </w:rPr>
      </w:pPr>
      <w:r w:rsidRPr="00AE47A8">
        <w:rPr>
          <w:rFonts w:ascii="Times New Roman" w:eastAsia="Times New Roman" w:hAnsi="Times New Roman" w:cs="Times New Roman"/>
          <w:bCs/>
          <w:color w:val="000000"/>
          <w:sz w:val="27"/>
          <w:szCs w:val="27"/>
          <w:lang w:val="uk-UA" w:eastAsia="ru-RU"/>
        </w:rPr>
        <w:t>20</w:t>
      </w:r>
      <w:r>
        <w:rPr>
          <w:rFonts w:ascii="Times New Roman" w:eastAsia="Times New Roman" w:hAnsi="Times New Roman" w:cs="Times New Roman"/>
          <w:bCs/>
          <w:color w:val="000000"/>
          <w:sz w:val="27"/>
          <w:szCs w:val="27"/>
          <w:lang w:val="uk-UA" w:eastAsia="ru-RU"/>
        </w:rPr>
        <w:t>20</w:t>
      </w:r>
      <w:r w:rsidRPr="00AE47A8">
        <w:rPr>
          <w:rFonts w:ascii="Times New Roman" w:eastAsia="Times New Roman" w:hAnsi="Times New Roman" w:cs="Times New Roman"/>
          <w:bCs/>
          <w:color w:val="000000"/>
          <w:sz w:val="27"/>
          <w:szCs w:val="27"/>
          <w:lang w:val="uk-UA" w:eastAsia="ru-RU"/>
        </w:rPr>
        <w:t xml:space="preserve"> рік</w:t>
      </w:r>
    </w:p>
    <w:p w:rsidR="00075C83" w:rsidRPr="00AE47A8" w:rsidRDefault="00075C83" w:rsidP="00075C83">
      <w:pPr>
        <w:spacing w:after="0" w:line="240" w:lineRule="auto"/>
        <w:ind w:left="851"/>
        <w:contextualSpacing/>
        <w:jc w:val="center"/>
        <w:rPr>
          <w:rFonts w:ascii="Times New Roman" w:eastAsia="Times New Roman" w:hAnsi="Times New Roman" w:cs="Times New Roman"/>
          <w:b/>
          <w:bCs/>
          <w:color w:val="000000"/>
          <w:sz w:val="28"/>
          <w:szCs w:val="28"/>
          <w:lang w:val="uk-UA" w:eastAsia="ru-RU"/>
        </w:rPr>
      </w:pPr>
      <w:r w:rsidRPr="00AE47A8">
        <w:rPr>
          <w:rFonts w:ascii="Times New Roman" w:eastAsia="Times New Roman" w:hAnsi="Times New Roman" w:cs="Times New Roman"/>
          <w:b/>
          <w:bCs/>
          <w:color w:val="000000"/>
          <w:sz w:val="28"/>
          <w:szCs w:val="28"/>
          <w:lang w:val="uk-UA" w:eastAsia="ru-RU"/>
        </w:rPr>
        <w:lastRenderedPageBreak/>
        <w:t>1. Загальні положення.</w:t>
      </w:r>
    </w:p>
    <w:p w:rsidR="00075C83" w:rsidRPr="00AE47A8" w:rsidRDefault="00075C83" w:rsidP="00075C8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ahoma" w:hAnsi="Times New Roman" w:cs="Times New Roman"/>
          <w:color w:val="000000"/>
          <w:sz w:val="28"/>
          <w:szCs w:val="28"/>
          <w:lang w:val="uk-UA" w:eastAsia="ru-RU"/>
        </w:rPr>
        <w:t xml:space="preserve"> 1.1. </w:t>
      </w:r>
      <w:r w:rsidRPr="00AE47A8">
        <w:rPr>
          <w:rFonts w:ascii="Times New Roman" w:eastAsia="Times New Roman CYR" w:hAnsi="Times New Roman" w:cs="Times New Roman"/>
          <w:color w:val="000000"/>
          <w:sz w:val="28"/>
          <w:szCs w:val="28"/>
          <w:lang w:val="uk-UA" w:eastAsia="ru-RU"/>
        </w:rPr>
        <w:t>Комунальне підприємство "Чернігівводоканал" Чернігівської  міської ради, далі за текстом – (далі "Підприємство"), раніше зареєстроване рішенням виконкому Чернігівської міської ради народних депутатів № 143 від 18 травня 1992 р., як державне комунальне підприємство водопровідно-каналізаційного господарства "Чернігівводоканал" Чернігівської міської ради народних депутатів, і є правонаступником його прав і обов'язків.</w:t>
      </w:r>
    </w:p>
    <w:p w:rsidR="00075C83" w:rsidRPr="00AE47A8" w:rsidRDefault="00075C83" w:rsidP="00075C8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ahoma" w:hAnsi="Times New Roman" w:cs="Times New Roman"/>
          <w:color w:val="000000"/>
          <w:sz w:val="28"/>
          <w:szCs w:val="28"/>
          <w:lang w:val="uk-UA" w:eastAsia="ru-RU"/>
        </w:rPr>
        <w:t>Нова редакція статуту приймається у зв’язку із приведенням Статуту до вимог Господарського та Циві</w:t>
      </w:r>
      <w:r>
        <w:rPr>
          <w:rFonts w:ascii="Times New Roman" w:eastAsia="Tahoma" w:hAnsi="Times New Roman" w:cs="Times New Roman"/>
          <w:color w:val="000000"/>
          <w:sz w:val="28"/>
          <w:szCs w:val="28"/>
          <w:lang w:val="uk-UA" w:eastAsia="ru-RU"/>
        </w:rPr>
        <w:t xml:space="preserve">льного кодексів України, </w:t>
      </w:r>
      <w:r w:rsidRPr="00F50140">
        <w:rPr>
          <w:rFonts w:ascii="Times New Roman" w:eastAsia="Tahoma" w:hAnsi="Times New Roman" w:cs="Times New Roman"/>
          <w:color w:val="000000"/>
          <w:sz w:val="28"/>
          <w:szCs w:val="28"/>
          <w:lang w:val="uk-UA" w:eastAsia="ru-RU"/>
        </w:rPr>
        <w:t xml:space="preserve">Закону </w:t>
      </w:r>
      <w:r w:rsidRPr="00F50140">
        <w:rPr>
          <w:rFonts w:ascii="Times New Roman" w:eastAsia="Times New Roman CYR" w:hAnsi="Times New Roman" w:cs="Times New Roman"/>
          <w:color w:val="000000"/>
          <w:sz w:val="28"/>
          <w:szCs w:val="28"/>
          <w:lang w:val="uk-UA" w:eastAsia="ru-RU"/>
        </w:rPr>
        <w:t>"</w:t>
      </w:r>
      <w:r w:rsidRPr="00F50140">
        <w:rPr>
          <w:rFonts w:ascii="Times New Roman" w:eastAsia="Tahoma" w:hAnsi="Times New Roman" w:cs="Times New Roman"/>
          <w:color w:val="000000"/>
          <w:sz w:val="28"/>
          <w:szCs w:val="28"/>
          <w:lang w:val="uk-UA" w:eastAsia="ru-RU"/>
        </w:rPr>
        <w:t>Про державну реєстрацію юридичних осіб, фізичних осіб – підприємців та громадських формувань</w:t>
      </w:r>
      <w:r w:rsidRPr="00F50140">
        <w:rPr>
          <w:rFonts w:ascii="Times New Roman" w:eastAsia="Times New Roman CYR" w:hAnsi="Times New Roman" w:cs="Times New Roman"/>
          <w:color w:val="000000"/>
          <w:sz w:val="28"/>
          <w:szCs w:val="28"/>
          <w:lang w:val="uk-UA" w:eastAsia="ru-RU"/>
        </w:rPr>
        <w:t>"</w:t>
      </w:r>
      <w:r w:rsidRPr="00F50140">
        <w:rPr>
          <w:rFonts w:ascii="Times New Roman" w:eastAsia="Tahoma" w:hAnsi="Times New Roman" w:cs="Times New Roman"/>
          <w:color w:val="000000"/>
          <w:sz w:val="28"/>
          <w:szCs w:val="28"/>
          <w:lang w:val="uk-UA" w:eastAsia="ru-RU"/>
        </w:rPr>
        <w:t>.</w:t>
      </w:r>
      <w:r w:rsidRPr="00AE47A8">
        <w:rPr>
          <w:rFonts w:ascii="Times New Roman" w:eastAsia="Tahoma" w:hAnsi="Times New Roman" w:cs="Times New Roman"/>
          <w:color w:val="000000"/>
          <w:sz w:val="28"/>
          <w:szCs w:val="28"/>
          <w:lang w:val="uk-UA" w:eastAsia="ru-RU"/>
        </w:rPr>
        <w:t xml:space="preserve">  </w:t>
      </w:r>
    </w:p>
    <w:p w:rsidR="00075C83" w:rsidRPr="00AE47A8" w:rsidRDefault="00075C83" w:rsidP="00075C83">
      <w:pPr>
        <w:spacing w:after="0" w:line="240" w:lineRule="auto"/>
        <w:ind w:firstLine="567"/>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t xml:space="preserve">1.2. Власником Підприємства є територіальна громада м. Чернігова, в особі Чернігівської міської ради (далі – </w:t>
      </w:r>
      <w:r w:rsidRPr="00AE47A8">
        <w:rPr>
          <w:rFonts w:ascii="Times New Roman" w:eastAsia="Times New Roman CYR" w:hAnsi="Times New Roman" w:cs="Times New Roman"/>
          <w:sz w:val="28"/>
          <w:szCs w:val="28"/>
          <w:lang w:val="uk-UA" w:eastAsia="ru-RU"/>
        </w:rPr>
        <w:t>"</w:t>
      </w:r>
      <w:r w:rsidRPr="00AE47A8">
        <w:rPr>
          <w:rFonts w:ascii="Times New Roman" w:eastAsia="Times New Roman" w:hAnsi="Times New Roman" w:cs="Times New Roman"/>
          <w:color w:val="000000"/>
          <w:sz w:val="28"/>
          <w:szCs w:val="28"/>
          <w:lang w:val="uk-UA" w:eastAsia="ru-RU"/>
        </w:rPr>
        <w:t>Власник</w:t>
      </w:r>
      <w:r w:rsidRPr="00AE47A8">
        <w:rPr>
          <w:rFonts w:ascii="Times New Roman" w:eastAsia="Times New Roman CYR" w:hAnsi="Times New Roman" w:cs="Times New Roman"/>
          <w:sz w:val="28"/>
          <w:szCs w:val="28"/>
          <w:lang w:val="uk-UA" w:eastAsia="ru-RU"/>
        </w:rPr>
        <w:t>"</w:t>
      </w:r>
      <w:r w:rsidRPr="00AE47A8">
        <w:rPr>
          <w:rFonts w:ascii="Times New Roman" w:eastAsia="Times New Roman" w:hAnsi="Times New Roman" w:cs="Times New Roman"/>
          <w:color w:val="000000"/>
          <w:sz w:val="28"/>
          <w:szCs w:val="28"/>
          <w:lang w:val="uk-UA" w:eastAsia="ru-RU"/>
        </w:rPr>
        <w:t xml:space="preserve">). </w:t>
      </w:r>
    </w:p>
    <w:p w:rsidR="00075C83" w:rsidRPr="00AE47A8" w:rsidRDefault="00075C83" w:rsidP="00075C83">
      <w:pPr>
        <w:spacing w:after="0" w:line="240" w:lineRule="auto"/>
        <w:ind w:firstLine="567"/>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t>Підприємство знаходиться у підпорядкуванні Управління житлово-комунального господарства  Чернігівської міської ради.</w:t>
      </w:r>
    </w:p>
    <w:p w:rsidR="00075C83" w:rsidRPr="00AE47A8" w:rsidRDefault="00075C83" w:rsidP="00075C83">
      <w:pPr>
        <w:spacing w:after="0" w:line="240" w:lineRule="auto"/>
        <w:ind w:firstLine="567"/>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t>1.3.      Підприємство є юридичною особою, має відокремлене майно, самостійний баланс, рахунки в установах банку, круглу печатку та інші штампи зі своїм найменуванням та ідентифікаційним кодом. Підприємство не має у своєму складі інших юридичних осіб.</w:t>
      </w:r>
    </w:p>
    <w:p w:rsidR="00075C83" w:rsidRPr="00AE47A8" w:rsidRDefault="00075C83" w:rsidP="00075C83">
      <w:pPr>
        <w:spacing w:after="0" w:line="240" w:lineRule="auto"/>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t xml:space="preserve">        1.4. Найменування Підприємства: </w:t>
      </w:r>
    </w:p>
    <w:p w:rsidR="00075C83" w:rsidRPr="00AE47A8" w:rsidRDefault="00075C83" w:rsidP="00075C83">
      <w:pPr>
        <w:spacing w:after="0" w:line="240" w:lineRule="auto"/>
        <w:ind w:firstLine="851"/>
        <w:jc w:val="both"/>
        <w:rPr>
          <w:rFonts w:ascii="Times New Roman" w:eastAsia="Times New Roman" w:hAnsi="Times New Roman" w:cs="Times New Roman"/>
          <w:b/>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Pr="00AE47A8">
        <w:rPr>
          <w:rFonts w:ascii="Times New Roman" w:eastAsia="Times New Roman" w:hAnsi="Times New Roman" w:cs="Times New Roman"/>
          <w:color w:val="000000"/>
          <w:sz w:val="28"/>
          <w:szCs w:val="28"/>
          <w:lang w:val="uk-UA" w:eastAsia="ru-RU"/>
        </w:rPr>
        <w:t xml:space="preserve">повне найменування </w:t>
      </w:r>
      <w:r>
        <w:rPr>
          <w:rFonts w:ascii="Times New Roman" w:eastAsia="Times New Roman" w:hAnsi="Times New Roman" w:cs="Times New Roman"/>
          <w:color w:val="000000"/>
          <w:sz w:val="28"/>
          <w:szCs w:val="28"/>
          <w:lang w:val="uk-UA" w:eastAsia="ru-RU"/>
        </w:rPr>
        <w:t xml:space="preserve">українською мовою </w:t>
      </w:r>
      <w:r w:rsidRPr="00AE47A8">
        <w:rPr>
          <w:rFonts w:ascii="Times New Roman" w:eastAsia="Times New Roman" w:hAnsi="Times New Roman" w:cs="Times New Roman"/>
          <w:color w:val="000000"/>
          <w:sz w:val="28"/>
          <w:szCs w:val="28"/>
          <w:lang w:val="uk-UA" w:eastAsia="ru-RU"/>
        </w:rPr>
        <w:t>– </w:t>
      </w:r>
      <w:r>
        <w:rPr>
          <w:rFonts w:ascii="Times New Roman" w:eastAsia="Times New Roman" w:hAnsi="Times New Roman" w:cs="Times New Roman"/>
          <w:bCs/>
          <w:color w:val="000000"/>
          <w:sz w:val="28"/>
          <w:szCs w:val="28"/>
          <w:lang w:val="uk-UA" w:eastAsia="ru-RU"/>
        </w:rPr>
        <w:t>к</w:t>
      </w:r>
      <w:r w:rsidRPr="00AE47A8">
        <w:rPr>
          <w:rFonts w:ascii="Times New Roman" w:eastAsia="Times New Roman" w:hAnsi="Times New Roman" w:cs="Times New Roman"/>
          <w:bCs/>
          <w:color w:val="000000"/>
          <w:sz w:val="28"/>
          <w:szCs w:val="28"/>
          <w:lang w:val="uk-UA" w:eastAsia="ru-RU"/>
        </w:rPr>
        <w:t xml:space="preserve">омунальне підприємство  </w:t>
      </w:r>
      <w:r>
        <w:rPr>
          <w:rFonts w:ascii="Times New Roman" w:eastAsia="Times New Roman CYR" w:hAnsi="Times New Roman" w:cs="Times New Roman"/>
          <w:sz w:val="28"/>
          <w:szCs w:val="28"/>
          <w:lang w:val="uk-UA" w:eastAsia="ru-RU"/>
        </w:rPr>
        <w:t>"</w:t>
      </w:r>
      <w:r w:rsidRPr="00AE47A8">
        <w:rPr>
          <w:rFonts w:ascii="Times New Roman" w:eastAsia="Times New Roman" w:hAnsi="Times New Roman" w:cs="Times New Roman"/>
          <w:bCs/>
          <w:color w:val="000000"/>
          <w:sz w:val="28"/>
          <w:szCs w:val="28"/>
          <w:lang w:val="uk-UA" w:eastAsia="ru-RU"/>
        </w:rPr>
        <w:t>Чернігівводоканал</w:t>
      </w:r>
      <w:r w:rsidRPr="00AE47A8">
        <w:rPr>
          <w:rFonts w:ascii="Times New Roman" w:eastAsia="Times New Roman CYR" w:hAnsi="Times New Roman" w:cs="Times New Roman"/>
          <w:sz w:val="28"/>
          <w:szCs w:val="28"/>
          <w:lang w:val="uk-UA" w:eastAsia="ru-RU"/>
        </w:rPr>
        <w:t>"</w:t>
      </w:r>
      <w:r w:rsidRPr="00AE47A8">
        <w:rPr>
          <w:rFonts w:ascii="Times New Roman" w:eastAsia="Times New Roman" w:hAnsi="Times New Roman" w:cs="Times New Roman"/>
          <w:bCs/>
          <w:color w:val="000000"/>
          <w:sz w:val="28"/>
          <w:szCs w:val="28"/>
          <w:lang w:val="uk-UA" w:eastAsia="ru-RU"/>
        </w:rPr>
        <w:t xml:space="preserve">  Чернігівської міської ради;</w:t>
      </w:r>
    </w:p>
    <w:p w:rsidR="00075C83" w:rsidRDefault="00075C83" w:rsidP="00075C83">
      <w:pPr>
        <w:tabs>
          <w:tab w:val="left" w:pos="0"/>
        </w:tabs>
        <w:spacing w:after="0" w:line="240" w:lineRule="auto"/>
        <w:ind w:firstLine="851"/>
        <w:jc w:val="both"/>
        <w:rPr>
          <w:rFonts w:ascii="Times New Roman" w:eastAsia="Times New Roman" w:hAnsi="Times New Roman" w:cs="Times New Roman"/>
          <w:bCs/>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Pr="00AE47A8">
        <w:rPr>
          <w:rFonts w:ascii="Times New Roman" w:eastAsia="Times New Roman" w:hAnsi="Times New Roman" w:cs="Times New Roman"/>
          <w:color w:val="000000"/>
          <w:sz w:val="28"/>
          <w:szCs w:val="28"/>
          <w:lang w:val="uk-UA" w:eastAsia="ru-RU"/>
        </w:rPr>
        <w:t>скорочене</w:t>
      </w:r>
      <w:r>
        <w:rPr>
          <w:rFonts w:ascii="Times New Roman" w:eastAsia="Times New Roman" w:hAnsi="Times New Roman" w:cs="Times New Roman"/>
          <w:color w:val="000000"/>
          <w:sz w:val="28"/>
          <w:szCs w:val="28"/>
          <w:lang w:val="uk-UA" w:eastAsia="ru-RU"/>
        </w:rPr>
        <w:t xml:space="preserve"> </w:t>
      </w:r>
      <w:r w:rsidRPr="00AE47A8">
        <w:rPr>
          <w:rFonts w:ascii="Times New Roman" w:eastAsia="Times New Roman" w:hAnsi="Times New Roman" w:cs="Times New Roman"/>
          <w:color w:val="000000"/>
          <w:sz w:val="28"/>
          <w:szCs w:val="28"/>
          <w:lang w:val="uk-UA" w:eastAsia="ru-RU"/>
        </w:rPr>
        <w:t>найменування</w:t>
      </w:r>
      <w:r>
        <w:rPr>
          <w:rFonts w:ascii="Times New Roman" w:eastAsia="Times New Roman" w:hAnsi="Times New Roman" w:cs="Times New Roman"/>
          <w:color w:val="000000"/>
          <w:sz w:val="28"/>
          <w:szCs w:val="28"/>
          <w:lang w:val="uk-UA" w:eastAsia="ru-RU"/>
        </w:rPr>
        <w:t xml:space="preserve"> українською мовою </w:t>
      </w:r>
      <w:r w:rsidRPr="00AE47A8">
        <w:rPr>
          <w:rFonts w:ascii="Times New Roman" w:eastAsia="Times New Roman" w:hAnsi="Times New Roman" w:cs="Times New Roman"/>
          <w:color w:val="000000"/>
          <w:sz w:val="28"/>
          <w:szCs w:val="28"/>
          <w:lang w:val="uk-UA" w:eastAsia="ru-RU"/>
        </w:rPr>
        <w:t>– </w:t>
      </w:r>
      <w:r>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bCs/>
          <w:color w:val="000000"/>
          <w:sz w:val="28"/>
          <w:szCs w:val="28"/>
          <w:lang w:val="uk-UA" w:eastAsia="ru-RU"/>
        </w:rPr>
        <w:t xml:space="preserve">КП </w:t>
      </w:r>
      <w:r w:rsidRPr="00AE47A8">
        <w:rPr>
          <w:rFonts w:ascii="Times New Roman" w:eastAsia="Times New Roman CYR" w:hAnsi="Times New Roman" w:cs="Times New Roman"/>
          <w:sz w:val="28"/>
          <w:szCs w:val="28"/>
          <w:lang w:val="uk-UA" w:eastAsia="ru-RU"/>
        </w:rPr>
        <w:t>"</w:t>
      </w:r>
      <w:r w:rsidRPr="00AE47A8">
        <w:rPr>
          <w:rFonts w:ascii="Times New Roman" w:eastAsia="Times New Roman" w:hAnsi="Times New Roman" w:cs="Times New Roman"/>
          <w:bCs/>
          <w:color w:val="000000"/>
          <w:sz w:val="28"/>
          <w:szCs w:val="28"/>
          <w:lang w:val="uk-UA" w:eastAsia="ru-RU"/>
        </w:rPr>
        <w:t>Чернігівводоканал</w:t>
      </w:r>
      <w:r w:rsidRPr="00AE47A8">
        <w:rPr>
          <w:rFonts w:ascii="Times New Roman" w:eastAsia="Times New Roman CYR" w:hAnsi="Times New Roman" w:cs="Times New Roman"/>
          <w:sz w:val="28"/>
          <w:szCs w:val="28"/>
          <w:lang w:val="uk-UA" w:eastAsia="ru-RU"/>
        </w:rPr>
        <w:t>"</w:t>
      </w:r>
      <w:r>
        <w:rPr>
          <w:rFonts w:ascii="Times New Roman" w:eastAsia="Times New Roman" w:hAnsi="Times New Roman" w:cs="Times New Roman"/>
          <w:bCs/>
          <w:color w:val="000000"/>
          <w:sz w:val="28"/>
          <w:szCs w:val="28"/>
          <w:lang w:val="uk-UA" w:eastAsia="ru-RU"/>
        </w:rPr>
        <w:t>;</w:t>
      </w:r>
    </w:p>
    <w:p w:rsidR="00075C83" w:rsidRDefault="00075C83" w:rsidP="00075C83">
      <w:pPr>
        <w:tabs>
          <w:tab w:val="left" w:pos="5507"/>
          <w:tab w:val="left" w:pos="5602"/>
          <w:tab w:val="right" w:pos="9355"/>
        </w:tabs>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Cs/>
          <w:color w:val="000000"/>
          <w:sz w:val="28"/>
          <w:szCs w:val="28"/>
          <w:lang w:val="uk-UA" w:eastAsia="ru-RU"/>
        </w:rPr>
        <w:t xml:space="preserve">- повне найменування </w:t>
      </w:r>
      <w:r>
        <w:rPr>
          <w:rFonts w:ascii="Times New Roman" w:eastAsia="Times New Roman" w:hAnsi="Times New Roman" w:cs="Times New Roman"/>
          <w:sz w:val="28"/>
          <w:szCs w:val="28"/>
          <w:lang w:val="uk-UA" w:eastAsia="ru-RU"/>
        </w:rPr>
        <w:t>англійською мовою</w:t>
      </w:r>
      <w:r w:rsidRPr="007B6165">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en-US" w:eastAsia="ru-RU"/>
        </w:rPr>
        <w:t xml:space="preserve">UTILITY COMPANY </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en-US" w:eastAsia="ru-RU"/>
        </w:rPr>
        <w:t>CHERNIHIVVODOKANAL</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en-US" w:eastAsia="ru-RU"/>
        </w:rPr>
        <w:t xml:space="preserve"> OF CHERNIHIV CITY COUNCIL</w:t>
      </w:r>
      <w:r>
        <w:rPr>
          <w:rFonts w:ascii="Times New Roman" w:eastAsia="Times New Roman" w:hAnsi="Times New Roman" w:cs="Times New Roman"/>
          <w:sz w:val="28"/>
          <w:szCs w:val="28"/>
          <w:lang w:val="uk-UA" w:eastAsia="ru-RU"/>
        </w:rPr>
        <w:t>;</w:t>
      </w:r>
    </w:p>
    <w:p w:rsidR="00075C83" w:rsidRPr="004611EB" w:rsidRDefault="00075C83" w:rsidP="00075C83">
      <w:pPr>
        <w:tabs>
          <w:tab w:val="left" w:pos="0"/>
          <w:tab w:val="right" w:pos="9355"/>
        </w:tabs>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скорочене найменування англійською мовою</w:t>
      </w:r>
      <w:r w:rsidRPr="007B6165">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en-US" w:eastAsia="ru-RU"/>
        </w:rPr>
        <w:t>UC</w:t>
      </w:r>
      <w:r w:rsidRPr="004611EB">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en-US" w:eastAsia="ru-RU"/>
        </w:rPr>
        <w:t>CHERNIHIVVODOKANAL</w:t>
      </w:r>
      <w:r>
        <w:rPr>
          <w:rFonts w:ascii="Times New Roman" w:eastAsia="Times New Roman" w:hAnsi="Times New Roman" w:cs="Times New Roman"/>
          <w:sz w:val="28"/>
          <w:szCs w:val="28"/>
          <w:lang w:val="uk-UA" w:eastAsia="ru-RU"/>
        </w:rPr>
        <w:t>».</w:t>
      </w:r>
    </w:p>
    <w:p w:rsidR="00075C83" w:rsidRPr="00AE47A8" w:rsidRDefault="00075C83" w:rsidP="00075C83">
      <w:pPr>
        <w:spacing w:after="0" w:line="240" w:lineRule="auto"/>
        <w:jc w:val="both"/>
        <w:rPr>
          <w:rFonts w:ascii="Times New Roman" w:eastAsia="Times New Roman" w:hAnsi="Times New Roman" w:cs="Times New Roman"/>
          <w:sz w:val="28"/>
          <w:szCs w:val="28"/>
          <w:lang w:val="uk-UA" w:eastAsia="ru-RU"/>
        </w:rPr>
      </w:pPr>
      <w:r w:rsidRPr="00AE47A8">
        <w:rPr>
          <w:rFonts w:ascii="Times New Roman" w:eastAsia="Times New Roman" w:hAnsi="Times New Roman" w:cs="Times New Roman"/>
          <w:bCs/>
          <w:color w:val="000000"/>
          <w:sz w:val="28"/>
          <w:szCs w:val="28"/>
          <w:lang w:val="uk-UA" w:eastAsia="ru-RU"/>
        </w:rPr>
        <w:t xml:space="preserve">        </w:t>
      </w:r>
      <w:r w:rsidRPr="00B47D97">
        <w:rPr>
          <w:rFonts w:ascii="Times New Roman" w:eastAsia="Times New Roman" w:hAnsi="Times New Roman" w:cs="Times New Roman"/>
          <w:bCs/>
          <w:color w:val="000000"/>
          <w:sz w:val="28"/>
          <w:szCs w:val="28"/>
          <w:lang w:val="uk-UA" w:eastAsia="ru-RU"/>
        </w:rPr>
        <w:t>1.5.</w:t>
      </w:r>
      <w:r w:rsidRPr="00B47D97">
        <w:rPr>
          <w:rFonts w:ascii="Times New Roman" w:eastAsia="Times New Roman" w:hAnsi="Times New Roman" w:cs="Times New Roman"/>
          <w:color w:val="000000"/>
          <w:sz w:val="28"/>
          <w:szCs w:val="28"/>
          <w:lang w:val="uk-UA" w:eastAsia="ru-RU"/>
        </w:rPr>
        <w:t xml:space="preserve">     Місцезнаходження Підприємства: </w:t>
      </w:r>
      <w:r w:rsidRPr="00B47D97">
        <w:rPr>
          <w:rFonts w:ascii="Times New Roman" w:eastAsia="Times New Roman" w:hAnsi="Times New Roman" w:cs="Times New Roman"/>
          <w:bCs/>
          <w:color w:val="000000"/>
          <w:sz w:val="28"/>
          <w:szCs w:val="28"/>
          <w:lang w:val="uk-UA" w:eastAsia="ru-RU"/>
        </w:rPr>
        <w:t xml:space="preserve">Україна, 14017, Чернігівська обл., м. Чернігів, вул. </w:t>
      </w:r>
      <w:proofErr w:type="spellStart"/>
      <w:r w:rsidRPr="00B47D97">
        <w:rPr>
          <w:rFonts w:ascii="Times New Roman" w:eastAsia="Times New Roman" w:hAnsi="Times New Roman" w:cs="Times New Roman"/>
          <w:bCs/>
          <w:color w:val="000000"/>
          <w:sz w:val="28"/>
          <w:szCs w:val="28"/>
          <w:lang w:val="uk-UA" w:eastAsia="ru-RU"/>
        </w:rPr>
        <w:t>Жабинського</w:t>
      </w:r>
      <w:proofErr w:type="spellEnd"/>
      <w:r w:rsidRPr="00B47D97">
        <w:rPr>
          <w:rFonts w:ascii="Times New Roman" w:eastAsia="Times New Roman" w:hAnsi="Times New Roman" w:cs="Times New Roman"/>
          <w:bCs/>
          <w:color w:val="000000"/>
          <w:sz w:val="28"/>
          <w:szCs w:val="28"/>
          <w:lang w:val="uk-UA" w:eastAsia="ru-RU"/>
        </w:rPr>
        <w:t>, 15.</w:t>
      </w:r>
      <w:r w:rsidRPr="00AE47A8">
        <w:rPr>
          <w:rFonts w:ascii="Times New Roman" w:eastAsia="Times New Roman" w:hAnsi="Times New Roman" w:cs="Times New Roman"/>
          <w:bCs/>
          <w:color w:val="000000"/>
          <w:sz w:val="28"/>
          <w:szCs w:val="28"/>
          <w:lang w:val="uk-UA" w:eastAsia="ru-RU"/>
        </w:rPr>
        <w:t xml:space="preserve">  </w:t>
      </w:r>
    </w:p>
    <w:p w:rsidR="00075C83" w:rsidRPr="00AE47A8" w:rsidRDefault="00075C83" w:rsidP="00075C83">
      <w:pPr>
        <w:spacing w:after="0" w:line="240" w:lineRule="auto"/>
        <w:ind w:firstLine="851"/>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t> </w:t>
      </w:r>
    </w:p>
    <w:p w:rsidR="00075C83" w:rsidRPr="00AE47A8" w:rsidRDefault="00075C83" w:rsidP="00075C83">
      <w:pPr>
        <w:spacing w:after="0" w:line="240" w:lineRule="auto"/>
        <w:ind w:firstLine="851"/>
        <w:jc w:val="center"/>
        <w:rPr>
          <w:rFonts w:ascii="Times New Roman" w:eastAsia="Times New Roman" w:hAnsi="Times New Roman" w:cs="Times New Roman"/>
          <w:b/>
          <w:bCs/>
          <w:color w:val="000000"/>
          <w:sz w:val="28"/>
          <w:szCs w:val="28"/>
          <w:lang w:val="uk-UA" w:eastAsia="ru-RU"/>
        </w:rPr>
      </w:pPr>
      <w:r w:rsidRPr="00AE47A8">
        <w:rPr>
          <w:rFonts w:ascii="Times New Roman" w:eastAsia="Times New Roman" w:hAnsi="Times New Roman" w:cs="Times New Roman"/>
          <w:b/>
          <w:bCs/>
          <w:color w:val="000000"/>
          <w:sz w:val="28"/>
          <w:szCs w:val="28"/>
          <w:lang w:val="uk-UA" w:eastAsia="ru-RU"/>
        </w:rPr>
        <w:t>2.</w:t>
      </w:r>
      <w:r w:rsidRPr="00AE47A8">
        <w:rPr>
          <w:rFonts w:ascii="Times New Roman" w:eastAsia="Times New Roman" w:hAnsi="Times New Roman" w:cs="Times New Roman"/>
          <w:color w:val="000000"/>
          <w:sz w:val="28"/>
          <w:szCs w:val="28"/>
          <w:lang w:val="uk-UA" w:eastAsia="ru-RU"/>
        </w:rPr>
        <w:t> </w:t>
      </w:r>
      <w:r w:rsidRPr="00AE47A8">
        <w:rPr>
          <w:rFonts w:ascii="Times New Roman" w:eastAsia="Times New Roman" w:hAnsi="Times New Roman" w:cs="Times New Roman"/>
          <w:b/>
          <w:bCs/>
          <w:color w:val="000000"/>
          <w:sz w:val="28"/>
          <w:szCs w:val="28"/>
          <w:lang w:val="uk-UA" w:eastAsia="ru-RU"/>
        </w:rPr>
        <w:t>Мета та предмет діяльності Підприємства.</w:t>
      </w:r>
    </w:p>
    <w:p w:rsidR="00075C83" w:rsidRPr="00AE47A8" w:rsidRDefault="00075C83" w:rsidP="00075C83">
      <w:pPr>
        <w:spacing w:after="0" w:line="240" w:lineRule="auto"/>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t xml:space="preserve">         2.1. Метою створення і діяльності Підприємства є:</w:t>
      </w:r>
    </w:p>
    <w:p w:rsidR="00075C83" w:rsidRPr="00AE47A8" w:rsidRDefault="00075C83" w:rsidP="00075C83">
      <w:pPr>
        <w:spacing w:after="0" w:line="240" w:lineRule="auto"/>
        <w:jc w:val="both"/>
        <w:rPr>
          <w:rFonts w:ascii="Times New Roman" w:eastAsia="Times New Roman" w:hAnsi="Times New Roman" w:cs="Times New Roman"/>
          <w:color w:val="000000"/>
          <w:sz w:val="28"/>
          <w:szCs w:val="28"/>
          <w:lang w:val="uk-UA" w:eastAsia="ru-RU"/>
        </w:rPr>
      </w:pPr>
      <w:proofErr w:type="spellStart"/>
      <w:r w:rsidRPr="00AE47A8">
        <w:rPr>
          <w:rFonts w:ascii="Times New Roman" w:eastAsia="Times New Roman" w:hAnsi="Times New Roman" w:cs="Times New Roman"/>
          <w:color w:val="000000"/>
          <w:sz w:val="28"/>
          <w:szCs w:val="28"/>
          <w:lang w:val="uk-UA" w:eastAsia="ru-RU"/>
        </w:rPr>
        <w:t>-   господарсь</w:t>
      </w:r>
      <w:proofErr w:type="spellEnd"/>
      <w:r w:rsidRPr="00AE47A8">
        <w:rPr>
          <w:rFonts w:ascii="Times New Roman" w:eastAsia="Times New Roman" w:hAnsi="Times New Roman" w:cs="Times New Roman"/>
          <w:color w:val="000000"/>
          <w:sz w:val="28"/>
          <w:szCs w:val="28"/>
          <w:lang w:val="uk-UA" w:eastAsia="ru-RU"/>
        </w:rPr>
        <w:t>ка діяльність для досягнення економічних і соціальних результатів з метою отримання відповідного прибутку в інтересах Власника і трудового колективу.</w:t>
      </w:r>
    </w:p>
    <w:p w:rsidR="00075C83" w:rsidRPr="00AE47A8" w:rsidRDefault="00075C83" w:rsidP="00075C83">
      <w:pPr>
        <w:spacing w:after="0" w:line="24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AE47A8">
        <w:rPr>
          <w:rFonts w:ascii="Times New Roman" w:eastAsia="Times New Roman" w:hAnsi="Times New Roman" w:cs="Times New Roman"/>
          <w:color w:val="000000"/>
          <w:sz w:val="28"/>
          <w:szCs w:val="28"/>
          <w:lang w:val="uk-UA" w:eastAsia="ru-RU"/>
        </w:rPr>
        <w:t xml:space="preserve">2.2.      Предметом господарської діяльності Підприємства для реалізації зазначеної мети є </w:t>
      </w:r>
      <w:r w:rsidRPr="00AE47A8">
        <w:rPr>
          <w:rFonts w:ascii="Times New Roman" w:eastAsia="Times New Roman" w:hAnsi="Times New Roman" w:cs="Times New Roman"/>
          <w:color w:val="000000"/>
          <w:sz w:val="28"/>
          <w:szCs w:val="28"/>
          <w:shd w:val="clear" w:color="auto" w:fill="FFFFFF"/>
          <w:lang w:val="uk-UA" w:eastAsia="ru-RU"/>
        </w:rPr>
        <w:t xml:space="preserve">ефективна експлуатація систем водопостачання i </w:t>
      </w:r>
      <w:proofErr w:type="spellStart"/>
      <w:r w:rsidRPr="00AE47A8">
        <w:rPr>
          <w:rFonts w:ascii="Times New Roman" w:eastAsia="Times New Roman" w:hAnsi="Times New Roman" w:cs="Times New Roman"/>
          <w:color w:val="000000"/>
          <w:sz w:val="28"/>
          <w:szCs w:val="28"/>
          <w:shd w:val="clear" w:color="auto" w:fill="FFFFFF"/>
          <w:lang w:val="uk-UA" w:eastAsia="ru-RU"/>
        </w:rPr>
        <w:t>водовiдведення</w:t>
      </w:r>
      <w:proofErr w:type="spellEnd"/>
      <w:r w:rsidRPr="00AE47A8">
        <w:rPr>
          <w:rFonts w:ascii="Times New Roman" w:eastAsia="Times New Roman" w:hAnsi="Times New Roman" w:cs="Times New Roman"/>
          <w:color w:val="000000"/>
          <w:sz w:val="28"/>
          <w:szCs w:val="28"/>
          <w:shd w:val="clear" w:color="auto" w:fill="FFFFFF"/>
          <w:lang w:val="uk-UA" w:eastAsia="ru-RU"/>
        </w:rPr>
        <w:t>. Підприємство здійснює таки види господарської діяльності:</w:t>
      </w:r>
    </w:p>
    <w:p w:rsidR="00075C83" w:rsidRPr="00AE47A8" w:rsidRDefault="00075C83" w:rsidP="00075C83">
      <w:pPr>
        <w:numPr>
          <w:ilvl w:val="0"/>
          <w:numId w:val="1"/>
        </w:numPr>
        <w:spacing w:after="0" w:line="240" w:lineRule="auto"/>
        <w:jc w:val="both"/>
        <w:rPr>
          <w:rFonts w:ascii="Times New Roman" w:eastAsia="Times New Roman" w:hAnsi="Times New Roman" w:cs="Times New Roman"/>
          <w:sz w:val="28"/>
          <w:szCs w:val="28"/>
          <w:lang w:val="uk-UA" w:eastAsia="ru-RU"/>
        </w:rPr>
      </w:pPr>
      <w:r w:rsidRPr="00AE47A8">
        <w:rPr>
          <w:rFonts w:ascii="Times New Roman" w:eastAsia="Times New Roman" w:hAnsi="Times New Roman" w:cs="Times New Roman"/>
          <w:sz w:val="28"/>
          <w:szCs w:val="28"/>
          <w:lang w:val="uk-UA" w:eastAsia="ru-RU"/>
        </w:rPr>
        <w:t>забір, очищення та постачання води;</w:t>
      </w:r>
    </w:p>
    <w:p w:rsidR="00075C83" w:rsidRPr="00AE47A8" w:rsidRDefault="00075C83" w:rsidP="00075C83">
      <w:pPr>
        <w:numPr>
          <w:ilvl w:val="0"/>
          <w:numId w:val="1"/>
        </w:numPr>
        <w:spacing w:after="0" w:line="240" w:lineRule="auto"/>
        <w:jc w:val="both"/>
        <w:rPr>
          <w:rFonts w:ascii="Times New Roman" w:eastAsia="Times New Roman" w:hAnsi="Times New Roman" w:cs="Times New Roman"/>
          <w:sz w:val="28"/>
          <w:szCs w:val="28"/>
          <w:lang w:val="uk-UA" w:eastAsia="ru-RU"/>
        </w:rPr>
      </w:pPr>
      <w:r w:rsidRPr="00AE47A8">
        <w:rPr>
          <w:rFonts w:ascii="Times New Roman" w:eastAsia="Times New Roman" w:hAnsi="Times New Roman" w:cs="Times New Roman"/>
          <w:sz w:val="28"/>
          <w:szCs w:val="28"/>
          <w:lang w:val="uk-UA" w:eastAsia="ru-RU"/>
        </w:rPr>
        <w:t>каналізація, відведення й очищення стічних вод;</w:t>
      </w:r>
    </w:p>
    <w:p w:rsidR="00075C83" w:rsidRPr="00AE47A8" w:rsidRDefault="00075C83" w:rsidP="00075C83">
      <w:pPr>
        <w:numPr>
          <w:ilvl w:val="0"/>
          <w:numId w:val="1"/>
        </w:numPr>
        <w:spacing w:after="0" w:line="240" w:lineRule="auto"/>
        <w:jc w:val="both"/>
        <w:rPr>
          <w:rFonts w:ascii="Times New Roman" w:eastAsia="Times New Roman" w:hAnsi="Times New Roman" w:cs="Times New Roman"/>
          <w:sz w:val="28"/>
          <w:szCs w:val="28"/>
          <w:lang w:val="uk-UA" w:eastAsia="ru-RU"/>
        </w:rPr>
      </w:pPr>
      <w:r w:rsidRPr="00AE47A8">
        <w:rPr>
          <w:rFonts w:ascii="Times New Roman" w:eastAsia="Times New Roman" w:hAnsi="Times New Roman" w:cs="Times New Roman"/>
          <w:sz w:val="28"/>
          <w:szCs w:val="28"/>
          <w:lang w:val="uk-UA" w:eastAsia="ru-RU"/>
        </w:rPr>
        <w:t>будівництво житлових і нежитлових будівель;</w:t>
      </w:r>
    </w:p>
    <w:p w:rsidR="00075C83" w:rsidRPr="00AE47A8" w:rsidRDefault="00075C83" w:rsidP="00075C83">
      <w:pPr>
        <w:numPr>
          <w:ilvl w:val="0"/>
          <w:numId w:val="1"/>
        </w:numPr>
        <w:spacing w:after="0" w:line="240" w:lineRule="auto"/>
        <w:jc w:val="both"/>
        <w:rPr>
          <w:rFonts w:ascii="Times New Roman" w:eastAsia="Times New Roman" w:hAnsi="Times New Roman" w:cs="Times New Roman"/>
          <w:sz w:val="28"/>
          <w:szCs w:val="28"/>
          <w:lang w:val="uk-UA" w:eastAsia="ru-RU"/>
        </w:rPr>
      </w:pPr>
      <w:r w:rsidRPr="00AE47A8">
        <w:rPr>
          <w:rFonts w:ascii="Times New Roman" w:eastAsia="Times New Roman" w:hAnsi="Times New Roman" w:cs="Times New Roman"/>
          <w:sz w:val="28"/>
          <w:szCs w:val="28"/>
          <w:lang w:val="uk-UA" w:eastAsia="ru-RU"/>
        </w:rPr>
        <w:t>ремонт і технічне обслуговування машин і устаткування промислового призначення;</w:t>
      </w:r>
    </w:p>
    <w:p w:rsidR="00075C83" w:rsidRPr="00AE47A8" w:rsidRDefault="00075C83" w:rsidP="00075C83">
      <w:pPr>
        <w:numPr>
          <w:ilvl w:val="0"/>
          <w:numId w:val="1"/>
        </w:numPr>
        <w:spacing w:after="0" w:line="240" w:lineRule="auto"/>
        <w:jc w:val="both"/>
        <w:rPr>
          <w:rFonts w:ascii="Times New Roman" w:eastAsia="Times New Roman" w:hAnsi="Times New Roman" w:cs="Times New Roman"/>
          <w:sz w:val="28"/>
          <w:szCs w:val="28"/>
          <w:lang w:val="uk-UA" w:eastAsia="ru-RU"/>
        </w:rPr>
      </w:pPr>
      <w:r w:rsidRPr="00AE47A8">
        <w:rPr>
          <w:rFonts w:ascii="Times New Roman" w:eastAsia="Times New Roman" w:hAnsi="Times New Roman" w:cs="Times New Roman"/>
          <w:sz w:val="28"/>
          <w:szCs w:val="28"/>
          <w:lang w:val="uk-UA" w:eastAsia="ru-RU"/>
        </w:rPr>
        <w:lastRenderedPageBreak/>
        <w:t>ремонт і технічне обслуговування електронного й оптичного устаткування;</w:t>
      </w:r>
    </w:p>
    <w:p w:rsidR="00075C83" w:rsidRPr="00AE47A8" w:rsidRDefault="00075C83" w:rsidP="00075C83">
      <w:pPr>
        <w:numPr>
          <w:ilvl w:val="0"/>
          <w:numId w:val="1"/>
        </w:numPr>
        <w:spacing w:after="0" w:line="240" w:lineRule="auto"/>
        <w:jc w:val="both"/>
        <w:rPr>
          <w:rFonts w:ascii="Times New Roman" w:eastAsia="Times New Roman" w:hAnsi="Times New Roman" w:cs="Times New Roman"/>
          <w:sz w:val="28"/>
          <w:szCs w:val="28"/>
          <w:lang w:val="uk-UA" w:eastAsia="ru-RU"/>
        </w:rPr>
      </w:pPr>
      <w:r w:rsidRPr="00AE47A8">
        <w:rPr>
          <w:rFonts w:ascii="Times New Roman" w:eastAsia="Times New Roman" w:hAnsi="Times New Roman" w:cs="Times New Roman"/>
          <w:sz w:val="28"/>
          <w:szCs w:val="28"/>
          <w:lang w:val="uk-UA" w:eastAsia="ru-RU"/>
        </w:rPr>
        <w:t>будівництво трубопроводів;</w:t>
      </w:r>
    </w:p>
    <w:p w:rsidR="00075C83" w:rsidRPr="00AE47A8" w:rsidRDefault="00075C83" w:rsidP="00075C83">
      <w:pPr>
        <w:numPr>
          <w:ilvl w:val="0"/>
          <w:numId w:val="1"/>
        </w:numPr>
        <w:spacing w:after="0" w:line="240" w:lineRule="auto"/>
        <w:jc w:val="both"/>
        <w:rPr>
          <w:rFonts w:ascii="Times New Roman" w:eastAsia="Times New Roman" w:hAnsi="Times New Roman" w:cs="Times New Roman"/>
          <w:sz w:val="28"/>
          <w:szCs w:val="28"/>
          <w:lang w:val="uk-UA" w:eastAsia="ru-RU"/>
        </w:rPr>
      </w:pPr>
      <w:r w:rsidRPr="00AE47A8">
        <w:rPr>
          <w:rFonts w:ascii="Times New Roman" w:eastAsia="Times New Roman" w:hAnsi="Times New Roman" w:cs="Times New Roman"/>
          <w:sz w:val="28"/>
          <w:szCs w:val="28"/>
          <w:lang w:val="uk-UA" w:eastAsia="ru-RU"/>
        </w:rPr>
        <w:t>вантажний автомобільний транспорт;</w:t>
      </w:r>
    </w:p>
    <w:p w:rsidR="00075C83" w:rsidRPr="00AE47A8" w:rsidRDefault="00075C83" w:rsidP="00075C83">
      <w:pPr>
        <w:numPr>
          <w:ilvl w:val="0"/>
          <w:numId w:val="1"/>
        </w:numPr>
        <w:spacing w:after="0" w:line="240" w:lineRule="auto"/>
        <w:jc w:val="both"/>
        <w:rPr>
          <w:rFonts w:ascii="Times New Roman" w:eastAsia="Times New Roman" w:hAnsi="Times New Roman" w:cs="Times New Roman"/>
          <w:sz w:val="28"/>
          <w:szCs w:val="28"/>
          <w:lang w:val="uk-UA" w:eastAsia="ru-RU"/>
        </w:rPr>
      </w:pPr>
      <w:r w:rsidRPr="00AE47A8">
        <w:rPr>
          <w:rFonts w:ascii="Times New Roman" w:eastAsia="Times New Roman" w:hAnsi="Times New Roman" w:cs="Times New Roman"/>
          <w:sz w:val="28"/>
          <w:szCs w:val="28"/>
          <w:lang w:val="uk-UA" w:eastAsia="ru-RU"/>
        </w:rPr>
        <w:t>надання в оренду й експлуатацію власного чи орендованого нерухомого майна;</w:t>
      </w:r>
    </w:p>
    <w:p w:rsidR="00075C83" w:rsidRPr="00AE47A8" w:rsidRDefault="00075C83" w:rsidP="00075C83">
      <w:pPr>
        <w:numPr>
          <w:ilvl w:val="0"/>
          <w:numId w:val="1"/>
        </w:numPr>
        <w:spacing w:after="0" w:line="240" w:lineRule="auto"/>
        <w:jc w:val="both"/>
        <w:rPr>
          <w:rFonts w:ascii="Times New Roman" w:eastAsia="Times New Roman" w:hAnsi="Times New Roman" w:cs="Times New Roman"/>
          <w:sz w:val="28"/>
          <w:szCs w:val="28"/>
          <w:lang w:val="uk-UA" w:eastAsia="ru-RU"/>
        </w:rPr>
      </w:pPr>
      <w:r w:rsidRPr="00AE47A8">
        <w:rPr>
          <w:rFonts w:ascii="Times New Roman" w:eastAsia="Times New Roman" w:hAnsi="Times New Roman" w:cs="Times New Roman"/>
          <w:sz w:val="28"/>
          <w:szCs w:val="28"/>
          <w:lang w:val="uk-UA" w:eastAsia="ru-RU"/>
        </w:rPr>
        <w:t>діяльність у сфері бухгалтерського обліку й аудиту, консультування з питань оподаткування;</w:t>
      </w:r>
    </w:p>
    <w:p w:rsidR="00075C83" w:rsidRPr="00AE47A8" w:rsidRDefault="00075C83" w:rsidP="00075C83">
      <w:pPr>
        <w:numPr>
          <w:ilvl w:val="0"/>
          <w:numId w:val="1"/>
        </w:numPr>
        <w:spacing w:after="0" w:line="240" w:lineRule="auto"/>
        <w:jc w:val="both"/>
        <w:rPr>
          <w:rFonts w:ascii="Times New Roman" w:eastAsia="Times New Roman" w:hAnsi="Times New Roman" w:cs="Times New Roman"/>
          <w:sz w:val="28"/>
          <w:szCs w:val="28"/>
          <w:lang w:val="uk-UA" w:eastAsia="ru-RU"/>
        </w:rPr>
      </w:pPr>
      <w:r w:rsidRPr="00AE47A8">
        <w:rPr>
          <w:rFonts w:ascii="Times New Roman" w:eastAsia="Times New Roman" w:hAnsi="Times New Roman" w:cs="Times New Roman"/>
          <w:sz w:val="28"/>
          <w:szCs w:val="28"/>
          <w:lang w:val="uk-UA" w:eastAsia="ru-RU"/>
        </w:rPr>
        <w:t>діяльність у сфері інжинірингу, геології та геодезії, надання послуг технічного консультування в цих сферах;</w:t>
      </w:r>
    </w:p>
    <w:p w:rsidR="00075C83" w:rsidRPr="00AE47A8" w:rsidRDefault="00075C83" w:rsidP="00075C83">
      <w:pPr>
        <w:numPr>
          <w:ilvl w:val="0"/>
          <w:numId w:val="1"/>
        </w:numPr>
        <w:spacing w:after="0" w:line="240" w:lineRule="auto"/>
        <w:jc w:val="both"/>
        <w:rPr>
          <w:rFonts w:ascii="Times New Roman" w:eastAsia="Times New Roman" w:hAnsi="Times New Roman" w:cs="Times New Roman"/>
          <w:sz w:val="28"/>
          <w:szCs w:val="28"/>
          <w:lang w:val="uk-UA" w:eastAsia="ru-RU"/>
        </w:rPr>
      </w:pPr>
      <w:r w:rsidRPr="00AE47A8">
        <w:rPr>
          <w:rFonts w:ascii="Times New Roman" w:eastAsia="Times New Roman" w:hAnsi="Times New Roman" w:cs="Times New Roman"/>
          <w:sz w:val="28"/>
          <w:szCs w:val="28"/>
          <w:lang w:val="uk-UA" w:eastAsia="ru-RU"/>
        </w:rPr>
        <w:t>технічні випробування та дослідження;</w:t>
      </w:r>
    </w:p>
    <w:p w:rsidR="00075C83" w:rsidRPr="00AE47A8" w:rsidRDefault="00075C83" w:rsidP="00075C83">
      <w:pPr>
        <w:numPr>
          <w:ilvl w:val="0"/>
          <w:numId w:val="1"/>
        </w:numPr>
        <w:spacing w:after="0" w:line="240" w:lineRule="auto"/>
        <w:jc w:val="both"/>
        <w:rPr>
          <w:rFonts w:ascii="Times New Roman" w:eastAsia="Times New Roman" w:hAnsi="Times New Roman" w:cs="Times New Roman"/>
          <w:sz w:val="28"/>
          <w:szCs w:val="28"/>
          <w:lang w:val="uk-UA" w:eastAsia="ru-RU"/>
        </w:rPr>
      </w:pPr>
      <w:r w:rsidRPr="00AE47A8">
        <w:rPr>
          <w:rFonts w:ascii="Times New Roman" w:eastAsia="Times New Roman" w:hAnsi="Times New Roman" w:cs="Times New Roman"/>
          <w:sz w:val="28"/>
          <w:szCs w:val="28"/>
          <w:lang w:val="uk-UA" w:eastAsia="ru-RU"/>
        </w:rPr>
        <w:t>технічне обслуговування та ремонт автотранспортних засобів;</w:t>
      </w:r>
    </w:p>
    <w:p w:rsidR="00075C83" w:rsidRPr="00AE47A8" w:rsidRDefault="00075C83" w:rsidP="00075C83">
      <w:pPr>
        <w:numPr>
          <w:ilvl w:val="0"/>
          <w:numId w:val="1"/>
        </w:numPr>
        <w:spacing w:after="0" w:line="240" w:lineRule="auto"/>
        <w:jc w:val="both"/>
        <w:rPr>
          <w:rFonts w:ascii="Times New Roman" w:eastAsia="Times New Roman" w:hAnsi="Times New Roman" w:cs="Times New Roman"/>
          <w:sz w:val="28"/>
          <w:szCs w:val="28"/>
          <w:lang w:val="uk-UA" w:eastAsia="ru-RU"/>
        </w:rPr>
      </w:pPr>
      <w:r w:rsidRPr="00AE47A8">
        <w:rPr>
          <w:rFonts w:ascii="Times New Roman" w:eastAsia="Times New Roman" w:hAnsi="Times New Roman" w:cs="Times New Roman"/>
          <w:sz w:val="28"/>
          <w:szCs w:val="28"/>
          <w:lang w:val="uk-UA" w:eastAsia="ru-RU"/>
        </w:rPr>
        <w:t>розподілення електроенергії;</w:t>
      </w:r>
    </w:p>
    <w:p w:rsidR="00075C83" w:rsidRPr="00AE47A8" w:rsidRDefault="00075C83" w:rsidP="00075C83">
      <w:pPr>
        <w:numPr>
          <w:ilvl w:val="0"/>
          <w:numId w:val="1"/>
        </w:numPr>
        <w:spacing w:after="0" w:line="240" w:lineRule="auto"/>
        <w:jc w:val="both"/>
        <w:rPr>
          <w:rFonts w:ascii="Times New Roman" w:eastAsia="Times New Roman" w:hAnsi="Times New Roman" w:cs="Times New Roman"/>
          <w:sz w:val="28"/>
          <w:szCs w:val="28"/>
          <w:lang w:val="uk-UA" w:eastAsia="ru-RU"/>
        </w:rPr>
      </w:pPr>
      <w:r w:rsidRPr="00AE47A8">
        <w:rPr>
          <w:rFonts w:ascii="Times New Roman" w:eastAsia="Times New Roman" w:hAnsi="Times New Roman" w:cs="Times New Roman"/>
          <w:sz w:val="28"/>
          <w:szCs w:val="28"/>
          <w:lang w:val="uk-UA" w:eastAsia="ru-RU"/>
        </w:rPr>
        <w:t>оптова торгівля відходами та брухтом;</w:t>
      </w:r>
    </w:p>
    <w:p w:rsidR="00075C83" w:rsidRPr="00AE47A8" w:rsidRDefault="00075C83" w:rsidP="00075C83">
      <w:pPr>
        <w:numPr>
          <w:ilvl w:val="0"/>
          <w:numId w:val="1"/>
        </w:numPr>
        <w:spacing w:after="0" w:line="240" w:lineRule="auto"/>
        <w:jc w:val="both"/>
        <w:rPr>
          <w:rFonts w:ascii="Times New Roman" w:eastAsia="Times New Roman" w:hAnsi="Times New Roman" w:cs="Times New Roman"/>
          <w:sz w:val="28"/>
          <w:szCs w:val="28"/>
          <w:lang w:val="uk-UA" w:eastAsia="ru-RU"/>
        </w:rPr>
      </w:pPr>
      <w:r w:rsidRPr="00AE47A8">
        <w:rPr>
          <w:rFonts w:ascii="Times New Roman" w:eastAsia="Times New Roman" w:hAnsi="Times New Roman" w:cs="Times New Roman"/>
          <w:sz w:val="28"/>
          <w:szCs w:val="28"/>
          <w:lang w:val="uk-UA" w:eastAsia="ru-RU"/>
        </w:rPr>
        <w:t xml:space="preserve">придбання, зберігання, використання прекурсорів, включених до списку 2 таблиці </w:t>
      </w:r>
      <w:r w:rsidRPr="00AE47A8">
        <w:rPr>
          <w:rFonts w:ascii="Times New Roman" w:eastAsia="Times New Roman" w:hAnsi="Times New Roman" w:cs="Times New Roman"/>
          <w:sz w:val="28"/>
          <w:szCs w:val="28"/>
          <w:lang w:val="en-US" w:eastAsia="ru-RU"/>
        </w:rPr>
        <w:t>IV</w:t>
      </w:r>
      <w:r w:rsidRPr="00AE47A8">
        <w:rPr>
          <w:rFonts w:ascii="Times New Roman" w:eastAsia="Times New Roman" w:hAnsi="Times New Roman" w:cs="Times New Roman"/>
          <w:sz w:val="28"/>
          <w:szCs w:val="28"/>
          <w:lang w:val="uk-UA" w:eastAsia="ru-RU"/>
        </w:rPr>
        <w:t xml:space="preserve"> Переліку, затвердженого постановою Кабінету Міністрів України від 06.05.2000</w:t>
      </w:r>
      <w:r>
        <w:rPr>
          <w:rFonts w:ascii="Times New Roman" w:eastAsia="Times New Roman" w:hAnsi="Times New Roman" w:cs="Times New Roman"/>
          <w:sz w:val="28"/>
          <w:szCs w:val="28"/>
          <w:lang w:val="uk-UA" w:eastAsia="ru-RU"/>
        </w:rPr>
        <w:t xml:space="preserve"> </w:t>
      </w:r>
      <w:r w:rsidRPr="00AE47A8">
        <w:rPr>
          <w:rFonts w:ascii="Times New Roman" w:eastAsia="Times New Roman" w:hAnsi="Times New Roman" w:cs="Times New Roman"/>
          <w:sz w:val="28"/>
          <w:szCs w:val="28"/>
          <w:lang w:val="uk-UA" w:eastAsia="ru-RU"/>
        </w:rPr>
        <w:t>року № 770;</w:t>
      </w:r>
    </w:p>
    <w:p w:rsidR="00075C83" w:rsidRPr="00AE47A8" w:rsidRDefault="00075C83" w:rsidP="00075C83">
      <w:pPr>
        <w:numPr>
          <w:ilvl w:val="0"/>
          <w:numId w:val="1"/>
        </w:numPr>
        <w:spacing w:after="0" w:line="240" w:lineRule="auto"/>
        <w:jc w:val="both"/>
        <w:rPr>
          <w:rFonts w:ascii="Times New Roman" w:eastAsia="Times New Roman" w:hAnsi="Times New Roman" w:cs="Times New Roman"/>
          <w:sz w:val="28"/>
          <w:szCs w:val="28"/>
          <w:lang w:val="uk-UA" w:eastAsia="ru-RU"/>
        </w:rPr>
      </w:pPr>
      <w:r w:rsidRPr="00AE47A8">
        <w:rPr>
          <w:rFonts w:ascii="Times New Roman" w:eastAsia="Times New Roman" w:hAnsi="Times New Roman" w:cs="Times New Roman"/>
          <w:sz w:val="28"/>
          <w:szCs w:val="28"/>
          <w:lang w:val="uk-UA" w:eastAsia="ru-RU"/>
        </w:rPr>
        <w:t>інші види роздрібної торгівлі поза магазинами.</w:t>
      </w:r>
    </w:p>
    <w:p w:rsidR="00075C83" w:rsidRPr="00AE47A8" w:rsidRDefault="00075C83" w:rsidP="00075C83">
      <w:pPr>
        <w:spacing w:after="0" w:line="240" w:lineRule="auto"/>
        <w:ind w:firstLine="360"/>
        <w:jc w:val="both"/>
        <w:rPr>
          <w:rFonts w:ascii="Times New Roman" w:eastAsia="Times New Roman" w:hAnsi="Times New Roman" w:cs="Times New Roman"/>
          <w:color w:val="000000"/>
          <w:sz w:val="28"/>
          <w:szCs w:val="20"/>
          <w:lang w:val="uk-UA" w:eastAsia="ru-RU"/>
        </w:rPr>
      </w:pPr>
      <w:r w:rsidRPr="00AE47A8">
        <w:rPr>
          <w:rFonts w:ascii="Times New Roman" w:eastAsia="Times New Roman" w:hAnsi="Times New Roman" w:cs="Times New Roman"/>
          <w:color w:val="000000"/>
          <w:sz w:val="28"/>
          <w:szCs w:val="20"/>
          <w:lang w:val="uk-UA" w:eastAsia="ru-RU"/>
        </w:rPr>
        <w:t xml:space="preserve">     2.3. Підприємство може здійснювати інші види господарської діяльності, що не заборонені законодавством України, та які відповідають цілям і напрямкам його діяльності.</w:t>
      </w:r>
    </w:p>
    <w:p w:rsidR="00075C83" w:rsidRPr="00AE47A8" w:rsidRDefault="00075C83" w:rsidP="00075C83">
      <w:pPr>
        <w:widowControl w:val="0"/>
        <w:suppressAutoHyphens/>
        <w:autoSpaceDE w:val="0"/>
        <w:spacing w:after="0" w:line="240" w:lineRule="auto"/>
        <w:ind w:firstLine="709"/>
        <w:jc w:val="both"/>
        <w:rPr>
          <w:rFonts w:ascii="Times New Roman" w:eastAsia="Tahoma" w:hAnsi="Times New Roman" w:cs="Times New Roman"/>
          <w:color w:val="000000"/>
          <w:sz w:val="28"/>
          <w:szCs w:val="28"/>
          <w:lang w:val="uk-UA" w:eastAsia="ru-RU"/>
        </w:rPr>
      </w:pPr>
      <w:r w:rsidRPr="00AE47A8">
        <w:rPr>
          <w:rFonts w:ascii="Times New Roman" w:eastAsia="Tahoma" w:hAnsi="Times New Roman" w:cs="Times New Roman"/>
          <w:color w:val="000000"/>
          <w:sz w:val="28"/>
          <w:szCs w:val="28"/>
          <w:lang w:val="uk-UA" w:eastAsia="ru-RU"/>
        </w:rPr>
        <w:t>2.4. Види діяльності, які відповідно до законодавства України потребують ліцензії (спеціального дозволу), підприємство може здійснювати після отримання такої ліцензії (дозволу).</w:t>
      </w:r>
    </w:p>
    <w:p w:rsidR="00075C83" w:rsidRPr="00AE47A8" w:rsidRDefault="00075C83" w:rsidP="00075C83">
      <w:pPr>
        <w:widowControl w:val="0"/>
        <w:suppressAutoHyphens/>
        <w:autoSpaceDE w:val="0"/>
        <w:spacing w:after="0" w:line="240" w:lineRule="auto"/>
        <w:jc w:val="both"/>
        <w:rPr>
          <w:rFonts w:ascii="Times New Roman" w:eastAsia="Times New Roman CYR" w:hAnsi="Times New Roman" w:cs="Times New Roman"/>
          <w:color w:val="000000"/>
          <w:sz w:val="28"/>
          <w:szCs w:val="28"/>
          <w:lang w:val="uk-UA" w:eastAsia="ru-RU"/>
        </w:rPr>
      </w:pPr>
    </w:p>
    <w:p w:rsidR="00075C83" w:rsidRPr="00AE47A8" w:rsidRDefault="00075C83" w:rsidP="00075C83">
      <w:pPr>
        <w:spacing w:after="0" w:line="240" w:lineRule="auto"/>
        <w:ind w:firstLine="851"/>
        <w:jc w:val="center"/>
        <w:rPr>
          <w:rFonts w:ascii="Times New Roman" w:eastAsia="Times New Roman" w:hAnsi="Times New Roman" w:cs="Times New Roman"/>
          <w:b/>
          <w:bCs/>
          <w:color w:val="000000"/>
          <w:sz w:val="28"/>
          <w:szCs w:val="28"/>
          <w:lang w:val="uk-UA" w:eastAsia="ru-RU"/>
        </w:rPr>
      </w:pPr>
      <w:r w:rsidRPr="00AE47A8">
        <w:rPr>
          <w:rFonts w:ascii="Times New Roman" w:eastAsia="Times New Roman" w:hAnsi="Times New Roman" w:cs="Times New Roman"/>
          <w:b/>
          <w:bCs/>
          <w:color w:val="000000"/>
          <w:sz w:val="28"/>
          <w:szCs w:val="28"/>
          <w:lang w:val="uk-UA" w:eastAsia="ru-RU"/>
        </w:rPr>
        <w:t>3.</w:t>
      </w:r>
      <w:r w:rsidRPr="00AE47A8">
        <w:rPr>
          <w:rFonts w:ascii="Times New Roman" w:eastAsia="Times New Roman" w:hAnsi="Times New Roman" w:cs="Times New Roman"/>
          <w:color w:val="000000"/>
          <w:sz w:val="28"/>
          <w:szCs w:val="28"/>
          <w:lang w:val="uk-UA" w:eastAsia="ru-RU"/>
        </w:rPr>
        <w:t> </w:t>
      </w:r>
      <w:r w:rsidRPr="00AE47A8">
        <w:rPr>
          <w:rFonts w:ascii="Times New Roman" w:eastAsia="Times New Roman" w:hAnsi="Times New Roman" w:cs="Times New Roman"/>
          <w:b/>
          <w:bCs/>
          <w:color w:val="000000"/>
          <w:sz w:val="28"/>
          <w:szCs w:val="28"/>
          <w:lang w:val="uk-UA" w:eastAsia="ru-RU"/>
        </w:rPr>
        <w:t>Майно Підприємства.</w:t>
      </w:r>
    </w:p>
    <w:p w:rsidR="00075C83" w:rsidRPr="00AE47A8" w:rsidRDefault="00075C83" w:rsidP="00075C83">
      <w:pPr>
        <w:widowControl w:val="0"/>
        <w:suppressAutoHyphens/>
        <w:autoSpaceDE w:val="0"/>
        <w:spacing w:after="0" w:line="240" w:lineRule="auto"/>
        <w:jc w:val="both"/>
        <w:rPr>
          <w:rFonts w:ascii="Times New Roman" w:eastAsia="Times New Roman CYR" w:hAnsi="Times New Roman" w:cs="Times New Roman"/>
          <w:color w:val="000000"/>
          <w:sz w:val="28"/>
          <w:lang w:val="uk-UA" w:eastAsia="ru-RU"/>
        </w:rPr>
      </w:pPr>
      <w:r w:rsidRPr="00AE47A8">
        <w:rPr>
          <w:rFonts w:ascii="Times New Roman" w:eastAsia="Times New Roman CYR" w:hAnsi="Times New Roman" w:cs="Times New Roman"/>
          <w:color w:val="000000"/>
          <w:sz w:val="28"/>
          <w:lang w:val="uk-UA" w:eastAsia="ru-RU"/>
        </w:rPr>
        <w:t xml:space="preserve">          3.1.Майно Підприємства перебуває у власності територіальної громади м. Чернігова і закріплене за Підприємством на праві господарського відання (комунальне  підприємство).</w:t>
      </w:r>
    </w:p>
    <w:p w:rsidR="00075C83" w:rsidRPr="00AE47A8" w:rsidRDefault="00075C83" w:rsidP="00075C83">
      <w:pPr>
        <w:spacing w:after="0" w:line="240" w:lineRule="auto"/>
        <w:ind w:firstLine="720"/>
        <w:jc w:val="both"/>
        <w:rPr>
          <w:rFonts w:ascii="Times New Roman" w:eastAsia="Times New Roman" w:hAnsi="Times New Roman" w:cs="Times New Roman"/>
          <w:sz w:val="28"/>
          <w:szCs w:val="28"/>
          <w:lang w:val="uk-UA" w:eastAsia="ru-RU"/>
        </w:rPr>
      </w:pPr>
      <w:r w:rsidRPr="00AE47A8">
        <w:rPr>
          <w:rFonts w:ascii="Times New Roman" w:eastAsia="Times New Roman" w:hAnsi="Times New Roman" w:cs="Times New Roman"/>
          <w:color w:val="000000"/>
          <w:sz w:val="28"/>
          <w:szCs w:val="20"/>
          <w:lang w:val="uk-UA" w:eastAsia="ru-RU"/>
        </w:rPr>
        <w:t xml:space="preserve">3.2. Підприємство користується майном вчиняючи щодо нього будь-які дії, що не суперечать законодавству та цьому Статуту та забезпечують цільове використання майна. </w:t>
      </w:r>
      <w:r w:rsidRPr="00AE47A8">
        <w:rPr>
          <w:rFonts w:ascii="Times New Roman" w:eastAsia="Times New Roman" w:hAnsi="Times New Roman" w:cs="Times New Roman"/>
          <w:sz w:val="28"/>
          <w:szCs w:val="28"/>
          <w:lang w:val="uk-UA" w:eastAsia="ru-RU"/>
        </w:rPr>
        <w:t>Власник здійснює контроль за ефективним використанням та збереженням належного йому майна.</w:t>
      </w:r>
    </w:p>
    <w:p w:rsidR="00075C83" w:rsidRPr="00AE47A8" w:rsidRDefault="00075C83" w:rsidP="00075C83">
      <w:pPr>
        <w:shd w:val="clear" w:color="FFFFFF" w:fill="FFFFFF"/>
        <w:autoSpaceDE w:val="0"/>
        <w:spacing w:after="0" w:line="240" w:lineRule="auto"/>
        <w:ind w:firstLine="709"/>
        <w:jc w:val="both"/>
        <w:rPr>
          <w:rFonts w:ascii="Times New Roman" w:eastAsia="Times New Roman CYR" w:hAnsi="Times New Roman" w:cs="Times New Roman"/>
          <w:color w:val="000000"/>
          <w:sz w:val="28"/>
          <w:szCs w:val="20"/>
          <w:lang w:val="uk-UA" w:eastAsia="ru-RU"/>
        </w:rPr>
      </w:pPr>
      <w:r w:rsidRPr="00AE47A8">
        <w:rPr>
          <w:rFonts w:ascii="Times New Roman" w:eastAsia="Times New Roman CYR" w:hAnsi="Times New Roman" w:cs="Times New Roman"/>
          <w:color w:val="000000"/>
          <w:sz w:val="28"/>
          <w:szCs w:val="20"/>
          <w:lang w:val="uk-UA" w:eastAsia="ru-RU"/>
        </w:rPr>
        <w:t>3.3. Майно підприємства становлять основні засоби (виробничі, невиробничі фонди), товари, матеріали, грошові кошти, інші цінності які внесені Власником до статутного капіталу підприємства, так і придбані в процесі господарської діяльності, які відображаються у балансі підприємства.</w:t>
      </w:r>
    </w:p>
    <w:p w:rsidR="00075C83" w:rsidRPr="00AE47A8" w:rsidRDefault="00075C83" w:rsidP="00075C83">
      <w:pPr>
        <w:spacing w:after="0" w:line="240" w:lineRule="auto"/>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t xml:space="preserve">          3.4.      Джерелами формування майна Підприємства є:</w:t>
      </w:r>
    </w:p>
    <w:p w:rsidR="00075C83" w:rsidRPr="00AE47A8" w:rsidRDefault="00075C83" w:rsidP="00075C83">
      <w:pPr>
        <w:widowControl w:val="0"/>
        <w:numPr>
          <w:ilvl w:val="0"/>
          <w:numId w:val="2"/>
        </w:numPr>
        <w:shd w:val="clear" w:color="auto" w:fill="FFFFFF"/>
        <w:tabs>
          <w:tab w:val="left" w:pos="360"/>
        </w:tabs>
        <w:autoSpaceDE w:val="0"/>
        <w:autoSpaceDN w:val="0"/>
        <w:adjustRightInd w:val="0"/>
        <w:spacing w:after="0" w:line="240" w:lineRule="auto"/>
        <w:ind w:left="10"/>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t>майно, передане йому Власником;</w:t>
      </w:r>
    </w:p>
    <w:p w:rsidR="00075C83" w:rsidRPr="00AE47A8" w:rsidRDefault="00075C83" w:rsidP="00075C83">
      <w:pPr>
        <w:widowControl w:val="0"/>
        <w:numPr>
          <w:ilvl w:val="0"/>
          <w:numId w:val="2"/>
        </w:numPr>
        <w:shd w:val="clear" w:color="auto" w:fill="FFFFFF"/>
        <w:tabs>
          <w:tab w:val="left" w:pos="360"/>
        </w:tabs>
        <w:autoSpaceDE w:val="0"/>
        <w:autoSpaceDN w:val="0"/>
        <w:adjustRightInd w:val="0"/>
        <w:spacing w:after="0" w:line="240" w:lineRule="auto"/>
        <w:ind w:left="360" w:hanging="350"/>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pacing w:val="4"/>
          <w:sz w:val="28"/>
          <w:szCs w:val="28"/>
          <w:lang w:val="uk-UA" w:eastAsia="ru-RU"/>
        </w:rPr>
        <w:t>доходи,  одержані від реалізації продукції, послуг, а також від інших</w:t>
      </w:r>
      <w:r w:rsidRPr="00AE47A8">
        <w:rPr>
          <w:rFonts w:ascii="Times New Roman" w:eastAsia="Times New Roman" w:hAnsi="Times New Roman" w:cs="Times New Roman"/>
          <w:color w:val="000000"/>
          <w:spacing w:val="4"/>
          <w:sz w:val="28"/>
          <w:szCs w:val="28"/>
          <w:lang w:val="uk-UA" w:eastAsia="ru-RU"/>
        </w:rPr>
        <w:br/>
      </w:r>
      <w:r w:rsidRPr="00AE47A8">
        <w:rPr>
          <w:rFonts w:ascii="Times New Roman" w:eastAsia="Times New Roman" w:hAnsi="Times New Roman" w:cs="Times New Roman"/>
          <w:color w:val="000000"/>
          <w:spacing w:val="1"/>
          <w:sz w:val="28"/>
          <w:szCs w:val="28"/>
          <w:lang w:val="uk-UA" w:eastAsia="ru-RU"/>
        </w:rPr>
        <w:t>видів фінансово-господарської діяльності;</w:t>
      </w:r>
    </w:p>
    <w:p w:rsidR="00075C83" w:rsidRPr="00AE47A8" w:rsidRDefault="00075C83" w:rsidP="00075C83">
      <w:pPr>
        <w:widowControl w:val="0"/>
        <w:numPr>
          <w:ilvl w:val="0"/>
          <w:numId w:val="2"/>
        </w:numPr>
        <w:shd w:val="clear" w:color="auto" w:fill="FFFFFF"/>
        <w:tabs>
          <w:tab w:val="left" w:pos="360"/>
        </w:tabs>
        <w:autoSpaceDE w:val="0"/>
        <w:autoSpaceDN w:val="0"/>
        <w:adjustRightInd w:val="0"/>
        <w:spacing w:after="0" w:line="240" w:lineRule="auto"/>
        <w:ind w:left="10"/>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pacing w:val="-1"/>
          <w:sz w:val="28"/>
          <w:szCs w:val="28"/>
          <w:lang w:val="uk-UA" w:eastAsia="ru-RU"/>
        </w:rPr>
        <w:t>доходи від цінних паперів;</w:t>
      </w:r>
    </w:p>
    <w:p w:rsidR="00075C83" w:rsidRPr="00AE47A8" w:rsidRDefault="00075C83" w:rsidP="00075C83">
      <w:pPr>
        <w:widowControl w:val="0"/>
        <w:numPr>
          <w:ilvl w:val="0"/>
          <w:numId w:val="2"/>
        </w:numPr>
        <w:shd w:val="clear" w:color="auto" w:fill="FFFFFF"/>
        <w:tabs>
          <w:tab w:val="left" w:pos="360"/>
        </w:tabs>
        <w:autoSpaceDE w:val="0"/>
        <w:autoSpaceDN w:val="0"/>
        <w:adjustRightInd w:val="0"/>
        <w:spacing w:after="0" w:line="240" w:lineRule="auto"/>
        <w:ind w:left="10"/>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pacing w:val="-1"/>
          <w:sz w:val="28"/>
          <w:szCs w:val="28"/>
          <w:lang w:val="uk-UA" w:eastAsia="ru-RU"/>
        </w:rPr>
        <w:t>кредити банків та інших кредиторів;</w:t>
      </w:r>
    </w:p>
    <w:p w:rsidR="00075C83" w:rsidRPr="00AE47A8" w:rsidRDefault="00075C83" w:rsidP="00075C83">
      <w:pPr>
        <w:widowControl w:val="0"/>
        <w:numPr>
          <w:ilvl w:val="0"/>
          <w:numId w:val="2"/>
        </w:numPr>
        <w:shd w:val="clear" w:color="auto" w:fill="FFFFFF"/>
        <w:tabs>
          <w:tab w:val="left" w:pos="360"/>
        </w:tabs>
        <w:autoSpaceDE w:val="0"/>
        <w:autoSpaceDN w:val="0"/>
        <w:adjustRightInd w:val="0"/>
        <w:spacing w:after="0" w:line="240" w:lineRule="auto"/>
        <w:ind w:left="10"/>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pacing w:val="-1"/>
          <w:sz w:val="28"/>
          <w:szCs w:val="28"/>
          <w:lang w:val="uk-UA" w:eastAsia="ru-RU"/>
        </w:rPr>
        <w:t>капітальні вкладення з бюджету;</w:t>
      </w:r>
    </w:p>
    <w:p w:rsidR="00075C83" w:rsidRPr="00AE47A8" w:rsidRDefault="00075C83" w:rsidP="00075C83">
      <w:pPr>
        <w:widowControl w:val="0"/>
        <w:numPr>
          <w:ilvl w:val="0"/>
          <w:numId w:val="2"/>
        </w:numPr>
        <w:shd w:val="clear" w:color="auto" w:fill="FFFFFF"/>
        <w:tabs>
          <w:tab w:val="left" w:pos="360"/>
        </w:tabs>
        <w:autoSpaceDE w:val="0"/>
        <w:autoSpaceDN w:val="0"/>
        <w:adjustRightInd w:val="0"/>
        <w:spacing w:after="0" w:line="240" w:lineRule="auto"/>
        <w:ind w:left="363" w:hanging="352"/>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pacing w:val="1"/>
          <w:sz w:val="28"/>
          <w:szCs w:val="28"/>
          <w:lang w:val="uk-UA" w:eastAsia="ru-RU"/>
        </w:rPr>
        <w:lastRenderedPageBreak/>
        <w:t>безоплатні або благодійні внески, пожертвування організацій,</w:t>
      </w:r>
      <w:r w:rsidRPr="00AE47A8">
        <w:rPr>
          <w:rFonts w:ascii="Times New Roman" w:eastAsia="Times New Roman" w:hAnsi="Times New Roman" w:cs="Times New Roman"/>
          <w:color w:val="000000"/>
          <w:spacing w:val="1"/>
          <w:sz w:val="28"/>
          <w:szCs w:val="28"/>
          <w:lang w:val="uk-UA" w:eastAsia="ru-RU"/>
        </w:rPr>
        <w:br/>
      </w:r>
      <w:r w:rsidRPr="00AE47A8">
        <w:rPr>
          <w:rFonts w:ascii="Times New Roman" w:eastAsia="Times New Roman" w:hAnsi="Times New Roman" w:cs="Times New Roman"/>
          <w:color w:val="000000"/>
          <w:spacing w:val="2"/>
          <w:sz w:val="28"/>
          <w:szCs w:val="28"/>
          <w:lang w:val="uk-UA" w:eastAsia="ru-RU"/>
        </w:rPr>
        <w:t>підприємств і громадян;</w:t>
      </w:r>
    </w:p>
    <w:p w:rsidR="00075C83" w:rsidRPr="00AE47A8" w:rsidRDefault="00075C83" w:rsidP="00075C83">
      <w:pPr>
        <w:widowControl w:val="0"/>
        <w:numPr>
          <w:ilvl w:val="0"/>
          <w:numId w:val="2"/>
        </w:numPr>
        <w:shd w:val="clear" w:color="auto" w:fill="FFFFFF"/>
        <w:tabs>
          <w:tab w:val="left" w:pos="360"/>
        </w:tabs>
        <w:autoSpaceDE w:val="0"/>
        <w:autoSpaceDN w:val="0"/>
        <w:adjustRightInd w:val="0"/>
        <w:spacing w:after="0" w:line="240" w:lineRule="auto"/>
        <w:ind w:left="10"/>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t>придбання майна інших підприємств, організацій;</w:t>
      </w:r>
    </w:p>
    <w:p w:rsidR="00075C83" w:rsidRPr="00AE47A8" w:rsidRDefault="00075C83" w:rsidP="00075C83">
      <w:pPr>
        <w:widowControl w:val="0"/>
        <w:numPr>
          <w:ilvl w:val="0"/>
          <w:numId w:val="2"/>
        </w:numPr>
        <w:shd w:val="clear" w:color="auto" w:fill="FFFFFF"/>
        <w:tabs>
          <w:tab w:val="left" w:pos="360"/>
        </w:tabs>
        <w:autoSpaceDE w:val="0"/>
        <w:autoSpaceDN w:val="0"/>
        <w:adjustRightInd w:val="0"/>
        <w:spacing w:after="0" w:line="240" w:lineRule="auto"/>
        <w:ind w:left="360" w:hanging="350"/>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pacing w:val="1"/>
          <w:sz w:val="28"/>
          <w:szCs w:val="28"/>
          <w:lang w:val="uk-UA" w:eastAsia="ru-RU"/>
        </w:rPr>
        <w:t>надходження від роздержавлення та приватизації власності в порядку,</w:t>
      </w:r>
      <w:r w:rsidRPr="00AE47A8">
        <w:rPr>
          <w:rFonts w:ascii="Times New Roman" w:eastAsia="Times New Roman" w:hAnsi="Times New Roman" w:cs="Times New Roman"/>
          <w:color w:val="000000"/>
          <w:spacing w:val="1"/>
          <w:sz w:val="28"/>
          <w:szCs w:val="28"/>
          <w:lang w:val="uk-UA" w:eastAsia="ru-RU"/>
        </w:rPr>
        <w:br/>
      </w:r>
      <w:r w:rsidRPr="00AE47A8">
        <w:rPr>
          <w:rFonts w:ascii="Times New Roman" w:eastAsia="Times New Roman" w:hAnsi="Times New Roman" w:cs="Times New Roman"/>
          <w:color w:val="000000"/>
          <w:spacing w:val="-1"/>
          <w:sz w:val="28"/>
          <w:szCs w:val="28"/>
          <w:lang w:val="uk-UA" w:eastAsia="ru-RU"/>
        </w:rPr>
        <w:t>передбаченому законодавством і Власником;</w:t>
      </w:r>
    </w:p>
    <w:p w:rsidR="00075C83" w:rsidRPr="00AE47A8" w:rsidRDefault="00075C83" w:rsidP="00075C83">
      <w:pPr>
        <w:widowControl w:val="0"/>
        <w:numPr>
          <w:ilvl w:val="0"/>
          <w:numId w:val="2"/>
        </w:numPr>
        <w:shd w:val="clear" w:color="auto" w:fill="FFFFFF"/>
        <w:tabs>
          <w:tab w:val="left" w:pos="360"/>
        </w:tabs>
        <w:autoSpaceDE w:val="0"/>
        <w:autoSpaceDN w:val="0"/>
        <w:adjustRightInd w:val="0"/>
        <w:spacing w:after="0" w:line="240" w:lineRule="auto"/>
        <w:ind w:left="10"/>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pacing w:val="1"/>
          <w:sz w:val="28"/>
          <w:szCs w:val="28"/>
          <w:lang w:val="uk-UA" w:eastAsia="ru-RU"/>
        </w:rPr>
        <w:t>інші джерела, не заборонені законодавством України.</w:t>
      </w:r>
    </w:p>
    <w:p w:rsidR="00075C83" w:rsidRPr="00AE47A8" w:rsidRDefault="00075C83" w:rsidP="00075C83">
      <w:pPr>
        <w:shd w:val="clear" w:color="FFFFFF" w:fill="FFFFFF"/>
        <w:autoSpaceDE w:val="0"/>
        <w:spacing w:after="0" w:line="240" w:lineRule="auto"/>
        <w:ind w:firstLine="709"/>
        <w:jc w:val="both"/>
        <w:rPr>
          <w:rFonts w:ascii="Times New Roman" w:eastAsia="Times New Roman" w:hAnsi="Times New Roman" w:cs="Times New Roman"/>
          <w:color w:val="000000"/>
          <w:sz w:val="28"/>
          <w:szCs w:val="20"/>
          <w:lang w:val="uk-UA" w:eastAsia="ru-RU"/>
        </w:rPr>
      </w:pPr>
      <w:r w:rsidRPr="00AE47A8">
        <w:rPr>
          <w:rFonts w:ascii="Times New Roman" w:eastAsia="Times New Roman" w:hAnsi="Times New Roman" w:cs="Times New Roman"/>
          <w:color w:val="000000"/>
          <w:sz w:val="28"/>
          <w:szCs w:val="20"/>
          <w:lang w:val="uk-UA" w:eastAsia="ru-RU"/>
        </w:rPr>
        <w:t>3.5. Підприємство має право за рішенням уповноваженого Власником органом продавати та передавати майно іншим підприємствам, організаціям, установам, обмінювати, здавати в оренду, надавати безоплатно в тимчасове користування будинки, споруди, устаткування і транспортні засоби, що знаходиться на його балансі.</w:t>
      </w:r>
    </w:p>
    <w:p w:rsidR="00075C83" w:rsidRPr="00AE47A8" w:rsidRDefault="00075C83" w:rsidP="00075C83">
      <w:pPr>
        <w:spacing w:after="0" w:line="240" w:lineRule="auto"/>
        <w:ind w:left="344"/>
        <w:jc w:val="both"/>
        <w:rPr>
          <w:rFonts w:ascii="Times New Roman" w:eastAsia="Times New Roman" w:hAnsi="Times New Roman" w:cs="Times New Roman"/>
          <w:color w:val="000000"/>
          <w:sz w:val="28"/>
          <w:szCs w:val="20"/>
          <w:lang w:val="uk-UA" w:eastAsia="ru-RU"/>
        </w:rPr>
      </w:pPr>
      <w:r w:rsidRPr="00AE47A8">
        <w:rPr>
          <w:rFonts w:ascii="Times New Roman" w:eastAsia="Times New Roman" w:hAnsi="Times New Roman" w:cs="Times New Roman"/>
          <w:sz w:val="28"/>
          <w:szCs w:val="20"/>
          <w:lang w:val="uk-UA" w:eastAsia="ru-RU"/>
        </w:rPr>
        <w:tab/>
        <w:t>3</w:t>
      </w:r>
      <w:r w:rsidRPr="00AE47A8">
        <w:rPr>
          <w:rFonts w:ascii="Times New Roman" w:eastAsia="Times New Roman" w:hAnsi="Times New Roman" w:cs="Times New Roman"/>
          <w:color w:val="000000"/>
          <w:sz w:val="28"/>
          <w:szCs w:val="20"/>
          <w:lang w:val="uk-UA" w:eastAsia="ru-RU"/>
        </w:rPr>
        <w:t>.6.  Підприємство користується землею і іншими природними ресурсами відповідно до мети своєї діяльності та чинного законодавства.</w:t>
      </w:r>
    </w:p>
    <w:p w:rsidR="00075C83" w:rsidRPr="00AE47A8" w:rsidRDefault="00075C83" w:rsidP="00075C83">
      <w:pPr>
        <w:shd w:val="clear" w:color="FFFFFF" w:fill="FFFFFF"/>
        <w:autoSpaceDE w:val="0"/>
        <w:spacing w:after="0" w:line="240" w:lineRule="auto"/>
        <w:ind w:firstLine="567"/>
        <w:jc w:val="both"/>
        <w:rPr>
          <w:rFonts w:ascii="Times New Roman" w:eastAsia="Times New Roman" w:hAnsi="Times New Roman" w:cs="Times New Roman"/>
          <w:color w:val="000000"/>
          <w:sz w:val="28"/>
          <w:szCs w:val="20"/>
          <w:lang w:val="uk-UA" w:eastAsia="ru-RU"/>
        </w:rPr>
      </w:pPr>
      <w:r w:rsidRPr="00AE47A8">
        <w:rPr>
          <w:rFonts w:ascii="Times New Roman" w:eastAsia="Times New Roman" w:hAnsi="Times New Roman" w:cs="Times New Roman"/>
          <w:color w:val="000000"/>
          <w:sz w:val="28"/>
          <w:szCs w:val="20"/>
          <w:lang w:val="uk-UA" w:eastAsia="ru-RU"/>
        </w:rPr>
        <w:t xml:space="preserve">  3.7.  Збитки, завдані Підприємству при порушенні його майнових прав громадянами, юридичними особами і державними органами, відшкодовуються Підприємству за рішенням суду.  </w:t>
      </w:r>
    </w:p>
    <w:p w:rsidR="00075C83" w:rsidRPr="00AE47A8" w:rsidRDefault="00075C83" w:rsidP="00075C83">
      <w:pPr>
        <w:widowControl w:val="0"/>
        <w:suppressAutoHyphens/>
        <w:autoSpaceDE w:val="0"/>
        <w:spacing w:after="0" w:line="240" w:lineRule="auto"/>
        <w:ind w:firstLine="567"/>
        <w:jc w:val="both"/>
        <w:rPr>
          <w:rFonts w:ascii="Times New Roman" w:eastAsia="Times New Roman CYR" w:hAnsi="Times New Roman" w:cs="Times New Roman"/>
          <w:color w:val="000000"/>
          <w:sz w:val="28"/>
          <w:lang w:val="uk-UA" w:eastAsia="ru-RU"/>
        </w:rPr>
      </w:pPr>
      <w:r w:rsidRPr="00AE47A8">
        <w:rPr>
          <w:rFonts w:ascii="Times New Roman" w:eastAsia="Times New Roman CYR" w:hAnsi="Times New Roman" w:cs="Times New Roman"/>
          <w:color w:val="000000"/>
          <w:sz w:val="28"/>
          <w:lang w:val="uk-UA" w:eastAsia="ru-RU"/>
        </w:rPr>
        <w:t>Підприємство за наявності підстав зобов'язане вжити заходів щодо стягнення в порядку регресу збитків з інших суб'єктів господарювання або стягнути збитки з винних працівників підприємства відповідно до вимог законодавства про працю.</w:t>
      </w:r>
    </w:p>
    <w:p w:rsidR="00075C83" w:rsidRPr="00AE47A8" w:rsidRDefault="00075C83" w:rsidP="00075C83">
      <w:pPr>
        <w:widowControl w:val="0"/>
        <w:suppressAutoHyphens/>
        <w:autoSpaceDE w:val="0"/>
        <w:spacing w:after="0" w:line="240" w:lineRule="auto"/>
        <w:ind w:firstLine="567"/>
        <w:jc w:val="both"/>
        <w:rPr>
          <w:rFonts w:ascii="Times New Roman" w:eastAsia="Times New Roman CYR" w:hAnsi="Times New Roman" w:cs="Times New Roman"/>
          <w:color w:val="000000"/>
          <w:sz w:val="28"/>
          <w:lang w:val="uk-UA" w:eastAsia="ru-RU"/>
        </w:rPr>
      </w:pPr>
      <w:r w:rsidRPr="00AE47A8">
        <w:rPr>
          <w:rFonts w:ascii="Times New Roman" w:eastAsia="Times New Roman CYR" w:hAnsi="Times New Roman" w:cs="Times New Roman"/>
          <w:color w:val="000000"/>
          <w:sz w:val="28"/>
          <w:lang w:val="uk-UA" w:eastAsia="ru-RU"/>
        </w:rPr>
        <w:t xml:space="preserve"> 3.8. Не може бути об'єктом міни (бартеру) майно, віднесене законодавством до основних фондів, яке належить до комунальної власності, у разі якщо друга сторона договору міни (бартеру) не є відповідно комунальним підприємством. Законодавством можуть бути встановлені також інші особливості здійснення бартерних (товарообмінних) операцій, пов'язаних з придбанням і використанням окремих видів майна, а також здійснення таких операцій в окремих галузях господарювання.</w:t>
      </w:r>
    </w:p>
    <w:p w:rsidR="00075C83" w:rsidRPr="00AE47A8" w:rsidRDefault="00075C83" w:rsidP="00075C83">
      <w:pPr>
        <w:widowControl w:val="0"/>
        <w:suppressAutoHyphens/>
        <w:autoSpaceDE w:val="0"/>
        <w:spacing w:after="0" w:line="240" w:lineRule="auto"/>
        <w:ind w:firstLine="619"/>
        <w:jc w:val="both"/>
        <w:rPr>
          <w:rFonts w:ascii="Times New Roman" w:eastAsia="Times New Roman CYR" w:hAnsi="Times New Roman" w:cs="Times New Roman"/>
          <w:color w:val="000000"/>
          <w:sz w:val="28"/>
          <w:lang w:val="uk-UA" w:eastAsia="ru-RU"/>
        </w:rPr>
      </w:pPr>
      <w:r w:rsidRPr="00AE47A8">
        <w:rPr>
          <w:rFonts w:ascii="Times New Roman" w:eastAsia="Times New Roman CYR" w:hAnsi="Times New Roman" w:cs="Times New Roman"/>
          <w:color w:val="000000"/>
          <w:sz w:val="28"/>
          <w:lang w:val="uk-UA" w:eastAsia="ru-RU"/>
        </w:rPr>
        <w:t xml:space="preserve"> 3.9. Майно підприємства підлягає страхуванню за рахунок коштів підприємства.</w:t>
      </w:r>
    </w:p>
    <w:p w:rsidR="00075C83" w:rsidRPr="00AE47A8" w:rsidRDefault="00075C83" w:rsidP="00075C83">
      <w:pPr>
        <w:widowControl w:val="0"/>
        <w:suppressAutoHyphens/>
        <w:autoSpaceDE w:val="0"/>
        <w:spacing w:after="0" w:line="240" w:lineRule="auto"/>
        <w:jc w:val="both"/>
        <w:rPr>
          <w:rFonts w:ascii="Times New Roman" w:eastAsia="Times New Roman CYR" w:hAnsi="Times New Roman" w:cs="Times New Roman"/>
          <w:color w:val="000000"/>
          <w:sz w:val="28"/>
          <w:lang w:val="uk-UA" w:eastAsia="ru-RU"/>
        </w:rPr>
      </w:pPr>
      <w:r w:rsidRPr="00AE47A8">
        <w:rPr>
          <w:rFonts w:ascii="Times New Roman" w:eastAsia="Times New Roman CYR" w:hAnsi="Times New Roman" w:cs="Times New Roman"/>
          <w:color w:val="000000"/>
          <w:sz w:val="28"/>
          <w:lang w:val="uk-UA" w:eastAsia="ru-RU"/>
        </w:rPr>
        <w:t xml:space="preserve">        </w:t>
      </w:r>
      <w:r w:rsidRPr="00AE47A8">
        <w:rPr>
          <w:rFonts w:ascii="Times New Roman" w:eastAsia="Times New Roman CYR" w:hAnsi="Times New Roman" w:cs="Times New Roman"/>
          <w:color w:val="000000"/>
          <w:sz w:val="28"/>
          <w:lang w:eastAsia="ru-RU"/>
        </w:rPr>
        <w:t xml:space="preserve"> </w:t>
      </w:r>
      <w:r w:rsidRPr="00AE47A8">
        <w:rPr>
          <w:rFonts w:ascii="Times New Roman" w:eastAsia="Times New Roman CYR" w:hAnsi="Times New Roman" w:cs="Times New Roman"/>
          <w:color w:val="000000"/>
          <w:sz w:val="28"/>
          <w:lang w:val="uk-UA" w:eastAsia="ru-RU"/>
        </w:rPr>
        <w:t>3.10. Ризик випадкової загибелі або пошкодження майна Підприємства, несе Підприємство.</w:t>
      </w:r>
    </w:p>
    <w:p w:rsidR="00075C83" w:rsidRPr="00AE47A8" w:rsidRDefault="00075C83" w:rsidP="00075C83">
      <w:pPr>
        <w:widowControl w:val="0"/>
        <w:suppressAutoHyphens/>
        <w:autoSpaceDE w:val="0"/>
        <w:spacing w:after="0" w:line="240" w:lineRule="auto"/>
        <w:jc w:val="both"/>
        <w:rPr>
          <w:rFonts w:ascii="Times New Roman" w:eastAsia="Times New Roman CYR" w:hAnsi="Times New Roman" w:cs="Times New Roman"/>
          <w:color w:val="000000"/>
          <w:sz w:val="28"/>
          <w:lang w:val="uk-UA" w:eastAsia="ru-RU"/>
        </w:rPr>
      </w:pPr>
      <w:r w:rsidRPr="00AE47A8">
        <w:rPr>
          <w:rFonts w:ascii="Times New Roman" w:eastAsia="Tahoma" w:hAnsi="Times New Roman" w:cs="Times New Roman"/>
          <w:color w:val="000000"/>
          <w:lang w:val="uk-UA" w:eastAsia="ru-RU"/>
        </w:rPr>
        <w:t xml:space="preserve"> </w:t>
      </w:r>
    </w:p>
    <w:p w:rsidR="00075C83" w:rsidRPr="00AE47A8" w:rsidRDefault="00075C83" w:rsidP="00075C83">
      <w:pPr>
        <w:widowControl w:val="0"/>
        <w:suppressAutoHyphens/>
        <w:autoSpaceDE w:val="0"/>
        <w:spacing w:after="0" w:line="240" w:lineRule="auto"/>
        <w:ind w:left="284"/>
        <w:jc w:val="center"/>
        <w:rPr>
          <w:rFonts w:ascii="Times New Roman" w:eastAsia="Tahoma" w:hAnsi="Times New Roman" w:cs="Times New Roman"/>
          <w:b/>
          <w:bCs/>
          <w:color w:val="000000"/>
          <w:sz w:val="28"/>
          <w:szCs w:val="28"/>
          <w:lang w:eastAsia="ru-RU"/>
        </w:rPr>
      </w:pPr>
      <w:r w:rsidRPr="00AE47A8">
        <w:rPr>
          <w:rFonts w:ascii="Times New Roman" w:eastAsia="Tahoma" w:hAnsi="Times New Roman" w:cs="Times New Roman"/>
          <w:b/>
          <w:bCs/>
          <w:color w:val="000000"/>
          <w:sz w:val="28"/>
          <w:szCs w:val="28"/>
          <w:lang w:val="uk-UA" w:eastAsia="ru-RU"/>
        </w:rPr>
        <w:t xml:space="preserve">4. Розмір і порядок формування статутного фонду </w:t>
      </w:r>
      <w:r>
        <w:rPr>
          <w:rFonts w:ascii="Times New Roman" w:eastAsia="Tahoma" w:hAnsi="Times New Roman" w:cs="Times New Roman"/>
          <w:b/>
          <w:bCs/>
          <w:color w:val="000000"/>
          <w:sz w:val="28"/>
          <w:szCs w:val="28"/>
          <w:lang w:val="uk-UA" w:eastAsia="ru-RU"/>
        </w:rPr>
        <w:t>П</w:t>
      </w:r>
      <w:r w:rsidRPr="00AE47A8">
        <w:rPr>
          <w:rFonts w:ascii="Times New Roman" w:eastAsia="Tahoma" w:hAnsi="Times New Roman" w:cs="Times New Roman"/>
          <w:b/>
          <w:bCs/>
          <w:color w:val="000000"/>
          <w:sz w:val="28"/>
          <w:szCs w:val="28"/>
          <w:lang w:val="uk-UA" w:eastAsia="ru-RU"/>
        </w:rPr>
        <w:t>ідприємства.</w:t>
      </w:r>
    </w:p>
    <w:p w:rsidR="00075C83" w:rsidRPr="00AE47A8" w:rsidRDefault="00075C83" w:rsidP="00075C83">
      <w:pPr>
        <w:widowControl w:val="0"/>
        <w:suppressAutoHyphens/>
        <w:autoSpaceDE w:val="0"/>
        <w:spacing w:after="0" w:line="240" w:lineRule="auto"/>
        <w:ind w:firstLine="567"/>
        <w:jc w:val="both"/>
        <w:rPr>
          <w:rFonts w:ascii="Times New Roman" w:eastAsia="Times New Roman CYR" w:hAnsi="Times New Roman" w:cs="Times New Roman"/>
          <w:color w:val="000000"/>
          <w:sz w:val="28"/>
          <w:lang w:val="uk-UA" w:eastAsia="ru-RU"/>
        </w:rPr>
      </w:pPr>
      <w:r w:rsidRPr="00AE47A8">
        <w:rPr>
          <w:rFonts w:ascii="Times New Roman" w:eastAsia="Times New Roman CYR" w:hAnsi="Times New Roman" w:cs="Times New Roman"/>
          <w:color w:val="000000"/>
          <w:sz w:val="28"/>
          <w:lang w:val="uk-UA" w:eastAsia="ru-RU"/>
        </w:rPr>
        <w:t xml:space="preserve">4.1. Для забезпечення статутної діяльності Підприємства у порядку, передбаченому цим Статутом, формується статутний капітал. Статутний капітал Підприємства утворюється Власником.  </w:t>
      </w:r>
    </w:p>
    <w:p w:rsidR="00075C83" w:rsidRPr="00D614C2" w:rsidRDefault="00075C83" w:rsidP="00075C83">
      <w:pPr>
        <w:widowControl w:val="0"/>
        <w:suppressAutoHyphens/>
        <w:autoSpaceDE w:val="0"/>
        <w:spacing w:after="0" w:line="240" w:lineRule="auto"/>
        <w:ind w:firstLine="567"/>
        <w:jc w:val="both"/>
        <w:rPr>
          <w:rFonts w:ascii="Times New Roman" w:eastAsia="Times New Roman CYR" w:hAnsi="Times New Roman" w:cs="Times New Roman"/>
          <w:sz w:val="28"/>
          <w:szCs w:val="28"/>
          <w:lang w:val="uk-UA" w:eastAsia="ru-RU"/>
        </w:rPr>
      </w:pPr>
      <w:r w:rsidRPr="00AE47A8">
        <w:rPr>
          <w:rFonts w:ascii="Times New Roman" w:eastAsia="Times New Roman CYR" w:hAnsi="Times New Roman" w:cs="Times New Roman"/>
          <w:sz w:val="28"/>
          <w:lang w:val="uk-UA" w:eastAsia="ru-RU"/>
        </w:rPr>
        <w:t>4.2</w:t>
      </w:r>
      <w:r>
        <w:rPr>
          <w:rFonts w:ascii="Times New Roman" w:eastAsia="Times New Roman CYR" w:hAnsi="Times New Roman" w:cs="Times New Roman"/>
          <w:sz w:val="28"/>
          <w:lang w:val="uk-UA" w:eastAsia="ru-RU"/>
        </w:rPr>
        <w:t>. Розмір статутного капіталу на</w:t>
      </w:r>
      <w:r w:rsidRPr="00AE47A8">
        <w:rPr>
          <w:rFonts w:ascii="Times New Roman" w:eastAsia="Times New Roman CYR" w:hAnsi="Times New Roman" w:cs="Times New Roman"/>
          <w:sz w:val="28"/>
          <w:lang w:val="uk-UA" w:eastAsia="ru-RU"/>
        </w:rPr>
        <w:t xml:space="preserve"> момент реєстрації даного Статуту </w:t>
      </w:r>
      <w:r w:rsidRPr="004C2953">
        <w:rPr>
          <w:rFonts w:ascii="Times New Roman" w:eastAsia="Times New Roman CYR" w:hAnsi="Times New Roman" w:cs="Times New Roman"/>
          <w:sz w:val="28"/>
          <w:lang w:val="uk-UA" w:eastAsia="ru-RU"/>
        </w:rPr>
        <w:t xml:space="preserve">становить </w:t>
      </w:r>
      <w:r w:rsidR="006234D0">
        <w:rPr>
          <w:rFonts w:ascii="Times New Roman" w:hAnsi="Times New Roman" w:cs="Times New Roman"/>
          <w:sz w:val="28"/>
          <w:szCs w:val="28"/>
          <w:lang w:val="uk-UA"/>
        </w:rPr>
        <w:t>283</w:t>
      </w:r>
      <w:r w:rsidRPr="008D176B">
        <w:rPr>
          <w:rFonts w:ascii="Times New Roman" w:hAnsi="Times New Roman" w:cs="Times New Roman"/>
          <w:sz w:val="28"/>
          <w:szCs w:val="28"/>
          <w:lang w:val="uk-UA"/>
        </w:rPr>
        <w:t> 205 341, 76 грн. (двісті</w:t>
      </w:r>
      <w:r w:rsidRPr="008D1B57">
        <w:rPr>
          <w:rFonts w:ascii="Times New Roman" w:hAnsi="Times New Roman" w:cs="Times New Roman"/>
          <w:sz w:val="28"/>
          <w:szCs w:val="28"/>
          <w:lang w:val="uk-UA"/>
        </w:rPr>
        <w:t xml:space="preserve"> </w:t>
      </w:r>
      <w:r w:rsidR="006234D0">
        <w:rPr>
          <w:rFonts w:ascii="Times New Roman" w:hAnsi="Times New Roman" w:cs="Times New Roman"/>
          <w:sz w:val="28"/>
          <w:szCs w:val="28"/>
          <w:lang w:val="uk-UA"/>
        </w:rPr>
        <w:t>вісімдесят три</w:t>
      </w:r>
      <w:r w:rsidRPr="008D1B57">
        <w:rPr>
          <w:rFonts w:ascii="Times New Roman" w:hAnsi="Times New Roman" w:cs="Times New Roman"/>
          <w:sz w:val="28"/>
          <w:szCs w:val="28"/>
          <w:lang w:val="uk-UA"/>
        </w:rPr>
        <w:t xml:space="preserve"> мільйон</w:t>
      </w:r>
      <w:r w:rsidR="006234D0">
        <w:rPr>
          <w:rFonts w:ascii="Times New Roman" w:hAnsi="Times New Roman" w:cs="Times New Roman"/>
          <w:sz w:val="28"/>
          <w:szCs w:val="28"/>
          <w:lang w:val="uk-UA"/>
        </w:rPr>
        <w:t>и</w:t>
      </w:r>
      <w:r w:rsidRPr="008D1B57">
        <w:rPr>
          <w:rFonts w:ascii="Times New Roman" w:hAnsi="Times New Roman" w:cs="Times New Roman"/>
          <w:sz w:val="28"/>
          <w:szCs w:val="28"/>
          <w:lang w:val="uk-UA"/>
        </w:rPr>
        <w:t xml:space="preserve"> </w:t>
      </w:r>
      <w:r>
        <w:rPr>
          <w:rFonts w:ascii="Times New Roman" w:hAnsi="Times New Roman" w:cs="Times New Roman"/>
          <w:sz w:val="28"/>
          <w:szCs w:val="28"/>
          <w:lang w:val="uk-UA"/>
        </w:rPr>
        <w:t>двісті п’ять</w:t>
      </w:r>
      <w:r w:rsidRPr="008D1B57">
        <w:rPr>
          <w:rFonts w:ascii="Times New Roman" w:hAnsi="Times New Roman" w:cs="Times New Roman"/>
          <w:sz w:val="28"/>
          <w:szCs w:val="28"/>
          <w:lang w:val="uk-UA"/>
        </w:rPr>
        <w:t xml:space="preserve"> тисяч </w:t>
      </w:r>
      <w:r>
        <w:rPr>
          <w:rFonts w:ascii="Times New Roman" w:hAnsi="Times New Roman" w:cs="Times New Roman"/>
          <w:sz w:val="28"/>
          <w:szCs w:val="28"/>
          <w:lang w:val="uk-UA"/>
        </w:rPr>
        <w:t>триста сорок одна</w:t>
      </w:r>
      <w:r w:rsidRPr="008D1B57">
        <w:rPr>
          <w:rFonts w:ascii="Times New Roman" w:hAnsi="Times New Roman" w:cs="Times New Roman"/>
          <w:sz w:val="28"/>
          <w:szCs w:val="28"/>
          <w:lang w:val="uk-UA"/>
        </w:rPr>
        <w:t xml:space="preserve"> гривн</w:t>
      </w:r>
      <w:r>
        <w:rPr>
          <w:rFonts w:ascii="Times New Roman" w:hAnsi="Times New Roman" w:cs="Times New Roman"/>
          <w:sz w:val="28"/>
          <w:szCs w:val="28"/>
          <w:lang w:val="uk-UA"/>
        </w:rPr>
        <w:t>я</w:t>
      </w:r>
      <w:r w:rsidRPr="008D1B57">
        <w:rPr>
          <w:rFonts w:ascii="Times New Roman" w:hAnsi="Times New Roman" w:cs="Times New Roman"/>
          <w:sz w:val="28"/>
          <w:szCs w:val="28"/>
          <w:lang w:val="uk-UA"/>
        </w:rPr>
        <w:t xml:space="preserve">, </w:t>
      </w:r>
      <w:r>
        <w:rPr>
          <w:rFonts w:ascii="Times New Roman" w:hAnsi="Times New Roman" w:cs="Times New Roman"/>
          <w:sz w:val="28"/>
          <w:szCs w:val="28"/>
          <w:lang w:val="uk-UA"/>
        </w:rPr>
        <w:t>76</w:t>
      </w:r>
      <w:r w:rsidRPr="008D1B57">
        <w:rPr>
          <w:rFonts w:ascii="Times New Roman" w:hAnsi="Times New Roman" w:cs="Times New Roman"/>
          <w:sz w:val="28"/>
          <w:szCs w:val="28"/>
          <w:lang w:val="uk-UA"/>
        </w:rPr>
        <w:t xml:space="preserve"> копій</w:t>
      </w:r>
      <w:r>
        <w:rPr>
          <w:rFonts w:ascii="Times New Roman" w:hAnsi="Times New Roman" w:cs="Times New Roman"/>
          <w:sz w:val="28"/>
          <w:szCs w:val="28"/>
          <w:lang w:val="uk-UA"/>
        </w:rPr>
        <w:t>ок</w:t>
      </w:r>
      <w:r w:rsidRPr="008D1B57">
        <w:rPr>
          <w:rFonts w:ascii="Times New Roman" w:hAnsi="Times New Roman" w:cs="Times New Roman"/>
          <w:sz w:val="28"/>
          <w:szCs w:val="28"/>
          <w:lang w:val="uk-UA"/>
        </w:rPr>
        <w:t>)</w:t>
      </w:r>
      <w:r w:rsidRPr="008D1B57">
        <w:rPr>
          <w:rFonts w:ascii="Times New Roman" w:eastAsia="Times New Roman CYR" w:hAnsi="Times New Roman" w:cs="Times New Roman"/>
          <w:sz w:val="28"/>
          <w:lang w:val="uk-UA" w:eastAsia="ru-RU"/>
        </w:rPr>
        <w:t>.</w:t>
      </w:r>
    </w:p>
    <w:p w:rsidR="00075C83" w:rsidRPr="00AE47A8" w:rsidRDefault="00075C83" w:rsidP="00075C83">
      <w:pPr>
        <w:widowControl w:val="0"/>
        <w:suppressAutoHyphens/>
        <w:autoSpaceDE w:val="0"/>
        <w:spacing w:after="0" w:line="240" w:lineRule="auto"/>
        <w:ind w:firstLine="567"/>
        <w:jc w:val="both"/>
        <w:rPr>
          <w:rFonts w:ascii="Times New Roman" w:eastAsia="Times New Roman CYR" w:hAnsi="Times New Roman" w:cs="Times New Roman"/>
          <w:color w:val="000000"/>
          <w:sz w:val="28"/>
          <w:lang w:val="uk-UA" w:eastAsia="ru-RU"/>
        </w:rPr>
      </w:pPr>
      <w:r w:rsidRPr="00D614C2">
        <w:rPr>
          <w:rFonts w:ascii="Times New Roman" w:eastAsia="Times New Roman CYR" w:hAnsi="Times New Roman" w:cs="Times New Roman"/>
          <w:color w:val="000000"/>
          <w:sz w:val="28"/>
          <w:lang w:val="uk-UA" w:eastAsia="ru-RU"/>
        </w:rPr>
        <w:t>4.3. Статутний капітал Підприємства формується внесенням</w:t>
      </w:r>
      <w:r w:rsidRPr="00AE47A8">
        <w:rPr>
          <w:rFonts w:ascii="Times New Roman" w:eastAsia="Times New Roman CYR" w:hAnsi="Times New Roman" w:cs="Times New Roman"/>
          <w:color w:val="000000"/>
          <w:sz w:val="28"/>
          <w:lang w:val="uk-UA" w:eastAsia="ru-RU"/>
        </w:rPr>
        <w:t xml:space="preserve"> матеріальних, грошових та інших цінностей Власника майна.</w:t>
      </w:r>
    </w:p>
    <w:p w:rsidR="00075C83" w:rsidRDefault="00075C83" w:rsidP="00075C83">
      <w:pPr>
        <w:widowControl w:val="0"/>
        <w:suppressAutoHyphens/>
        <w:autoSpaceDE w:val="0"/>
        <w:spacing w:after="0" w:line="240" w:lineRule="auto"/>
        <w:ind w:firstLine="567"/>
        <w:jc w:val="both"/>
        <w:rPr>
          <w:rFonts w:ascii="Times New Roman" w:eastAsia="Times New Roman CYR" w:hAnsi="Times New Roman" w:cs="Times New Roman"/>
          <w:color w:val="000000"/>
          <w:sz w:val="28"/>
          <w:lang w:val="uk-UA" w:eastAsia="ru-RU"/>
        </w:rPr>
      </w:pPr>
      <w:r w:rsidRPr="00AE47A8">
        <w:rPr>
          <w:rFonts w:ascii="Times New Roman" w:eastAsia="Times New Roman CYR" w:hAnsi="Times New Roman" w:cs="Times New Roman"/>
          <w:color w:val="000000"/>
          <w:sz w:val="28"/>
          <w:lang w:val="uk-UA" w:eastAsia="ru-RU"/>
        </w:rPr>
        <w:t xml:space="preserve"> </w:t>
      </w:r>
    </w:p>
    <w:p w:rsidR="00075C83" w:rsidRDefault="00075C83" w:rsidP="00075C83">
      <w:pPr>
        <w:widowControl w:val="0"/>
        <w:suppressAutoHyphens/>
        <w:autoSpaceDE w:val="0"/>
        <w:spacing w:after="0" w:line="240" w:lineRule="auto"/>
        <w:ind w:firstLine="567"/>
        <w:jc w:val="both"/>
        <w:rPr>
          <w:rFonts w:ascii="Times New Roman" w:eastAsia="Times New Roman CYR" w:hAnsi="Times New Roman" w:cs="Times New Roman"/>
          <w:color w:val="000000"/>
          <w:sz w:val="28"/>
          <w:lang w:val="uk-UA" w:eastAsia="ru-RU"/>
        </w:rPr>
      </w:pPr>
    </w:p>
    <w:p w:rsidR="00075C83" w:rsidRDefault="00075C83" w:rsidP="00075C83">
      <w:pPr>
        <w:widowControl w:val="0"/>
        <w:suppressAutoHyphens/>
        <w:autoSpaceDE w:val="0"/>
        <w:spacing w:after="0" w:line="240" w:lineRule="auto"/>
        <w:ind w:firstLine="567"/>
        <w:jc w:val="both"/>
        <w:rPr>
          <w:rFonts w:ascii="Times New Roman" w:eastAsia="Times New Roman CYR" w:hAnsi="Times New Roman" w:cs="Times New Roman"/>
          <w:color w:val="000000"/>
          <w:sz w:val="28"/>
          <w:lang w:val="uk-UA" w:eastAsia="ru-RU"/>
        </w:rPr>
      </w:pPr>
    </w:p>
    <w:p w:rsidR="00075C83" w:rsidRPr="00AE47A8" w:rsidRDefault="00075C83" w:rsidP="00075C83">
      <w:pPr>
        <w:widowControl w:val="0"/>
        <w:suppressAutoHyphens/>
        <w:autoSpaceDE w:val="0"/>
        <w:spacing w:after="0" w:line="240" w:lineRule="auto"/>
        <w:jc w:val="center"/>
        <w:rPr>
          <w:rFonts w:ascii="Times New Roman" w:eastAsia="Tahoma" w:hAnsi="Times New Roman" w:cs="Times New Roman"/>
          <w:b/>
          <w:bCs/>
          <w:color w:val="000000"/>
          <w:sz w:val="28"/>
          <w:szCs w:val="28"/>
          <w:lang w:eastAsia="ru-RU"/>
        </w:rPr>
      </w:pPr>
      <w:r w:rsidRPr="00AE47A8">
        <w:rPr>
          <w:rFonts w:ascii="Times New Roman" w:eastAsia="Tahoma" w:hAnsi="Times New Roman" w:cs="Times New Roman"/>
          <w:color w:val="000000"/>
          <w:sz w:val="28"/>
          <w:szCs w:val="28"/>
          <w:lang w:val="uk-UA" w:eastAsia="ru-RU"/>
        </w:rPr>
        <w:lastRenderedPageBreak/>
        <w:t xml:space="preserve"> </w:t>
      </w:r>
      <w:r w:rsidRPr="00AE47A8">
        <w:rPr>
          <w:rFonts w:ascii="Times New Roman" w:eastAsia="Tahoma" w:hAnsi="Times New Roman" w:cs="Times New Roman"/>
          <w:b/>
          <w:bCs/>
          <w:color w:val="000000"/>
          <w:sz w:val="28"/>
          <w:szCs w:val="28"/>
          <w:lang w:val="uk-UA" w:eastAsia="ru-RU"/>
        </w:rPr>
        <w:t>5. Правовий статус підприємства, його права та обов’язки.</w:t>
      </w:r>
    </w:p>
    <w:p w:rsidR="00075C83" w:rsidRPr="00AE47A8" w:rsidRDefault="00075C83" w:rsidP="00075C83">
      <w:pPr>
        <w:shd w:val="clear" w:color="FFFFFF" w:fill="FFFFFF"/>
        <w:autoSpaceDE w:val="0"/>
        <w:spacing w:after="0" w:line="240" w:lineRule="auto"/>
        <w:ind w:firstLine="344"/>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 xml:space="preserve">5.1. Підприємство є юридичною особою з дня його державної реєстрації здійснює свою діяльність на засадах господарської самостійності. За організаційною формою підприємство є комунальним унітарним підприємством, створеним органом місцевого самоврядування - Чернігівською міською радою в розпорядчому порядку на базі відокремленої частини комунальної власності м. Чернігова. Засновником Підприємства (він же Власник майна) є Чернігівська міська рада. Підприємство знаходиться у підпорядкуванні </w:t>
      </w:r>
      <w:r w:rsidR="006234D0">
        <w:rPr>
          <w:rFonts w:ascii="Times New Roman" w:eastAsia="Times New Roman CYR" w:hAnsi="Times New Roman" w:cs="Times New Roman"/>
          <w:color w:val="000000"/>
          <w:sz w:val="28"/>
          <w:szCs w:val="28"/>
          <w:lang w:val="uk-UA" w:eastAsia="ru-RU"/>
        </w:rPr>
        <w:t>–</w:t>
      </w:r>
      <w:r w:rsidRPr="00AE47A8">
        <w:rPr>
          <w:rFonts w:ascii="Times New Roman" w:eastAsia="Times New Roman CYR" w:hAnsi="Times New Roman" w:cs="Times New Roman"/>
          <w:color w:val="000000"/>
          <w:sz w:val="28"/>
          <w:szCs w:val="28"/>
          <w:lang w:val="uk-UA" w:eastAsia="ru-RU"/>
        </w:rPr>
        <w:t xml:space="preserve"> управління житлово-комунального господарства Чернігівської міської ради.</w:t>
      </w:r>
    </w:p>
    <w:p w:rsidR="00075C83" w:rsidRPr="00AE47A8" w:rsidRDefault="00075C83" w:rsidP="00075C83">
      <w:pPr>
        <w:shd w:val="clear" w:color="FFFFFF" w:fill="FFFFFF"/>
        <w:autoSpaceDE w:val="0"/>
        <w:spacing w:after="0" w:line="240" w:lineRule="auto"/>
        <w:ind w:left="344"/>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 xml:space="preserve"> 5.2.  Підприємство в своїй діяльності керується Господарським та </w:t>
      </w:r>
    </w:p>
    <w:p w:rsidR="00075C83" w:rsidRPr="00AE47A8" w:rsidRDefault="00075C83" w:rsidP="00075C83">
      <w:pPr>
        <w:shd w:val="clear" w:color="FFFFFF" w:fill="FFFFFF"/>
        <w:autoSpaceDE w:val="0"/>
        <w:spacing w:after="0" w:line="240" w:lineRule="auto"/>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Цивільним кодексами України, іншими законодавчими актами України, цим Статутом, має відокремлене майно, самостійний баланс, фірмовий бланк, печатку та штамп з найменуванням, поточний, валютний та інші рахунки в установах банків.</w:t>
      </w:r>
    </w:p>
    <w:p w:rsidR="00075C83" w:rsidRPr="00AE47A8" w:rsidRDefault="00075C83" w:rsidP="00075C83">
      <w:pPr>
        <w:shd w:val="clear" w:color="FFFFFF" w:fill="FFFFFF"/>
        <w:autoSpaceDE w:val="0"/>
        <w:spacing w:after="0" w:line="240" w:lineRule="auto"/>
        <w:ind w:left="61"/>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 xml:space="preserve">     5.3. За рішенням Власника можуть утворюватися об'єднання за участю Підприємства на умовах і в  порядку, встановлених діючим законодавством   </w:t>
      </w:r>
    </w:p>
    <w:p w:rsidR="00075C83" w:rsidRPr="00AE47A8" w:rsidRDefault="00075C83" w:rsidP="00075C83">
      <w:pPr>
        <w:widowControl w:val="0"/>
        <w:shd w:val="clear" w:color="FFFFFF" w:fill="FFFFFF"/>
        <w:suppressAutoHyphens/>
        <w:autoSpaceDE w:val="0"/>
        <w:spacing w:after="0" w:line="240" w:lineRule="auto"/>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 xml:space="preserve">      5.4. Підприємство не несе відповідальності за зобов'язаннями Власника та органу місцевого самоврядування, до сфери управління якого воно входить. Чернігівська міська рада та орган, до сфери управління якого входить Підприємство, не несуть відповідальності за його з</w:t>
      </w:r>
      <w:r>
        <w:rPr>
          <w:rFonts w:ascii="Times New Roman" w:eastAsia="Times New Roman CYR" w:hAnsi="Times New Roman" w:cs="Times New Roman"/>
          <w:color w:val="000000"/>
          <w:sz w:val="28"/>
          <w:szCs w:val="28"/>
          <w:lang w:val="uk-UA" w:eastAsia="ru-RU"/>
        </w:rPr>
        <w:t>обов'язаннями, крім випадків,</w:t>
      </w:r>
      <w:r w:rsidRPr="00AE47A8">
        <w:rPr>
          <w:rFonts w:ascii="Times New Roman" w:eastAsia="Times New Roman CYR" w:hAnsi="Times New Roman" w:cs="Times New Roman"/>
          <w:color w:val="000000"/>
          <w:sz w:val="28"/>
          <w:szCs w:val="28"/>
          <w:lang w:val="uk-UA" w:eastAsia="ru-RU"/>
        </w:rPr>
        <w:t xml:space="preserve"> передбачених ГК та іншими законами.</w:t>
      </w:r>
    </w:p>
    <w:p w:rsidR="00075C83" w:rsidRPr="00AE47A8" w:rsidRDefault="00075C83" w:rsidP="00075C83">
      <w:pPr>
        <w:widowControl w:val="0"/>
        <w:shd w:val="clear" w:color="FFFFFF" w:fill="FFFFFF"/>
        <w:suppressAutoHyphens/>
        <w:autoSpaceDE w:val="0"/>
        <w:spacing w:after="0" w:line="240" w:lineRule="auto"/>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 xml:space="preserve">       Підприємство не може бути засновником та/або членом благодійної організації.</w:t>
      </w:r>
    </w:p>
    <w:p w:rsidR="00075C83" w:rsidRDefault="00075C83" w:rsidP="00075C8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D7219">
        <w:rPr>
          <w:rFonts w:ascii="Times New Roman" w:eastAsia="Times New Roman CYR" w:hAnsi="Times New Roman" w:cs="Times New Roman"/>
          <w:color w:val="000000"/>
          <w:sz w:val="28"/>
          <w:szCs w:val="28"/>
          <w:lang w:val="uk-UA" w:eastAsia="ru-RU"/>
        </w:rPr>
        <w:t xml:space="preserve">5.5. Підприємство має право, за </w:t>
      </w:r>
      <w:r w:rsidRPr="00364F93">
        <w:rPr>
          <w:rFonts w:ascii="Times New Roman" w:eastAsia="Times New Roman CYR" w:hAnsi="Times New Roman" w:cs="Times New Roman"/>
          <w:color w:val="000000"/>
          <w:sz w:val="28"/>
          <w:szCs w:val="28"/>
          <w:lang w:val="uk-UA" w:eastAsia="ru-RU"/>
        </w:rPr>
        <w:t>згодою Власника, створювати філії</w:t>
      </w:r>
      <w:r w:rsidRPr="001B148B">
        <w:rPr>
          <w:rFonts w:ascii="Times New Roman" w:eastAsia="Times New Roman CYR" w:hAnsi="Times New Roman" w:cs="Times New Roman"/>
          <w:color w:val="000000"/>
          <w:sz w:val="28"/>
          <w:szCs w:val="28"/>
          <w:lang w:val="uk-UA" w:eastAsia="ru-RU"/>
        </w:rPr>
        <w:t>, представництва, відділення та інші відокремлені підрозділи в установленому законодавством порядку.</w:t>
      </w:r>
    </w:p>
    <w:p w:rsidR="00075C83" w:rsidRPr="00AE47A8" w:rsidRDefault="00075C83" w:rsidP="00075C8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6870CF">
        <w:rPr>
          <w:rFonts w:ascii="Times New Roman" w:eastAsia="Times New Roman CYR" w:hAnsi="Times New Roman" w:cs="Times New Roman"/>
          <w:color w:val="000000"/>
          <w:sz w:val="28"/>
          <w:szCs w:val="28"/>
          <w:lang w:val="uk-UA" w:eastAsia="ru-RU"/>
        </w:rPr>
        <w:t>5.6. Підприємство має право, в установленому законодавством порядку та з дозволу уповноваженого Власником органу, створювати дочірні підприємства.</w:t>
      </w:r>
    </w:p>
    <w:p w:rsidR="00075C83" w:rsidRPr="00AE47A8" w:rsidRDefault="00075C83" w:rsidP="00075C8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5.</w:t>
      </w:r>
      <w:r>
        <w:rPr>
          <w:rFonts w:ascii="Times New Roman" w:eastAsia="Times New Roman CYR" w:hAnsi="Times New Roman" w:cs="Times New Roman"/>
          <w:color w:val="000000"/>
          <w:sz w:val="28"/>
          <w:szCs w:val="28"/>
          <w:lang w:val="uk-UA" w:eastAsia="ru-RU"/>
        </w:rPr>
        <w:t>7</w:t>
      </w:r>
      <w:r w:rsidRPr="00AE47A8">
        <w:rPr>
          <w:rFonts w:ascii="Times New Roman" w:eastAsia="Times New Roman CYR" w:hAnsi="Times New Roman" w:cs="Times New Roman"/>
          <w:color w:val="000000"/>
          <w:sz w:val="28"/>
          <w:szCs w:val="28"/>
          <w:lang w:val="uk-UA" w:eastAsia="ru-RU"/>
        </w:rPr>
        <w:t>. Підприємство несе відповідальність за своїми зобов'язаннями у відповідності до чинного законодавства.</w:t>
      </w:r>
    </w:p>
    <w:p w:rsidR="00075C83" w:rsidRPr="00AE47A8" w:rsidRDefault="00075C83" w:rsidP="00075C8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5.</w:t>
      </w:r>
      <w:r>
        <w:rPr>
          <w:rFonts w:ascii="Times New Roman" w:eastAsia="Times New Roman CYR" w:hAnsi="Times New Roman" w:cs="Times New Roman"/>
          <w:color w:val="000000"/>
          <w:sz w:val="28"/>
          <w:szCs w:val="28"/>
          <w:lang w:val="uk-UA" w:eastAsia="ru-RU"/>
        </w:rPr>
        <w:t>8</w:t>
      </w:r>
      <w:r w:rsidRPr="00AE47A8">
        <w:rPr>
          <w:rFonts w:ascii="Times New Roman" w:eastAsia="Times New Roman CYR" w:hAnsi="Times New Roman" w:cs="Times New Roman"/>
          <w:color w:val="000000"/>
          <w:sz w:val="28"/>
          <w:szCs w:val="28"/>
          <w:lang w:val="uk-UA" w:eastAsia="ru-RU"/>
        </w:rPr>
        <w:t>. Підприємство користується іншими правами, наданими підприємствам України згідно з законодавством України.</w:t>
      </w:r>
    </w:p>
    <w:p w:rsidR="00075C83" w:rsidRPr="00AE47A8" w:rsidRDefault="00075C83" w:rsidP="00075C8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9862A6">
        <w:rPr>
          <w:rFonts w:ascii="Times New Roman" w:eastAsia="Times New Roman CYR" w:hAnsi="Times New Roman" w:cs="Times New Roman"/>
          <w:color w:val="000000"/>
          <w:sz w:val="28"/>
          <w:szCs w:val="28"/>
          <w:lang w:val="uk-UA" w:eastAsia="ru-RU"/>
        </w:rPr>
        <w:t>5.</w:t>
      </w:r>
      <w:r>
        <w:rPr>
          <w:rFonts w:ascii="Times New Roman" w:eastAsia="Times New Roman CYR" w:hAnsi="Times New Roman" w:cs="Times New Roman"/>
          <w:color w:val="000000"/>
          <w:sz w:val="28"/>
          <w:szCs w:val="28"/>
          <w:lang w:val="uk-UA" w:eastAsia="ru-RU"/>
        </w:rPr>
        <w:t>9</w:t>
      </w:r>
      <w:r w:rsidRPr="009862A6">
        <w:rPr>
          <w:rFonts w:ascii="Times New Roman" w:eastAsia="Times New Roman CYR" w:hAnsi="Times New Roman" w:cs="Times New Roman"/>
          <w:color w:val="000000"/>
          <w:sz w:val="28"/>
          <w:szCs w:val="28"/>
          <w:lang w:val="uk-UA" w:eastAsia="ru-RU"/>
        </w:rPr>
        <w:t>. Збитки, завдані комунальному підприємству внаслідок виконання рішень органів державної влади чи органів місцевого самоврядування, підлягають відшкодуванню зазначеними органами добровільно або за рішенням суду.</w:t>
      </w:r>
    </w:p>
    <w:p w:rsidR="00075C83" w:rsidRPr="008A6D86" w:rsidRDefault="00075C83" w:rsidP="00075C8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 xml:space="preserve"> </w:t>
      </w:r>
      <w:r w:rsidRPr="00820A47">
        <w:rPr>
          <w:rFonts w:ascii="Times New Roman" w:eastAsia="Times New Roman" w:hAnsi="Times New Roman" w:cs="Times New Roman"/>
          <w:b/>
          <w:color w:val="000000"/>
          <w:sz w:val="28"/>
          <w:szCs w:val="28"/>
          <w:lang w:val="uk-UA" w:eastAsia="ru-RU"/>
        </w:rPr>
        <w:t>Обов'язки Підприємства:</w:t>
      </w:r>
    </w:p>
    <w:p w:rsidR="00075C83" w:rsidRPr="00AE47A8" w:rsidRDefault="00075C83" w:rsidP="00075C83">
      <w:pPr>
        <w:shd w:val="clear" w:color="FFFFFF" w:fill="FFFFFF"/>
        <w:autoSpaceDE w:val="0"/>
        <w:spacing w:after="0" w:line="240" w:lineRule="auto"/>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t>Підприємство:</w:t>
      </w:r>
    </w:p>
    <w:p w:rsidR="00075C83" w:rsidRPr="00AE47A8" w:rsidRDefault="00075C83" w:rsidP="00075C83">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t>- при визначені стратегії господарської діяльності враховує доведені у встановленому порядку державні контракти, державне замовлення та інші договірні зобов’язання, які є обов’язковими для виконання;</w:t>
      </w:r>
    </w:p>
    <w:p w:rsidR="00075C83" w:rsidRPr="00AE47A8" w:rsidRDefault="00075C83" w:rsidP="00075C83">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lastRenderedPageBreak/>
        <w:t>-  забезпечує своєчасну оплату податків, інших відрахувань згідно з чинним законодавством;</w:t>
      </w:r>
    </w:p>
    <w:p w:rsidR="00075C83" w:rsidRPr="00AE47A8" w:rsidRDefault="00075C83" w:rsidP="00075C83">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t>- здійснює будівництво, реконструкцію, а також капітальний ремонт основних фондів, забезпечує своєчасне освоєння нових виробничих потужностей та якнайшвидше введення в дію придбаного обладнання;</w:t>
      </w:r>
    </w:p>
    <w:p w:rsidR="00075C83" w:rsidRPr="00AE47A8" w:rsidRDefault="00075C83" w:rsidP="00075C83">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t>- здійснює   оперативну   діяльність   по   матеріально-технічному   забезпеченню  виробництва;</w:t>
      </w:r>
    </w:p>
    <w:p w:rsidR="00075C83" w:rsidRPr="00AE47A8" w:rsidRDefault="00075C83" w:rsidP="00075C83">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t>- придбаває необхідні матеріальні ресурси та послуги у підприємств, організацій та установ незалежно від форм власності, а також у фізичних осіб:</w:t>
      </w:r>
    </w:p>
    <w:p w:rsidR="00075C83" w:rsidRPr="00AE47A8" w:rsidRDefault="00075C83" w:rsidP="00075C83">
      <w:pPr>
        <w:spacing w:after="0" w:line="240" w:lineRule="auto"/>
        <w:ind w:firstLine="567"/>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t>-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 Генеральної та Галузевої угоди;</w:t>
      </w:r>
    </w:p>
    <w:p w:rsidR="00075C83" w:rsidRPr="00AE47A8" w:rsidRDefault="00075C83" w:rsidP="00075C83">
      <w:pPr>
        <w:spacing w:after="0" w:line="240" w:lineRule="auto"/>
        <w:ind w:firstLine="567"/>
        <w:jc w:val="both"/>
        <w:rPr>
          <w:rFonts w:ascii="Times New Roman" w:eastAsia="Times New Roman" w:hAnsi="Times New Roman" w:cs="Times New Roman"/>
          <w:sz w:val="28"/>
          <w:szCs w:val="28"/>
          <w:lang w:val="uk-UA" w:eastAsia="ru-RU"/>
        </w:rPr>
      </w:pPr>
      <w:r w:rsidRPr="00AE47A8">
        <w:rPr>
          <w:rFonts w:ascii="Times New Roman" w:eastAsia="Times New Roman" w:hAnsi="Times New Roman" w:cs="Times New Roman"/>
          <w:sz w:val="28"/>
          <w:szCs w:val="28"/>
          <w:lang w:val="uk-UA" w:eastAsia="ru-RU"/>
        </w:rPr>
        <w:t>- здійснює заходи по вдосконаленню організації заробітної плати працівників з метою посилення їх матеріальної зацікавленості, як у результатах особистої праці, так і в загальних    підсумках    роботи    Підприємства,    забезпечує    економне    і    раціональне використання фонду соціального розвитку і своєчасні розрахунки з працівниками Підприємства;</w:t>
      </w:r>
    </w:p>
    <w:p w:rsidR="00075C83" w:rsidRPr="00AE47A8" w:rsidRDefault="00075C83" w:rsidP="00075C83">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t>- виконує норми і вимоги щодо охорони навколишнього природного середовища, раціонального використання і відтворення природних ресурсів та забезпечення екологічної безпеки.</w:t>
      </w:r>
    </w:p>
    <w:p w:rsidR="00075C83" w:rsidRPr="00AD7565" w:rsidRDefault="00075C83" w:rsidP="00075C83">
      <w:pPr>
        <w:widowControl w:val="0"/>
        <w:numPr>
          <w:ilvl w:val="0"/>
          <w:numId w:val="3"/>
        </w:numPr>
        <w:shd w:val="clear" w:color="FFFFFF" w:fill="FFFFFF"/>
        <w:tabs>
          <w:tab w:val="clear" w:pos="360"/>
          <w:tab w:val="num" w:pos="0"/>
        </w:tabs>
        <w:suppressAutoHyphens/>
        <w:autoSpaceDE w:val="0"/>
        <w:spacing w:after="0" w:line="240" w:lineRule="auto"/>
        <w:ind w:left="0" w:firstLine="567"/>
        <w:jc w:val="both"/>
        <w:rPr>
          <w:rFonts w:ascii="Times New Roman" w:eastAsia="Times New Roman CYR" w:hAnsi="Times New Roman" w:cs="Times New Roman"/>
          <w:color w:val="000000"/>
          <w:sz w:val="28"/>
          <w:szCs w:val="28"/>
          <w:lang w:val="uk-UA" w:eastAsia="ru-RU"/>
        </w:rPr>
      </w:pPr>
      <w:r w:rsidRPr="00AD7565">
        <w:rPr>
          <w:rFonts w:ascii="Times New Roman" w:eastAsia="Times New Roman CYR" w:hAnsi="Times New Roman" w:cs="Times New Roman"/>
          <w:color w:val="000000"/>
          <w:sz w:val="28"/>
          <w:szCs w:val="28"/>
          <w:lang w:val="uk-UA" w:eastAsia="ru-RU"/>
        </w:rPr>
        <w:t>забезпечує організацію бухгалтерського обліку на підприємстві і складання</w:t>
      </w:r>
      <w:r>
        <w:rPr>
          <w:rFonts w:ascii="Times New Roman" w:eastAsia="Times New Roman CYR" w:hAnsi="Times New Roman" w:cs="Times New Roman"/>
          <w:color w:val="000000"/>
          <w:sz w:val="28"/>
          <w:szCs w:val="28"/>
          <w:lang w:val="uk-UA" w:eastAsia="ru-RU"/>
        </w:rPr>
        <w:t xml:space="preserve"> </w:t>
      </w:r>
      <w:r w:rsidRPr="00AD7565">
        <w:rPr>
          <w:rFonts w:ascii="Times New Roman" w:eastAsia="Times New Roman CYR" w:hAnsi="Times New Roman" w:cs="Times New Roman"/>
          <w:color w:val="000000"/>
          <w:sz w:val="28"/>
          <w:szCs w:val="28"/>
          <w:lang w:val="uk-UA" w:eastAsia="ru-RU"/>
        </w:rPr>
        <w:t>фінансової, статистичної та іншої звітності за формами, затвердженими в установленому порядку, подання її в установлені терміни Власнику, в органи державної податкової служби та державної статистики і несе відповідальність за</w:t>
      </w:r>
      <w:r w:rsidRPr="00AD7565">
        <w:rPr>
          <w:rFonts w:ascii="Times New Roman" w:eastAsia="Times New Roman" w:hAnsi="Times New Roman" w:cs="Times New Roman"/>
          <w:color w:val="000000"/>
          <w:sz w:val="28"/>
          <w:szCs w:val="28"/>
          <w:lang w:val="uk-UA" w:eastAsia="ru-RU"/>
        </w:rPr>
        <w:t xml:space="preserve"> </w:t>
      </w:r>
      <w:r w:rsidRPr="00AD7565">
        <w:rPr>
          <w:rFonts w:ascii="Times New Roman" w:eastAsia="Times New Roman CYR" w:hAnsi="Times New Roman" w:cs="Times New Roman"/>
          <w:color w:val="000000"/>
          <w:sz w:val="28"/>
          <w:szCs w:val="28"/>
          <w:lang w:val="uk-UA" w:eastAsia="ru-RU"/>
        </w:rPr>
        <w:t>її достовірність.</w:t>
      </w:r>
    </w:p>
    <w:p w:rsidR="00075C83" w:rsidRPr="00AE47A8" w:rsidRDefault="00075C83" w:rsidP="00075C83">
      <w:pPr>
        <w:shd w:val="clear" w:color="FFFFFF" w:fill="FFFFFF"/>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 xml:space="preserve"> - Директор підприємства та головний бухгалтер несуть персональну відповідальність за додержання порядку ведення і достовірності обліку та статистичної звітності</w:t>
      </w:r>
    </w:p>
    <w:p w:rsidR="00075C83" w:rsidRPr="00AE47A8" w:rsidRDefault="00075C83" w:rsidP="00075C83">
      <w:pPr>
        <w:widowControl w:val="0"/>
        <w:suppressAutoHyphens/>
        <w:autoSpaceDE w:val="0"/>
        <w:spacing w:after="0" w:line="240" w:lineRule="auto"/>
        <w:jc w:val="both"/>
        <w:rPr>
          <w:rFonts w:ascii="Times New Roman" w:eastAsia="Tahoma" w:hAnsi="Times New Roman" w:cs="Times New Roman"/>
          <w:b/>
          <w:color w:val="000000"/>
          <w:sz w:val="28"/>
          <w:szCs w:val="28"/>
          <w:lang w:val="uk-UA" w:eastAsia="ru-RU"/>
        </w:rPr>
      </w:pPr>
    </w:p>
    <w:p w:rsidR="00075C83" w:rsidRPr="00AE47A8" w:rsidRDefault="00075C83" w:rsidP="00075C83">
      <w:pPr>
        <w:spacing w:after="0" w:line="240" w:lineRule="auto"/>
        <w:ind w:right="-6" w:firstLine="426"/>
        <w:jc w:val="center"/>
        <w:rPr>
          <w:rFonts w:ascii="Times New Roman" w:eastAsia="Calibri" w:hAnsi="Times New Roman" w:cs="Times New Roman"/>
          <w:b/>
          <w:sz w:val="28"/>
          <w:szCs w:val="28"/>
          <w:lang w:val="uk-UA" w:eastAsia="ru-RU"/>
        </w:rPr>
      </w:pPr>
      <w:r w:rsidRPr="00AE47A8">
        <w:rPr>
          <w:rFonts w:ascii="Times New Roman" w:eastAsia="Calibri" w:hAnsi="Times New Roman" w:cs="Times New Roman"/>
          <w:b/>
          <w:sz w:val="28"/>
          <w:szCs w:val="28"/>
          <w:lang w:val="uk-UA" w:eastAsia="ru-RU"/>
        </w:rPr>
        <w:t>6. Управління Підприємством</w:t>
      </w:r>
    </w:p>
    <w:p w:rsidR="00075C83" w:rsidRPr="00AE47A8" w:rsidRDefault="00075C83" w:rsidP="00075C83">
      <w:pPr>
        <w:spacing w:after="0" w:line="240" w:lineRule="auto"/>
        <w:ind w:right="-6" w:firstLine="426"/>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6.1. Управління Підприємством здійснюють:</w:t>
      </w:r>
    </w:p>
    <w:p w:rsidR="00075C83" w:rsidRPr="00AE47A8" w:rsidRDefault="00075C83" w:rsidP="00075C83">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вищий орган Підприємства – Власник;</w:t>
      </w:r>
    </w:p>
    <w:p w:rsidR="00075C83" w:rsidRPr="00AE47A8" w:rsidRDefault="00075C83" w:rsidP="00075C83">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уповноважений Власником орган – виконавчий комітет Чернігівської міської ради;</w:t>
      </w:r>
    </w:p>
    <w:p w:rsidR="00075C83" w:rsidRPr="00AE47A8" w:rsidRDefault="00075C83" w:rsidP="00075C83">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уповноважена Власником посадова особа – Чернігівський міський голова або особа, що відповідно до законодавства виконує повноваження Чернігівського міського голови;</w:t>
      </w:r>
    </w:p>
    <w:p w:rsidR="00075C83" w:rsidRPr="00AE47A8" w:rsidRDefault="00075C83" w:rsidP="00075C83">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виконавчий орган Підприємства – Директор Підприємства.</w:t>
      </w:r>
    </w:p>
    <w:p w:rsidR="00075C83" w:rsidRPr="00AE47A8" w:rsidRDefault="00075C83" w:rsidP="00075C83">
      <w:pPr>
        <w:spacing w:after="0" w:line="240" w:lineRule="auto"/>
        <w:ind w:right="-6" w:firstLine="426"/>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6.2. До компетенції Власника належать:</w:t>
      </w:r>
    </w:p>
    <w:p w:rsidR="00075C83" w:rsidRPr="00AE47A8" w:rsidRDefault="00075C83" w:rsidP="00075C83">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прийняття рішення про припинення діяльності Підприємства, реорганізацію Підприємства, визначення складу комісії з припинення та затвердження ліквідаційного балансу (передавального балансу);</w:t>
      </w:r>
    </w:p>
    <w:p w:rsidR="00075C83" w:rsidRPr="00AE47A8" w:rsidRDefault="00075C83" w:rsidP="00075C83">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lastRenderedPageBreak/>
        <w:t>прийняття рішення про вступ Підприємства до господарських об</w:t>
      </w:r>
      <w:r w:rsidRPr="00AE47A8">
        <w:rPr>
          <w:rFonts w:ascii="Times New Roman" w:eastAsia="Calibri" w:hAnsi="Times New Roman" w:cs="Times New Roman"/>
          <w:sz w:val="28"/>
          <w:szCs w:val="28"/>
          <w:lang w:eastAsia="ru-RU"/>
        </w:rPr>
        <w:t>'</w:t>
      </w:r>
      <w:r w:rsidRPr="00AE47A8">
        <w:rPr>
          <w:rFonts w:ascii="Times New Roman" w:eastAsia="Calibri" w:hAnsi="Times New Roman" w:cs="Times New Roman"/>
          <w:sz w:val="28"/>
          <w:szCs w:val="28"/>
          <w:lang w:val="uk-UA" w:eastAsia="ru-RU"/>
        </w:rPr>
        <w:t>єднань</w:t>
      </w:r>
      <w:r w:rsidRPr="00AE47A8">
        <w:rPr>
          <w:rFonts w:ascii="Times New Roman" w:eastAsia="Calibri" w:hAnsi="Times New Roman" w:cs="Times New Roman"/>
          <w:sz w:val="28"/>
          <w:szCs w:val="28"/>
          <w:lang w:eastAsia="ru-RU"/>
        </w:rPr>
        <w:t>;</w:t>
      </w:r>
    </w:p>
    <w:p w:rsidR="00075C83" w:rsidRPr="00AE47A8" w:rsidRDefault="00075C83" w:rsidP="00075C83">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вирішення інших питань, віднесених законодавством до компетенції Власника.</w:t>
      </w:r>
    </w:p>
    <w:p w:rsidR="00075C83" w:rsidRPr="00AE47A8" w:rsidRDefault="00075C83" w:rsidP="00075C83">
      <w:pPr>
        <w:tabs>
          <w:tab w:val="left" w:pos="540"/>
        </w:tabs>
        <w:spacing w:after="0" w:line="240" w:lineRule="auto"/>
        <w:ind w:left="360" w:right="-6"/>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eastAsia="ru-RU"/>
        </w:rPr>
        <w:t xml:space="preserve">6.3. </w:t>
      </w:r>
      <w:r w:rsidRPr="00AE47A8">
        <w:rPr>
          <w:rFonts w:ascii="Times New Roman" w:eastAsia="Calibri" w:hAnsi="Times New Roman" w:cs="Times New Roman"/>
          <w:sz w:val="28"/>
          <w:szCs w:val="28"/>
          <w:lang w:val="uk-UA" w:eastAsia="ru-RU"/>
        </w:rPr>
        <w:t>До компетенції виконавчого комітету Чернігівської міської ради належать:</w:t>
      </w:r>
    </w:p>
    <w:p w:rsidR="00075C83" w:rsidRPr="00AE47A8" w:rsidRDefault="00075C83" w:rsidP="00075C83">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внесення змін та доповнень до Статуту Підприємства;</w:t>
      </w:r>
    </w:p>
    <w:p w:rsidR="00075C83" w:rsidRPr="00AE47A8" w:rsidRDefault="00075C83" w:rsidP="00075C83">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прийняття рішення про розподіл за результатами діяльності прибутку Підприємства;</w:t>
      </w:r>
    </w:p>
    <w:p w:rsidR="00075C83" w:rsidRPr="00AE47A8" w:rsidRDefault="00075C83" w:rsidP="00075C83">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прийняття рішення про вчинення Підприємством правочинів та укладання договорів, що відповідають хоча б одні</w:t>
      </w:r>
      <w:r>
        <w:rPr>
          <w:rFonts w:ascii="Times New Roman" w:eastAsia="Calibri" w:hAnsi="Times New Roman" w:cs="Times New Roman"/>
          <w:sz w:val="28"/>
          <w:szCs w:val="28"/>
          <w:lang w:val="uk-UA" w:eastAsia="ru-RU"/>
        </w:rPr>
        <w:t>й</w:t>
      </w:r>
      <w:r w:rsidRPr="00AE47A8">
        <w:rPr>
          <w:rFonts w:ascii="Times New Roman" w:eastAsia="Calibri" w:hAnsi="Times New Roman" w:cs="Times New Roman"/>
          <w:sz w:val="28"/>
          <w:szCs w:val="28"/>
          <w:lang w:val="uk-UA" w:eastAsia="ru-RU"/>
        </w:rPr>
        <w:t xml:space="preserve"> з наведених нижче ознак:</w:t>
      </w:r>
    </w:p>
    <w:p w:rsidR="00075C83" w:rsidRPr="00AE47A8" w:rsidRDefault="00075C83" w:rsidP="00075C83">
      <w:pPr>
        <w:spacing w:after="0" w:line="240" w:lineRule="auto"/>
        <w:ind w:firstLine="54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 xml:space="preserve">- передбачають придбання Підприємством майна (відчуження Підприємством майна), надання послуг (замовлення надання послуг) вартістю, що перевищує  </w:t>
      </w:r>
      <w:r w:rsidRPr="00AE47A8">
        <w:rPr>
          <w:rFonts w:ascii="Times New Roman" w:eastAsia="Calibri" w:hAnsi="Times New Roman" w:cs="Times New Roman"/>
          <w:color w:val="000000"/>
          <w:spacing w:val="-2"/>
          <w:sz w:val="28"/>
          <w:szCs w:val="28"/>
          <w:lang w:val="uk-UA" w:eastAsia="ru-RU"/>
        </w:rPr>
        <w:t>5 000 000 (п’ять мільйонів) гривень</w:t>
      </w:r>
      <w:r w:rsidRPr="00AE47A8">
        <w:rPr>
          <w:rFonts w:ascii="Times New Roman" w:eastAsia="Calibri" w:hAnsi="Times New Roman" w:cs="Times New Roman"/>
          <w:sz w:val="28"/>
          <w:szCs w:val="28"/>
          <w:lang w:val="uk-UA" w:eastAsia="ru-RU"/>
        </w:rPr>
        <w:t>;</w:t>
      </w:r>
    </w:p>
    <w:p w:rsidR="00075C83" w:rsidRPr="00AE47A8" w:rsidRDefault="00075C83" w:rsidP="00075C83">
      <w:pPr>
        <w:spacing w:after="0" w:line="240" w:lineRule="auto"/>
        <w:ind w:firstLine="54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 xml:space="preserve">- передбачають виконання Підприємством робіт (замовлення Підприємством виконання робіт) вартістю, що перевищує </w:t>
      </w:r>
      <w:r w:rsidRPr="00AE47A8">
        <w:rPr>
          <w:rFonts w:ascii="Times New Roman" w:eastAsia="Calibri" w:hAnsi="Times New Roman" w:cs="Times New Roman"/>
          <w:color w:val="000000"/>
          <w:spacing w:val="-2"/>
          <w:sz w:val="28"/>
          <w:szCs w:val="28"/>
          <w:lang w:val="uk-UA" w:eastAsia="ru-RU"/>
        </w:rPr>
        <w:t>5 000 000 (п’ять мільйонів)  гривень</w:t>
      </w:r>
      <w:r w:rsidRPr="00AE47A8">
        <w:rPr>
          <w:rFonts w:ascii="Times New Roman" w:eastAsia="Calibri" w:hAnsi="Times New Roman" w:cs="Times New Roman"/>
          <w:sz w:val="28"/>
          <w:szCs w:val="28"/>
          <w:lang w:val="uk-UA" w:eastAsia="ru-RU"/>
        </w:rPr>
        <w:t>;</w:t>
      </w:r>
    </w:p>
    <w:p w:rsidR="00075C83" w:rsidRPr="00AE47A8" w:rsidRDefault="00075C83" w:rsidP="00075C83">
      <w:pPr>
        <w:spacing w:after="0" w:line="240" w:lineRule="auto"/>
        <w:ind w:firstLine="54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 xml:space="preserve">- передбачають залучення Підприємством інвестицій або здійснення Підприємством інвестицій вартістю, що перевищує </w:t>
      </w:r>
      <w:r w:rsidRPr="00AE47A8">
        <w:rPr>
          <w:rFonts w:ascii="Times New Roman" w:eastAsia="Calibri" w:hAnsi="Times New Roman" w:cs="Times New Roman"/>
          <w:color w:val="000000"/>
          <w:spacing w:val="-2"/>
          <w:sz w:val="28"/>
          <w:szCs w:val="28"/>
          <w:lang w:val="uk-UA" w:eastAsia="ru-RU"/>
        </w:rPr>
        <w:t xml:space="preserve"> 5 000 000 (п’ять мільйонів)  гривень</w:t>
      </w:r>
      <w:r w:rsidRPr="00AE47A8">
        <w:rPr>
          <w:rFonts w:ascii="Times New Roman" w:eastAsia="Calibri" w:hAnsi="Times New Roman" w:cs="Times New Roman"/>
          <w:sz w:val="28"/>
          <w:szCs w:val="28"/>
          <w:lang w:val="uk-UA" w:eastAsia="ru-RU"/>
        </w:rPr>
        <w:t>;</w:t>
      </w:r>
    </w:p>
    <w:p w:rsidR="00075C83" w:rsidRPr="00AE47A8" w:rsidRDefault="00075C83" w:rsidP="00075C83">
      <w:pPr>
        <w:spacing w:after="0" w:line="240" w:lineRule="auto"/>
        <w:ind w:firstLine="54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 передбачають передачу нерухомого майна та (або) транспортних засобів Підприємства у тимчасове користування, позику (позичку), лізинг або передачу прав на нерухоме майно та (або) транспортні засоби незалежно від вартості такого майна (майнових прав);</w:t>
      </w:r>
    </w:p>
    <w:p w:rsidR="00075C83" w:rsidRPr="00AE47A8" w:rsidRDefault="00075C83" w:rsidP="00075C83">
      <w:pPr>
        <w:spacing w:after="0" w:line="240" w:lineRule="auto"/>
        <w:ind w:firstLine="54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 передбачають укладення Підприємством договорів спільної діяльності (простого товариства) незалежно від вартості вкладів сторін;</w:t>
      </w:r>
    </w:p>
    <w:p w:rsidR="00075C83" w:rsidRPr="00AE47A8" w:rsidRDefault="00075C83" w:rsidP="00075C83">
      <w:pPr>
        <w:spacing w:after="0" w:line="240" w:lineRule="auto"/>
        <w:ind w:firstLine="54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 передбачають укладення Підприємством будь-яких договорів поруки (гарантії), за якими Підприємство приймає на себе обов’язок нести відповідальність за виконання зобов’язань перед третіми особами, а також договорів застави майна Підприємства незалежно від вартості таких зобов’язань або вартості майна;</w:t>
      </w:r>
    </w:p>
    <w:p w:rsidR="00075C83" w:rsidRPr="00AE47A8" w:rsidRDefault="00075C83" w:rsidP="00075C83">
      <w:pPr>
        <w:spacing w:after="0" w:line="240" w:lineRule="auto"/>
        <w:ind w:firstLine="54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 передбачають укладення Підприємством будь-яких договорів банківського кредиту, випуску, придбання або відчуження Підприємством цінних паперів, незалежно від вартості таких зобов’язань.</w:t>
      </w:r>
    </w:p>
    <w:p w:rsidR="00075C83" w:rsidRDefault="00075C83" w:rsidP="00075C83">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Затвердження граничної чисельності працівників Підприємства, в тому числі його структурних підрозділів.</w:t>
      </w:r>
    </w:p>
    <w:p w:rsidR="00075C83" w:rsidRPr="006870CF" w:rsidRDefault="00075C83" w:rsidP="00075C83">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6870CF">
        <w:rPr>
          <w:rFonts w:ascii="Times New Roman" w:eastAsia="Calibri" w:hAnsi="Times New Roman" w:cs="Times New Roman"/>
          <w:sz w:val="28"/>
          <w:szCs w:val="28"/>
          <w:lang w:val="uk-UA" w:eastAsia="ru-RU"/>
        </w:rPr>
        <w:t>Надання дозволу на створення дочірніх підприємств.</w:t>
      </w:r>
    </w:p>
    <w:p w:rsidR="00075C83" w:rsidRPr="00AE47A8" w:rsidRDefault="00075C83" w:rsidP="00075C83">
      <w:pPr>
        <w:spacing w:after="0" w:line="240" w:lineRule="auto"/>
        <w:ind w:right="-6" w:firstLine="36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eastAsia="ru-RU"/>
        </w:rPr>
        <w:t xml:space="preserve">6.4. </w:t>
      </w:r>
      <w:r w:rsidRPr="00AE47A8">
        <w:rPr>
          <w:rFonts w:ascii="Times New Roman" w:eastAsia="Calibri" w:hAnsi="Times New Roman" w:cs="Times New Roman"/>
          <w:sz w:val="28"/>
          <w:szCs w:val="28"/>
          <w:lang w:val="uk-UA" w:eastAsia="ru-RU"/>
        </w:rPr>
        <w:t>До компетенції Чернігівського міського голови або особи, що відповідно до законодавства виконує повноваження Чернігівського міського голови, належать:</w:t>
      </w:r>
    </w:p>
    <w:p w:rsidR="00075C83" w:rsidRPr="00AE47A8" w:rsidRDefault="00075C83" w:rsidP="00075C83">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призначення, звільнення Директора Підприємства</w:t>
      </w:r>
      <w:r>
        <w:rPr>
          <w:rFonts w:ascii="Times New Roman" w:eastAsia="Calibri" w:hAnsi="Times New Roman" w:cs="Times New Roman"/>
          <w:sz w:val="28"/>
          <w:szCs w:val="28"/>
          <w:lang w:val="uk-UA" w:eastAsia="ru-RU"/>
        </w:rPr>
        <w:t xml:space="preserve">, </w:t>
      </w:r>
      <w:r w:rsidRPr="00AE47A8">
        <w:rPr>
          <w:rFonts w:ascii="Times New Roman" w:eastAsia="Calibri" w:hAnsi="Times New Roman" w:cs="Times New Roman"/>
          <w:sz w:val="28"/>
          <w:szCs w:val="28"/>
          <w:lang w:val="uk-UA" w:eastAsia="ru-RU"/>
        </w:rPr>
        <w:t xml:space="preserve">проведення службових перевірок діяльності Директора </w:t>
      </w:r>
      <w:r w:rsidRPr="00AE47A8">
        <w:rPr>
          <w:rFonts w:ascii="Times New Roman" w:eastAsia="Calibri" w:hAnsi="Times New Roman" w:cs="Times New Roman"/>
          <w:sz w:val="28"/>
          <w:szCs w:val="28"/>
          <w:lang w:val="uk-UA" w:eastAsia="ru-RU"/>
        </w:rPr>
        <w:lastRenderedPageBreak/>
        <w:t>Підприємства та відсторонення від виконання обов’язків Директора Підприємства;</w:t>
      </w:r>
    </w:p>
    <w:p w:rsidR="00075C83" w:rsidRPr="00AE47A8" w:rsidRDefault="00075C83" w:rsidP="00075C83">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укладення трудового контракту з Директором Підприємства, визначення строку трудового контракту та інших умов трудового контракту;</w:t>
      </w:r>
    </w:p>
    <w:p w:rsidR="00075C83" w:rsidRPr="00AE47A8" w:rsidRDefault="00075C83" w:rsidP="00075C83">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призначення виконуючого обов’язки Директора Підприємства на період його тимчасової відсутності;</w:t>
      </w:r>
    </w:p>
    <w:p w:rsidR="00075C83" w:rsidRDefault="00075C83" w:rsidP="00075C83">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AD7219">
        <w:rPr>
          <w:rFonts w:ascii="Times New Roman" w:eastAsia="Calibri" w:hAnsi="Times New Roman" w:cs="Times New Roman"/>
          <w:sz w:val="28"/>
          <w:szCs w:val="28"/>
          <w:lang w:val="uk-UA" w:eastAsia="ru-RU"/>
        </w:rPr>
        <w:t xml:space="preserve">визначення порядку та форм контрольних заходів за діяльністю Підприємства, в тому числі за виконанням фінансових планів та достовірністю </w:t>
      </w:r>
      <w:r>
        <w:rPr>
          <w:rFonts w:ascii="Times New Roman" w:eastAsia="Calibri" w:hAnsi="Times New Roman" w:cs="Times New Roman"/>
          <w:sz w:val="28"/>
          <w:szCs w:val="28"/>
          <w:lang w:val="uk-UA" w:eastAsia="ru-RU"/>
        </w:rPr>
        <w:t>наданої Підприємством звітності;</w:t>
      </w:r>
    </w:p>
    <w:p w:rsidR="00075C83" w:rsidRPr="006870CF" w:rsidRDefault="00075C83" w:rsidP="00075C83">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6870CF">
        <w:rPr>
          <w:rFonts w:ascii="Times New Roman" w:eastAsia="Calibri" w:hAnsi="Times New Roman" w:cs="Times New Roman"/>
          <w:sz w:val="28"/>
          <w:szCs w:val="28"/>
          <w:lang w:val="uk-UA" w:eastAsia="ru-RU"/>
        </w:rPr>
        <w:t>погодження призначення директора дочірнього підприємства у разі їх створення.</w:t>
      </w:r>
    </w:p>
    <w:p w:rsidR="00075C83" w:rsidRPr="00AE47A8" w:rsidRDefault="00075C83" w:rsidP="00075C83">
      <w:pPr>
        <w:spacing w:after="0" w:line="240" w:lineRule="auto"/>
        <w:ind w:right="-6" w:firstLine="36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6.</w:t>
      </w:r>
      <w:r w:rsidRPr="00AE47A8">
        <w:rPr>
          <w:rFonts w:ascii="Times New Roman" w:eastAsia="Calibri" w:hAnsi="Times New Roman" w:cs="Times New Roman"/>
          <w:sz w:val="28"/>
          <w:szCs w:val="28"/>
          <w:lang w:eastAsia="ru-RU"/>
        </w:rPr>
        <w:t>5</w:t>
      </w:r>
      <w:r w:rsidRPr="00AE47A8">
        <w:rPr>
          <w:rFonts w:ascii="Times New Roman" w:eastAsia="Calibri" w:hAnsi="Times New Roman" w:cs="Times New Roman"/>
          <w:sz w:val="28"/>
          <w:szCs w:val="28"/>
          <w:lang w:val="uk-UA" w:eastAsia="ru-RU"/>
        </w:rPr>
        <w:t xml:space="preserve">. До компетенції </w:t>
      </w:r>
      <w:r w:rsidRPr="00AE47A8">
        <w:rPr>
          <w:rFonts w:ascii="Times New Roman" w:eastAsia="Calibri" w:hAnsi="Times New Roman" w:cs="Times New Roman"/>
          <w:sz w:val="28"/>
          <w:szCs w:val="28"/>
          <w:lang w:eastAsia="ru-RU"/>
        </w:rPr>
        <w:t>Директора П</w:t>
      </w:r>
      <w:proofErr w:type="spellStart"/>
      <w:r w:rsidRPr="00AE47A8">
        <w:rPr>
          <w:rFonts w:ascii="Times New Roman" w:eastAsia="Calibri" w:hAnsi="Times New Roman" w:cs="Times New Roman"/>
          <w:sz w:val="28"/>
          <w:szCs w:val="28"/>
          <w:lang w:val="uk-UA" w:eastAsia="ru-RU"/>
        </w:rPr>
        <w:t>ідприємства</w:t>
      </w:r>
      <w:proofErr w:type="spellEnd"/>
      <w:r w:rsidRPr="00AE47A8">
        <w:rPr>
          <w:rFonts w:ascii="Times New Roman" w:eastAsia="Calibri" w:hAnsi="Times New Roman" w:cs="Times New Roman"/>
          <w:sz w:val="28"/>
          <w:szCs w:val="28"/>
          <w:lang w:val="uk-UA" w:eastAsia="ru-RU"/>
        </w:rPr>
        <w:t xml:space="preserve"> відносяться всі повноваження, які не віднесені цим Статутом та чинним законодавством до повноважень інших органів Підприємства, в тому числі:</w:t>
      </w:r>
    </w:p>
    <w:p w:rsidR="00075C83" w:rsidRPr="00AE47A8" w:rsidRDefault="00075C83" w:rsidP="00075C83">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 xml:space="preserve"> представляти Підприємство у взаємовідносинах з іншими підприємствами, установами, організаціями та фізичними особами, як в Україні так і за її кордоном у відповідності з діючим законодавством, видавати довіреності щодо представництва інтересів Підприємства;</w:t>
      </w:r>
    </w:p>
    <w:p w:rsidR="00075C83" w:rsidRPr="00AE47A8" w:rsidRDefault="00075C83" w:rsidP="00075C83">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управляти поточною господарською діяльністю Підприємства;</w:t>
      </w:r>
    </w:p>
    <w:p w:rsidR="00075C83" w:rsidRPr="00AE47A8" w:rsidRDefault="00075C83" w:rsidP="00075C83">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від імені Підприємства вчиняти правочини, укладати договори з урахуванням обмежень, визначених пунктом 6.3 Статуту;</w:t>
      </w:r>
    </w:p>
    <w:p w:rsidR="00075C83" w:rsidRPr="00AE47A8" w:rsidRDefault="00075C83" w:rsidP="00075C83">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відкривати і закривати в банках, фінансових установах розрахункові, депозитні та інші рахунки, вчиняти банківські операції за такими рахунками;</w:t>
      </w:r>
    </w:p>
    <w:p w:rsidR="00075C83" w:rsidRPr="00AE47A8" w:rsidRDefault="00075C83" w:rsidP="00075C83">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в межах затвердженої структури та граничної чисельності працівників приймати на роботу та звільняти працівників Підприємства;</w:t>
      </w:r>
    </w:p>
    <w:p w:rsidR="00075C83" w:rsidRPr="00AE47A8" w:rsidRDefault="00075C83" w:rsidP="00075C83">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видавати накази та розпорядження обов’язкові для персоналу Підприємства;</w:t>
      </w:r>
    </w:p>
    <w:p w:rsidR="00075C83" w:rsidRPr="00AD7219" w:rsidRDefault="00075C83" w:rsidP="00075C83">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укладати колективний договір від імені Власника Підприємства;</w:t>
      </w:r>
    </w:p>
    <w:p w:rsidR="00075C83" w:rsidRPr="00AE47A8" w:rsidRDefault="00075C83" w:rsidP="00075C83">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визначати перелік відомостей, що становлять комерційну таємницю Підприємства;</w:t>
      </w:r>
    </w:p>
    <w:p w:rsidR="00075C83" w:rsidRDefault="00075C83" w:rsidP="00075C83">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AD7219">
        <w:rPr>
          <w:rFonts w:ascii="Times New Roman" w:eastAsia="Calibri" w:hAnsi="Times New Roman" w:cs="Times New Roman"/>
          <w:sz w:val="28"/>
          <w:szCs w:val="28"/>
          <w:lang w:val="uk-UA" w:eastAsia="ru-RU"/>
        </w:rPr>
        <w:t xml:space="preserve">здійснювати інші дії, що випливають з діяльності Підприємства відповідно до чинного </w:t>
      </w:r>
      <w:r>
        <w:rPr>
          <w:rFonts w:ascii="Times New Roman" w:eastAsia="Calibri" w:hAnsi="Times New Roman" w:cs="Times New Roman"/>
          <w:sz w:val="28"/>
          <w:szCs w:val="28"/>
          <w:lang w:val="uk-UA" w:eastAsia="ru-RU"/>
        </w:rPr>
        <w:t>законодавства та цього Статуту;</w:t>
      </w:r>
    </w:p>
    <w:p w:rsidR="00075C83" w:rsidRPr="006870CF" w:rsidRDefault="00075C83" w:rsidP="00075C83">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6870CF">
        <w:rPr>
          <w:rFonts w:ascii="Times New Roman" w:eastAsia="Calibri" w:hAnsi="Times New Roman" w:cs="Times New Roman"/>
          <w:sz w:val="28"/>
          <w:szCs w:val="28"/>
          <w:lang w:val="uk-UA" w:eastAsia="ru-RU"/>
        </w:rPr>
        <w:t>призначати директора дочірнього підприємства за погодженням з міським головою.</w:t>
      </w:r>
    </w:p>
    <w:p w:rsidR="00075C83" w:rsidRPr="00AE47A8" w:rsidRDefault="00075C83" w:rsidP="00075C83">
      <w:pPr>
        <w:spacing w:after="0" w:line="240" w:lineRule="auto"/>
        <w:ind w:right="-6" w:firstLine="426"/>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lastRenderedPageBreak/>
        <w:t>6.6. У разі якщо законами України або рішеннями Власника встановлений інший порядок погодження операцій з майном Підприємства, застосовується порядок визначений законами України або рішеннями Власника.</w:t>
      </w:r>
    </w:p>
    <w:p w:rsidR="00075C83" w:rsidRPr="00AE47A8" w:rsidRDefault="00075C83" w:rsidP="00075C83">
      <w:pPr>
        <w:spacing w:after="0" w:line="240" w:lineRule="auto"/>
        <w:ind w:right="-6" w:firstLine="426"/>
        <w:jc w:val="both"/>
        <w:rPr>
          <w:rFonts w:ascii="Times New Roman" w:eastAsia="Calibri" w:hAnsi="Times New Roman" w:cs="Times New Roman"/>
          <w:sz w:val="28"/>
          <w:szCs w:val="28"/>
          <w:lang w:val="uk-UA" w:eastAsia="ru-RU"/>
        </w:rPr>
      </w:pPr>
      <w:r w:rsidRPr="00AE47A8">
        <w:rPr>
          <w:rFonts w:ascii="Times New Roman" w:eastAsia="Calibri" w:hAnsi="Times New Roman" w:cs="Times New Roman"/>
          <w:sz w:val="28"/>
          <w:szCs w:val="28"/>
          <w:lang w:val="uk-UA" w:eastAsia="ru-RU"/>
        </w:rPr>
        <w:t>6.7 Директор несе особисту відповідальність за виконання покладених на нього обов’язків.</w:t>
      </w:r>
    </w:p>
    <w:p w:rsidR="00075C83" w:rsidRDefault="00075C83" w:rsidP="00075C83">
      <w:pPr>
        <w:widowControl w:val="0"/>
        <w:suppressAutoHyphens/>
        <w:autoSpaceDE w:val="0"/>
        <w:spacing w:after="0" w:line="240" w:lineRule="auto"/>
        <w:jc w:val="center"/>
        <w:rPr>
          <w:rFonts w:ascii="Times New Roman" w:eastAsia="Times New Roman CYR" w:hAnsi="Times New Roman" w:cs="Times New Roman"/>
          <w:b/>
          <w:bCs/>
          <w:color w:val="000000"/>
          <w:sz w:val="28"/>
          <w:szCs w:val="28"/>
          <w:lang w:val="uk-UA" w:eastAsia="ru-RU"/>
        </w:rPr>
      </w:pPr>
    </w:p>
    <w:p w:rsidR="00075C83" w:rsidRPr="00AE47A8" w:rsidRDefault="00075C83" w:rsidP="00075C83">
      <w:pPr>
        <w:widowControl w:val="0"/>
        <w:suppressAutoHyphens/>
        <w:autoSpaceDE w:val="0"/>
        <w:spacing w:after="0" w:line="240" w:lineRule="auto"/>
        <w:jc w:val="center"/>
        <w:rPr>
          <w:rFonts w:ascii="Times New Roman" w:eastAsia="Tahoma" w:hAnsi="Times New Roman" w:cs="Times New Roman"/>
          <w:b/>
          <w:bCs/>
          <w:color w:val="000000"/>
          <w:sz w:val="28"/>
          <w:szCs w:val="28"/>
          <w:lang w:val="uk-UA" w:eastAsia="ru-RU"/>
        </w:rPr>
      </w:pPr>
      <w:r w:rsidRPr="00AE47A8">
        <w:rPr>
          <w:rFonts w:ascii="Times New Roman" w:eastAsia="Tahoma" w:hAnsi="Times New Roman" w:cs="Times New Roman"/>
          <w:b/>
          <w:bCs/>
          <w:color w:val="000000"/>
          <w:sz w:val="28"/>
          <w:szCs w:val="28"/>
          <w:lang w:val="uk-UA" w:eastAsia="ru-RU"/>
        </w:rPr>
        <w:t>7. Трудовий колектив підприємства.</w:t>
      </w:r>
    </w:p>
    <w:p w:rsidR="00075C83" w:rsidRPr="00AE47A8" w:rsidRDefault="00075C83" w:rsidP="00075C8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7.1. Трудовий колектив підприємства становлять усі громадяни, які своєю працею беруть участь у його діяльності на основі трудового договору, а також інших форм, що регулюють трудові відносини працівника з підприємством.</w:t>
      </w:r>
    </w:p>
    <w:p w:rsidR="00075C83" w:rsidRPr="00AE47A8" w:rsidRDefault="00075C83" w:rsidP="00075C8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7.2. Трудові відносини, режим роботи та відпочинок працюючих на підприємстві громадян регулюються законодавством України,  колективним договором та правилами внутрішнього трудового розпорядку.</w:t>
      </w:r>
    </w:p>
    <w:p w:rsidR="00075C83" w:rsidRPr="00AE47A8" w:rsidRDefault="00075C83" w:rsidP="00075C8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7.3. Для виконання робіт, що мають разовий характер, підприємство має право укладати договори підряду з окремими особами та колективами з оплатою праці за згодою сторін.</w:t>
      </w:r>
    </w:p>
    <w:p w:rsidR="00075C83" w:rsidRPr="00AE47A8" w:rsidRDefault="00075C83" w:rsidP="00075C8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7.4.  Працівники підприємства підлягають соціальному страхуванню та соціальному забезпеченню в установленому законодавством України порядку.</w:t>
      </w:r>
    </w:p>
    <w:p w:rsidR="00075C83" w:rsidRPr="00AE47A8" w:rsidRDefault="00075C83" w:rsidP="00075C8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7.5.  Трудовий колектив підприємства:</w:t>
      </w:r>
    </w:p>
    <w:p w:rsidR="00075C83" w:rsidRPr="00AE47A8" w:rsidRDefault="00075C83" w:rsidP="00075C8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 вирішує питання соціального розвитку підприємства;</w:t>
      </w:r>
    </w:p>
    <w:p w:rsidR="00075C83" w:rsidRPr="00AE47A8" w:rsidRDefault="00075C83" w:rsidP="00075C8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ahoma" w:hAnsi="Times New Roman" w:cs="Times New Roman"/>
          <w:color w:val="000000"/>
          <w:sz w:val="28"/>
          <w:szCs w:val="28"/>
          <w:lang w:val="uk-UA" w:eastAsia="ru-RU"/>
        </w:rPr>
        <w:t>-</w:t>
      </w:r>
      <w:r w:rsidRPr="00AE47A8">
        <w:rPr>
          <w:rFonts w:ascii="Times New Roman" w:eastAsia="Times New Roman CYR" w:hAnsi="Times New Roman" w:cs="Times New Roman"/>
          <w:color w:val="000000"/>
          <w:sz w:val="28"/>
          <w:szCs w:val="28"/>
          <w:lang w:val="uk-UA" w:eastAsia="ru-RU"/>
        </w:rPr>
        <w:t xml:space="preserve"> розглядає та затверджує проект колективного договору;</w:t>
      </w:r>
    </w:p>
    <w:p w:rsidR="00075C83" w:rsidRPr="00AE47A8" w:rsidRDefault="00075C83" w:rsidP="00075C8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 вирішує інші питання самоврядування трудового колективу.</w:t>
      </w:r>
    </w:p>
    <w:p w:rsidR="00075C83" w:rsidRPr="00AE47A8" w:rsidRDefault="00075C83" w:rsidP="00075C8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 xml:space="preserve">7.6. Повноваження трудового колективу </w:t>
      </w:r>
      <w:r w:rsidRPr="00AE47A8">
        <w:rPr>
          <w:rFonts w:ascii="Times New Roman" w:eastAsia="Times New Roman CYR" w:hAnsi="Times New Roman" w:cs="Times New Roman"/>
          <w:color w:val="000000"/>
          <w:sz w:val="28"/>
          <w:szCs w:val="28"/>
          <w:lang w:eastAsia="ru-RU"/>
        </w:rPr>
        <w:t>П</w:t>
      </w:r>
      <w:proofErr w:type="spellStart"/>
      <w:r w:rsidRPr="00AE47A8">
        <w:rPr>
          <w:rFonts w:ascii="Times New Roman" w:eastAsia="Times New Roman CYR" w:hAnsi="Times New Roman" w:cs="Times New Roman"/>
          <w:color w:val="000000"/>
          <w:sz w:val="28"/>
          <w:szCs w:val="28"/>
          <w:lang w:val="uk-UA" w:eastAsia="ru-RU"/>
        </w:rPr>
        <w:t>ідприємства</w:t>
      </w:r>
      <w:proofErr w:type="spellEnd"/>
      <w:r w:rsidRPr="00AE47A8">
        <w:rPr>
          <w:rFonts w:ascii="Times New Roman" w:eastAsia="Times New Roman CYR" w:hAnsi="Times New Roman" w:cs="Times New Roman"/>
          <w:color w:val="000000"/>
          <w:sz w:val="28"/>
          <w:szCs w:val="28"/>
          <w:lang w:val="uk-UA" w:eastAsia="ru-RU"/>
        </w:rPr>
        <w:t xml:space="preserve"> представляє профспілковий комітет підприємства.</w:t>
      </w:r>
    </w:p>
    <w:p w:rsidR="00075C83" w:rsidRPr="00AE47A8" w:rsidRDefault="00075C83" w:rsidP="00075C83">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t>7.7. Повноваження трудового колективу Підприємства реалізується загальними зборами через їх виборні органи. До складу виборних органів колективного самоврядування не може обиратися Директор Підприємства.</w:t>
      </w:r>
    </w:p>
    <w:p w:rsidR="00075C83" w:rsidRPr="00AE47A8" w:rsidRDefault="00075C83" w:rsidP="00075C83">
      <w:pPr>
        <w:shd w:val="clear" w:color="FFFFFF" w:fill="FFFFFF"/>
        <w:autoSpaceDE w:val="0"/>
        <w:spacing w:after="0" w:line="240" w:lineRule="auto"/>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t xml:space="preserve">        7.8. Рішення соціально-економічних питань, що стосується діяльності Підприємства, виробляються  його   органами  управління  та  приймаються  трудовим  колективом   або уповноваженим ним органом і відображаються в колективному договорі.</w:t>
      </w:r>
    </w:p>
    <w:p w:rsidR="00075C83" w:rsidRPr="00AE47A8" w:rsidRDefault="00075C83" w:rsidP="00075C83">
      <w:pPr>
        <w:shd w:val="clear" w:color="FFFFFF" w:fill="FFFFFF"/>
        <w:autoSpaceDE w:val="0"/>
        <w:spacing w:after="0" w:line="240" w:lineRule="auto"/>
        <w:ind w:left="61" w:firstLine="506"/>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t>7.9. Право укладання колективного договору від імені Власника майна надається Директору Підприємства за погодженням з Власником, а від імені трудового колективу уповноваженому ним органу.</w:t>
      </w:r>
    </w:p>
    <w:p w:rsidR="00075C83" w:rsidRPr="00AE47A8" w:rsidRDefault="00075C83" w:rsidP="00075C83">
      <w:pPr>
        <w:widowControl w:val="0"/>
        <w:suppressAutoHyphens/>
        <w:autoSpaceDE w:val="0"/>
        <w:spacing w:after="0" w:line="240" w:lineRule="auto"/>
        <w:ind w:firstLine="567"/>
        <w:jc w:val="center"/>
        <w:rPr>
          <w:rFonts w:ascii="Times New Roman" w:eastAsia="Times New Roman CYR" w:hAnsi="Times New Roman" w:cs="Times New Roman"/>
          <w:b/>
          <w:color w:val="000000"/>
          <w:sz w:val="28"/>
          <w:szCs w:val="28"/>
          <w:lang w:val="uk-UA" w:eastAsia="ru-RU"/>
        </w:rPr>
      </w:pPr>
    </w:p>
    <w:p w:rsidR="00075C83" w:rsidRPr="00AE47A8" w:rsidRDefault="00075C83" w:rsidP="00075C83">
      <w:pPr>
        <w:widowControl w:val="0"/>
        <w:suppressAutoHyphens/>
        <w:autoSpaceDE w:val="0"/>
        <w:spacing w:after="0" w:line="240" w:lineRule="auto"/>
        <w:ind w:firstLine="567"/>
        <w:jc w:val="center"/>
        <w:rPr>
          <w:rFonts w:ascii="Times New Roman" w:eastAsia="Times New Roman CYR" w:hAnsi="Times New Roman" w:cs="Times New Roman"/>
          <w:b/>
          <w:color w:val="000000"/>
          <w:sz w:val="28"/>
          <w:szCs w:val="28"/>
          <w:lang w:val="uk-UA" w:eastAsia="ru-RU"/>
        </w:rPr>
      </w:pPr>
      <w:r w:rsidRPr="00AE47A8">
        <w:rPr>
          <w:rFonts w:ascii="Times New Roman" w:eastAsia="Times New Roman CYR" w:hAnsi="Times New Roman" w:cs="Times New Roman"/>
          <w:b/>
          <w:color w:val="000000"/>
          <w:sz w:val="28"/>
          <w:szCs w:val="28"/>
          <w:lang w:val="uk-UA" w:eastAsia="ru-RU"/>
        </w:rPr>
        <w:t>8. Господарська і соціальна діяльність підприємства.</w:t>
      </w:r>
    </w:p>
    <w:p w:rsidR="00075C83" w:rsidRPr="00AE47A8" w:rsidRDefault="00075C83" w:rsidP="00075C8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8.1. Комунальне  підприємство зобов'язане приймати та виконувати доведені до нього в установленому законодавством порядку  замовлення  і завдання, а також враховувати їх при формуванні виробничої програми, визначенні перспектив свого економічного і соціального розвитку та виборі контрагентів.</w:t>
      </w:r>
    </w:p>
    <w:p w:rsidR="00075C83" w:rsidRPr="00AE47A8" w:rsidRDefault="00075C83" w:rsidP="00075C8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 xml:space="preserve">8.2. Комунальне  підприємство не має права безоплатно передавати </w:t>
      </w:r>
      <w:r w:rsidRPr="00AE47A8">
        <w:rPr>
          <w:rFonts w:ascii="Times New Roman" w:eastAsia="Times New Roman CYR" w:hAnsi="Times New Roman" w:cs="Times New Roman"/>
          <w:color w:val="000000"/>
          <w:sz w:val="28"/>
          <w:szCs w:val="28"/>
          <w:lang w:val="uk-UA" w:eastAsia="ru-RU"/>
        </w:rPr>
        <w:lastRenderedPageBreak/>
        <w:t>належне йому майно іншим юридичним особам чи громадянам, крім випадків, передбачених законом. Відчужувати, віддавати в заставу майнові об'єкти, що належать до основних фондів, здавати в оренду цілісні майнові комплекси структурних одиниць та підрозділів комунальне  підприємство має право лише за попередньою згодою органу, до сфери управління якого воно входить.</w:t>
      </w:r>
    </w:p>
    <w:p w:rsidR="00075C83" w:rsidRPr="00AE47A8" w:rsidRDefault="00075C83" w:rsidP="00075C8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8.3. Кошти, одержані від продажу майнових об'єктів, що належать до основних фондів комунального комерційного підприємства, спрямовуються на інвестування виробничої діяльності цього підприємства.</w:t>
      </w:r>
    </w:p>
    <w:p w:rsidR="00075C83" w:rsidRPr="00AE47A8" w:rsidRDefault="00075C83" w:rsidP="00075C8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8.4. Списання з балансу не повністю амортизованих основних фондів, можуть проводитися лише за згодою органу, до сфери управління якого входить дане підприємство.</w:t>
      </w:r>
    </w:p>
    <w:p w:rsidR="00075C83" w:rsidRPr="00AE47A8" w:rsidRDefault="00075C83" w:rsidP="00075C8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8.5. Комунальне  підприємство може утворювати за рахунок прибутку (доходу) спеціальні (цільові) фонди, призначені для покриття витрат, пов'язаних з їх діяльністю:</w:t>
      </w:r>
    </w:p>
    <w:p w:rsidR="00075C83" w:rsidRPr="00AE47A8" w:rsidRDefault="00075C83" w:rsidP="00075C8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фонд розвитку виробництва;</w:t>
      </w:r>
    </w:p>
    <w:p w:rsidR="00075C83" w:rsidRPr="00AE47A8" w:rsidRDefault="00075C83" w:rsidP="00075C8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фонд споживання (оплати праці);</w:t>
      </w:r>
    </w:p>
    <w:p w:rsidR="00075C83" w:rsidRPr="00AE47A8" w:rsidRDefault="00075C83" w:rsidP="00075C8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резервний фонд.</w:t>
      </w:r>
    </w:p>
    <w:p w:rsidR="00075C83" w:rsidRPr="00AE47A8" w:rsidRDefault="00075C83" w:rsidP="00075C83">
      <w:pPr>
        <w:widowControl w:val="0"/>
        <w:suppressAutoHyphens/>
        <w:autoSpaceDE w:val="0"/>
        <w:spacing w:after="0" w:line="240" w:lineRule="auto"/>
        <w:ind w:firstLine="567"/>
        <w:jc w:val="both"/>
        <w:rPr>
          <w:rFonts w:ascii="Times New Roman" w:eastAsia="Tahoma" w:hAnsi="Times New Roman" w:cs="Times New Roman"/>
          <w:color w:val="000000"/>
          <w:sz w:val="28"/>
          <w:szCs w:val="28"/>
          <w:lang w:val="uk-UA" w:eastAsia="ru-RU"/>
        </w:rPr>
      </w:pPr>
      <w:r w:rsidRPr="00AE47A8">
        <w:rPr>
          <w:rFonts w:ascii="Times New Roman" w:eastAsia="Tahoma" w:hAnsi="Times New Roman" w:cs="Times New Roman"/>
          <w:color w:val="000000"/>
          <w:sz w:val="28"/>
          <w:szCs w:val="28"/>
          <w:lang w:val="uk-UA" w:eastAsia="ru-RU"/>
        </w:rPr>
        <w:t>8.6. Інші особливості господарської та соціальної діяльності комунальних підприємств визначаються законом.</w:t>
      </w:r>
    </w:p>
    <w:p w:rsidR="00075C83" w:rsidRPr="00AE47A8" w:rsidRDefault="00075C83" w:rsidP="00075C8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p>
    <w:p w:rsidR="00075C83" w:rsidRPr="00AE47A8" w:rsidRDefault="00075C83" w:rsidP="00075C83">
      <w:pPr>
        <w:widowControl w:val="0"/>
        <w:suppressAutoHyphens/>
        <w:autoSpaceDE w:val="0"/>
        <w:spacing w:after="0" w:line="240" w:lineRule="auto"/>
        <w:jc w:val="center"/>
        <w:rPr>
          <w:rFonts w:ascii="Times New Roman" w:eastAsia="Tahoma" w:hAnsi="Times New Roman" w:cs="Times New Roman"/>
          <w:b/>
          <w:bCs/>
          <w:color w:val="000000"/>
          <w:sz w:val="28"/>
          <w:szCs w:val="28"/>
          <w:lang w:val="uk-UA" w:eastAsia="ru-RU"/>
        </w:rPr>
      </w:pPr>
      <w:r w:rsidRPr="00AE47A8">
        <w:rPr>
          <w:rFonts w:ascii="Times New Roman" w:eastAsia="Tahoma" w:hAnsi="Times New Roman" w:cs="Times New Roman"/>
          <w:b/>
          <w:bCs/>
          <w:color w:val="000000"/>
          <w:sz w:val="28"/>
          <w:szCs w:val="28"/>
          <w:lang w:val="uk-UA" w:eastAsia="ru-RU"/>
        </w:rPr>
        <w:t>9. Розподіл і використання прибутку та списання збитків.</w:t>
      </w:r>
    </w:p>
    <w:p w:rsidR="00075C83" w:rsidRPr="00AE47A8" w:rsidRDefault="00075C83" w:rsidP="00075C83">
      <w:pPr>
        <w:widowControl w:val="0"/>
        <w:suppressAutoHyphens/>
        <w:autoSpaceDE w:val="0"/>
        <w:spacing w:after="0" w:line="240" w:lineRule="auto"/>
        <w:ind w:left="567"/>
        <w:jc w:val="both"/>
        <w:rPr>
          <w:rFonts w:ascii="Times New Roman" w:eastAsia="Tahoma" w:hAnsi="Times New Roman" w:cs="Times New Roman"/>
          <w:color w:val="000000"/>
          <w:sz w:val="28"/>
          <w:szCs w:val="28"/>
          <w:lang w:val="uk-UA" w:eastAsia="ru-RU"/>
        </w:rPr>
      </w:pPr>
      <w:r w:rsidRPr="00AE47A8">
        <w:rPr>
          <w:rFonts w:ascii="Times New Roman" w:eastAsia="Tahoma" w:hAnsi="Times New Roman" w:cs="Times New Roman"/>
          <w:color w:val="000000"/>
          <w:sz w:val="28"/>
          <w:szCs w:val="28"/>
          <w:lang w:val="uk-UA" w:eastAsia="ru-RU"/>
        </w:rPr>
        <w:t xml:space="preserve">9.1.  Основним узагальнюючим показником фінансових результатів </w:t>
      </w:r>
    </w:p>
    <w:p w:rsidR="00075C83" w:rsidRPr="00AE47A8" w:rsidRDefault="00075C83" w:rsidP="00075C83">
      <w:pPr>
        <w:widowControl w:val="0"/>
        <w:suppressAutoHyphens/>
        <w:autoSpaceDE w:val="0"/>
        <w:spacing w:after="0" w:line="240" w:lineRule="auto"/>
        <w:jc w:val="both"/>
        <w:rPr>
          <w:rFonts w:ascii="Times New Roman" w:eastAsia="Tahoma" w:hAnsi="Times New Roman" w:cs="Times New Roman"/>
          <w:color w:val="000000"/>
          <w:sz w:val="28"/>
          <w:szCs w:val="28"/>
          <w:lang w:val="uk-UA" w:eastAsia="ru-RU"/>
        </w:rPr>
      </w:pPr>
      <w:r w:rsidRPr="00AE47A8">
        <w:rPr>
          <w:rFonts w:ascii="Times New Roman" w:eastAsia="Tahoma" w:hAnsi="Times New Roman" w:cs="Times New Roman"/>
          <w:color w:val="000000"/>
          <w:sz w:val="28"/>
          <w:szCs w:val="28"/>
          <w:lang w:val="uk-UA" w:eastAsia="ru-RU"/>
        </w:rPr>
        <w:t>господарської діяльності Підприємства є прибуток.</w:t>
      </w:r>
    </w:p>
    <w:p w:rsidR="00075C83" w:rsidRPr="00AE47A8" w:rsidRDefault="00075C83" w:rsidP="00075C83">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t>9.2. Чистий прибуток Підприємства розподіляється за рішенням виконавчого комітету Чернігівської міської ради за результатами діяльності за звітній фінансовий рік.</w:t>
      </w:r>
    </w:p>
    <w:p w:rsidR="00075C83" w:rsidRPr="00AE47A8" w:rsidRDefault="00075C83" w:rsidP="00075C83">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t>Підприємство застосовує регульовані тарифи на послуги  з  водопостачання і водовідведення,   а   у інших випадках   самостійно установлює ціни та розцінки на  послуги або товари.</w:t>
      </w:r>
    </w:p>
    <w:p w:rsidR="00075C83" w:rsidRPr="00AE47A8" w:rsidRDefault="00075C83" w:rsidP="00075C8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9.3. Підприємство:</w:t>
      </w:r>
    </w:p>
    <w:p w:rsidR="00075C83" w:rsidRPr="00AE47A8" w:rsidRDefault="00075C83" w:rsidP="00075C8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 xml:space="preserve"> Планує свою діяльність на основі договорів і попиту на послуги (роботи) або товари, з урахуванням договірних зобов'язань, які є обов'язковими для виконання. </w:t>
      </w:r>
    </w:p>
    <w:p w:rsidR="00075C83" w:rsidRPr="00AE47A8" w:rsidRDefault="00075C83" w:rsidP="00075C8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9.4. Організовує матеріально-технічне забезпечення виробництва, придбання ресурсів на ринку товарів, робіт і послуг.</w:t>
      </w:r>
    </w:p>
    <w:p w:rsidR="00075C83" w:rsidRPr="00AE47A8" w:rsidRDefault="00075C83" w:rsidP="00075C8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9.5. Надає послуги (виконує роботи) за цінами і тарифами, встановленими самостійно або на договірній основі, крім випадків державного регулювання цін і тарифів, передбачених законодавством України. Органи виконавчої влади та органи місцевого самоврядування при встановленні регульованих цін, застосування яких унеможливлює одержання прибутку суб'єктами підприємництва, зобов'язані надати цим суб'єктам дотацію відповідно до закону.</w:t>
      </w:r>
    </w:p>
    <w:p w:rsidR="00075C83" w:rsidRPr="00AE47A8" w:rsidRDefault="00075C83" w:rsidP="00075C8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 xml:space="preserve">9.6. Встановлює черговість і напрями списання коштів з рахунків </w:t>
      </w:r>
      <w:r w:rsidRPr="00AE47A8">
        <w:rPr>
          <w:rFonts w:ascii="Times New Roman" w:eastAsia="Times New Roman CYR" w:hAnsi="Times New Roman" w:cs="Times New Roman"/>
          <w:color w:val="000000"/>
          <w:sz w:val="28"/>
          <w:szCs w:val="28"/>
          <w:lang w:val="uk-UA" w:eastAsia="ru-RU"/>
        </w:rPr>
        <w:lastRenderedPageBreak/>
        <w:t>підприємства, яке здійснюється установами банків за його дорученням. Розрахунки підприємства за своїми зобов'язаннями проводяться у порядку, встановленому законодавством України.</w:t>
      </w:r>
    </w:p>
    <w:p w:rsidR="00075C83" w:rsidRPr="00AE47A8" w:rsidRDefault="00075C83" w:rsidP="00075C8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9.7.  Встановлює форми, системи і розміри оплати праці працівників підприємства за погодженням з профспілковим комітетом, визначає правила внутрішнього трудового розпорядку згідно з законодавством України. Джерелом коштів на оплату праці працівників Підприємства є частина доходу, одержаного в результаті його господарської діяльності. Директор Підприємства самостійно визначає форми і системи оплати праці, встановлює   працівникам   конкретні   розміри   тарифних   ставок,   підрядних   розцінок, посадових окладів, премій, винагород, надбавок і доплат та інших видів доходів на умовах, передбачених колективним договором.</w:t>
      </w:r>
    </w:p>
    <w:p w:rsidR="00075C83" w:rsidRPr="00AE47A8" w:rsidRDefault="00075C83" w:rsidP="00075C8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Мінімальна заробітна плата не може бути нижче встановленого законодавством України мінімального розміру заробітної плати. Умови оплати праці та матеріального забезпечення керівника Підприємства визначені контрактом.</w:t>
      </w:r>
    </w:p>
    <w:p w:rsidR="00075C83" w:rsidRPr="00AE47A8" w:rsidRDefault="00075C83" w:rsidP="00075C8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9.8. Може встановлювати додаткові порівняно з законодавством України та колективним договором трудові і соціально-побутові пільги для працівників підприємства  згідно колективного договору.</w:t>
      </w:r>
    </w:p>
    <w:p w:rsidR="00075C83" w:rsidRPr="00AE47A8" w:rsidRDefault="00075C83" w:rsidP="00075C8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9.9. Несе відповідальність в установленому законодавством України порядку за шкоду, заподіяну іншим юридичним та фізичним особам, здоров'ю і працездатності його працівників.</w:t>
      </w:r>
    </w:p>
    <w:p w:rsidR="00075C83" w:rsidRPr="00AE47A8" w:rsidRDefault="00075C83" w:rsidP="00075C8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9.10. Забезпечує дотримання правил техніки безпеки, створює для працюючих на підприємстві безпечні умови праці, виконання вимог Законів України "Про охорону праці", "Про пожежну безпеку".</w:t>
      </w:r>
    </w:p>
    <w:p w:rsidR="00075C83" w:rsidRPr="00AE47A8" w:rsidRDefault="00075C83" w:rsidP="00075C8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9.11. Підприємство у відповідності із законодавством України несе відповідальність за додержання вимог і раціональне використання природних ресурсів, викидів та скидів підприємства у навколишнє середовище і розміщення відходів.</w:t>
      </w:r>
    </w:p>
    <w:p w:rsidR="00075C83" w:rsidRPr="00AE47A8" w:rsidRDefault="00075C83" w:rsidP="00075C8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Послуги підприємства повинні відповідати державним стандартам, гігієнічним нормам та іншим вимогам законодавства.</w:t>
      </w:r>
    </w:p>
    <w:p w:rsidR="00075C83" w:rsidRPr="00AE47A8" w:rsidRDefault="00075C83" w:rsidP="00075C8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ahoma" w:hAnsi="Times New Roman" w:cs="Times New Roman"/>
          <w:color w:val="000000"/>
          <w:sz w:val="28"/>
          <w:szCs w:val="28"/>
          <w:lang w:val="uk-UA" w:eastAsia="ru-RU"/>
        </w:rPr>
        <w:t>9.12. Ревізію діяльності підприємства здійснюють  контролюючи органи відповідно до законодавства або орган визначений Власником.</w:t>
      </w:r>
    </w:p>
    <w:p w:rsidR="00075C83" w:rsidRPr="00AE47A8" w:rsidRDefault="00075C83" w:rsidP="00075C83">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t>9.13. Відносини Підприємства з іншими підприємствами, організаціями і громадянами в усіх сферах виробничої діяльності здійснюються на основі договорів.</w:t>
      </w:r>
    </w:p>
    <w:p w:rsidR="00075C83" w:rsidRPr="00AE47A8" w:rsidRDefault="00075C83" w:rsidP="00075C83">
      <w:pPr>
        <w:spacing w:after="0" w:line="240" w:lineRule="auto"/>
        <w:ind w:firstLine="567"/>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t>9.14.   Підприємство   здійснює   зовнішньоекономічну  діяльність   згідно   з   чинним законодавством України.</w:t>
      </w:r>
    </w:p>
    <w:p w:rsidR="00075C83" w:rsidRPr="00AE47A8" w:rsidRDefault="00075C83" w:rsidP="00075C83">
      <w:pPr>
        <w:shd w:val="clear" w:color="FFFFFF" w:fill="FFFFFF"/>
        <w:autoSpaceDE w:val="0"/>
        <w:spacing w:after="0" w:line="240" w:lineRule="auto"/>
        <w:ind w:left="61" w:firstLine="506"/>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t>9.15.  Питання соціального розвитку, включаючи поліпшення умов праці, життя та здоров'я, вирішуються трудовим колективом за участю керівника Підприємства, якщо інше не передбачене законодавством.</w:t>
      </w:r>
    </w:p>
    <w:p w:rsidR="00075C83" w:rsidRDefault="00075C83" w:rsidP="00075C83">
      <w:pPr>
        <w:widowControl w:val="0"/>
        <w:suppressAutoHyphens/>
        <w:autoSpaceDE w:val="0"/>
        <w:spacing w:after="0" w:line="240" w:lineRule="auto"/>
        <w:ind w:left="567"/>
        <w:jc w:val="center"/>
        <w:rPr>
          <w:rFonts w:ascii="Times New Roman" w:eastAsia="Tahoma" w:hAnsi="Times New Roman" w:cs="Times New Roman"/>
          <w:b/>
          <w:bCs/>
          <w:color w:val="000000"/>
          <w:sz w:val="28"/>
          <w:szCs w:val="28"/>
          <w:lang w:val="uk-UA" w:eastAsia="ru-RU"/>
        </w:rPr>
      </w:pPr>
    </w:p>
    <w:p w:rsidR="00075C83" w:rsidRDefault="00075C83" w:rsidP="00075C83">
      <w:pPr>
        <w:widowControl w:val="0"/>
        <w:suppressAutoHyphens/>
        <w:autoSpaceDE w:val="0"/>
        <w:spacing w:after="0" w:line="240" w:lineRule="auto"/>
        <w:ind w:left="567"/>
        <w:jc w:val="center"/>
        <w:rPr>
          <w:rFonts w:ascii="Times New Roman" w:eastAsia="Tahoma" w:hAnsi="Times New Roman" w:cs="Times New Roman"/>
          <w:b/>
          <w:bCs/>
          <w:color w:val="000000"/>
          <w:sz w:val="28"/>
          <w:szCs w:val="28"/>
          <w:lang w:val="uk-UA" w:eastAsia="ru-RU"/>
        </w:rPr>
      </w:pPr>
    </w:p>
    <w:p w:rsidR="00075C83" w:rsidRPr="00AE47A8" w:rsidRDefault="00075C83" w:rsidP="00075C83">
      <w:pPr>
        <w:widowControl w:val="0"/>
        <w:suppressAutoHyphens/>
        <w:autoSpaceDE w:val="0"/>
        <w:spacing w:after="0" w:line="240" w:lineRule="auto"/>
        <w:ind w:left="567"/>
        <w:jc w:val="center"/>
        <w:rPr>
          <w:rFonts w:ascii="Times New Roman" w:eastAsia="Tahoma" w:hAnsi="Times New Roman" w:cs="Times New Roman"/>
          <w:b/>
          <w:bCs/>
          <w:color w:val="000000"/>
          <w:sz w:val="28"/>
          <w:szCs w:val="28"/>
          <w:lang w:val="uk-UA" w:eastAsia="ru-RU"/>
        </w:rPr>
      </w:pPr>
      <w:r w:rsidRPr="00AE47A8">
        <w:rPr>
          <w:rFonts w:ascii="Times New Roman" w:eastAsia="Tahoma" w:hAnsi="Times New Roman" w:cs="Times New Roman"/>
          <w:b/>
          <w:bCs/>
          <w:color w:val="000000"/>
          <w:sz w:val="28"/>
          <w:szCs w:val="28"/>
          <w:lang w:val="uk-UA" w:eastAsia="ru-RU"/>
        </w:rPr>
        <w:lastRenderedPageBreak/>
        <w:t>10. Припинення діяльності підприємства.</w:t>
      </w:r>
    </w:p>
    <w:p w:rsidR="00075C83" w:rsidRPr="00AE47A8" w:rsidRDefault="00075C83" w:rsidP="00075C8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10.1. Припинення діяльності підприємства здійснюється шляхом реорганізації (злиття, приєднання, поділ, перетворення) або ліквідації.</w:t>
      </w:r>
    </w:p>
    <w:p w:rsidR="00075C83" w:rsidRPr="00AE47A8" w:rsidRDefault="00075C83" w:rsidP="00075C8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Підприємство є таким, що припинило свою діяльність, з дня внесення до Єдиного державного реєстру юридичних осіб, фізичних осіб - підприємців  та громадських формувань запису про його припинення.</w:t>
      </w:r>
    </w:p>
    <w:p w:rsidR="00075C83" w:rsidRPr="00AE47A8" w:rsidRDefault="00075C83" w:rsidP="00075C8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10.2. Реорганізація підприємства (злиття, приєднання, поділ, виділення, перетворення) здійснюється за рішенням Власника та за іншими підставами, передбаченими законодавством України.</w:t>
      </w:r>
    </w:p>
    <w:p w:rsidR="00075C83" w:rsidRPr="00AE47A8" w:rsidRDefault="00075C83" w:rsidP="00075C8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10.3. Ліквідація підприємства здійснюється за рішенням Власника або суду згідно з чинним законодавством.</w:t>
      </w:r>
    </w:p>
    <w:p w:rsidR="00075C83" w:rsidRPr="00AE47A8" w:rsidRDefault="00075C83" w:rsidP="00075C8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10.4. Ліквідація підприємства здійснюється призначеною Власником майна, або судом ліквідаційною комісією. З дня призначення ліквідаційної комісії до неї переходять повноваження з управління справами підприємства.</w:t>
      </w:r>
    </w:p>
    <w:p w:rsidR="00075C83" w:rsidRPr="00AE47A8" w:rsidRDefault="00075C83" w:rsidP="00075C8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10.5. Ліквідаційна комісія за актом приймання-передачі приймає та оцінює наявне майно підприємства, виявляє його дебіторів і кредиторів, вживає заходи по стягненню та сплаті боргів підприємства, складає ліквідаційний баланс та подає його на затвердження Власнику.</w:t>
      </w:r>
    </w:p>
    <w:p w:rsidR="00075C83" w:rsidRPr="00AE47A8" w:rsidRDefault="00075C83" w:rsidP="00075C8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imes New Roman CYR" w:hAnsi="Times New Roman" w:cs="Times New Roman"/>
          <w:color w:val="000000"/>
          <w:sz w:val="28"/>
          <w:szCs w:val="28"/>
          <w:lang w:val="uk-UA" w:eastAsia="ru-RU"/>
        </w:rPr>
        <w:t>10.6. Ліквідаційна комісія згідно з законодавством несе відповідальність за бухгалтерський облік господарських операцій, пов'язаних з ліквідацією підприємства, включаючи оцінку майна і зобов'язань підприємства, та складання ліквідаційного балансу і фінансової звітності, за шкоду, заподіяну підприємству.</w:t>
      </w:r>
    </w:p>
    <w:p w:rsidR="00075C83" w:rsidRPr="00AE47A8" w:rsidRDefault="00075C83" w:rsidP="00075C8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AE47A8">
        <w:rPr>
          <w:rFonts w:ascii="Times New Roman" w:eastAsia="Tahoma" w:hAnsi="Times New Roman" w:cs="Times New Roman"/>
          <w:color w:val="000000"/>
          <w:sz w:val="28"/>
          <w:szCs w:val="28"/>
          <w:lang w:val="uk-UA" w:eastAsia="ru-RU"/>
        </w:rPr>
        <w:t>10.7. Підприємство втрачає права юридичної особи та вважається таким, що припинило своє існування, з дати внесення запису в Єдиний державний реєстр юридичних осіб, фізичних осіб – підприємців та громадських формувань у порядку, встановленому законодавством України.</w:t>
      </w:r>
    </w:p>
    <w:p w:rsidR="00075C83" w:rsidRPr="00AE47A8" w:rsidRDefault="00075C83" w:rsidP="00075C83">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t>10.8.  У разі виділення з підприємства інших підприємств або поділу підприємства, відповідні частини його майнових прав і обов'язків передаються за розподільчим балансом (актом) до нових підприємств, які виникли в результаті виділення або поділу.</w:t>
      </w:r>
    </w:p>
    <w:p w:rsidR="00075C83" w:rsidRPr="00AE47A8" w:rsidRDefault="00075C83" w:rsidP="00075C83">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t>10.9</w:t>
      </w:r>
      <w:r w:rsidRPr="00AE47A8">
        <w:rPr>
          <w:rFonts w:ascii="Times New Roman" w:eastAsia="Times New Roman" w:hAnsi="Times New Roman" w:cs="Times New Roman"/>
          <w:i/>
          <w:color w:val="000000"/>
          <w:sz w:val="28"/>
          <w:szCs w:val="28"/>
          <w:lang w:val="uk-UA" w:eastAsia="ru-RU"/>
        </w:rPr>
        <w:t xml:space="preserve">. </w:t>
      </w:r>
      <w:r w:rsidRPr="00AE47A8">
        <w:rPr>
          <w:rFonts w:ascii="Times New Roman" w:eastAsia="Times New Roman" w:hAnsi="Times New Roman" w:cs="Times New Roman"/>
          <w:color w:val="000000"/>
          <w:sz w:val="28"/>
          <w:szCs w:val="28"/>
          <w:lang w:val="uk-UA" w:eastAsia="ru-RU"/>
        </w:rPr>
        <w:t>При перетворені підприємства в інше, до підприємства яке виникло, переходять всі його майнові права та обов'язки.</w:t>
      </w:r>
    </w:p>
    <w:p w:rsidR="00075C83" w:rsidRPr="00AE47A8" w:rsidRDefault="00075C83" w:rsidP="00075C83">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t>10.10. При реорганізації і ліквідації Підприємства працівникам, які звільняються, гарантується додержання їх прав та інтересів відповідно до трудового законодавства України.</w:t>
      </w:r>
    </w:p>
    <w:p w:rsidR="00075C83" w:rsidRPr="00AE47A8" w:rsidRDefault="00075C83" w:rsidP="00075C83">
      <w:pPr>
        <w:shd w:val="clear" w:color="FFFFFF" w:fill="FFFFFF"/>
        <w:autoSpaceDE w:val="0"/>
        <w:spacing w:after="0" w:line="240" w:lineRule="auto"/>
        <w:jc w:val="center"/>
        <w:rPr>
          <w:rFonts w:ascii="Times New Roman" w:eastAsia="Times New Roman" w:hAnsi="Times New Roman" w:cs="Times New Roman"/>
          <w:b/>
          <w:color w:val="000000"/>
          <w:sz w:val="28"/>
          <w:szCs w:val="28"/>
          <w:lang w:val="uk-UA" w:eastAsia="ru-RU"/>
        </w:rPr>
      </w:pPr>
    </w:p>
    <w:p w:rsidR="00075C83" w:rsidRPr="00AE47A8" w:rsidRDefault="00075C83" w:rsidP="00075C83">
      <w:pPr>
        <w:spacing w:after="0" w:line="240" w:lineRule="auto"/>
        <w:ind w:firstLine="851"/>
        <w:jc w:val="both"/>
        <w:rPr>
          <w:rFonts w:ascii="Times New Roman" w:eastAsia="Times New Roman" w:hAnsi="Times New Roman" w:cs="Times New Roman"/>
          <w:color w:val="000000"/>
          <w:sz w:val="28"/>
          <w:szCs w:val="28"/>
          <w:lang w:val="uk-UA" w:eastAsia="ru-RU"/>
        </w:rPr>
      </w:pPr>
      <w:r w:rsidRPr="00AE47A8">
        <w:rPr>
          <w:rFonts w:ascii="Times New Roman" w:eastAsia="Times New Roman" w:hAnsi="Times New Roman" w:cs="Times New Roman"/>
          <w:color w:val="000000"/>
          <w:sz w:val="28"/>
          <w:szCs w:val="28"/>
          <w:lang w:val="uk-UA" w:eastAsia="ru-RU"/>
        </w:rPr>
        <w:t> </w:t>
      </w:r>
    </w:p>
    <w:p w:rsidR="00075C83" w:rsidRPr="002B5F1A" w:rsidRDefault="00075C83" w:rsidP="00075C83">
      <w:pPr>
        <w:spacing w:after="0" w:line="240" w:lineRule="auto"/>
        <w:jc w:val="center"/>
        <w:rPr>
          <w:lang w:val="uk-UA"/>
        </w:rPr>
      </w:pPr>
      <w:r>
        <w:rPr>
          <w:rFonts w:ascii="Times New Roman" w:eastAsia="Times New Roman" w:hAnsi="Times New Roman" w:cs="Times New Roman"/>
          <w:sz w:val="28"/>
          <w:szCs w:val="28"/>
          <w:lang w:val="uk-UA" w:eastAsia="ru-RU"/>
        </w:rPr>
        <w:t>Міський голова</w:t>
      </w:r>
      <w:r w:rsidRPr="00AE47A8">
        <w:rPr>
          <w:rFonts w:ascii="Times New Roman" w:eastAsia="Times New Roman" w:hAnsi="Times New Roman" w:cs="Times New Roman"/>
          <w:sz w:val="28"/>
          <w:szCs w:val="28"/>
          <w:lang w:val="uk-UA" w:eastAsia="ru-RU"/>
        </w:rPr>
        <w:t xml:space="preserve">                    </w:t>
      </w:r>
      <w:r w:rsidRPr="00AE47A8">
        <w:rPr>
          <w:rFonts w:ascii="Times New Roman" w:eastAsia="Times New Roman" w:hAnsi="Times New Roman" w:cs="Times New Roman"/>
          <w:sz w:val="28"/>
          <w:szCs w:val="28"/>
          <w:lang w:val="uk-UA" w:eastAsia="ru-RU"/>
        </w:rPr>
        <w:tab/>
        <w:t xml:space="preserve">                                </w:t>
      </w:r>
      <w:r>
        <w:rPr>
          <w:rFonts w:ascii="Times New Roman" w:eastAsia="Times New Roman" w:hAnsi="Times New Roman" w:cs="Times New Roman"/>
          <w:sz w:val="28"/>
          <w:szCs w:val="28"/>
          <w:lang w:val="uk-UA" w:eastAsia="ru-RU"/>
        </w:rPr>
        <w:t>В. АТРОШЕНКО</w:t>
      </w:r>
    </w:p>
    <w:p w:rsidR="00075C83" w:rsidRDefault="00075C83" w:rsidP="00075C83"/>
    <w:p w:rsidR="00075C83" w:rsidRPr="00CB289D" w:rsidRDefault="00075C83" w:rsidP="00075C83">
      <w:pPr>
        <w:rPr>
          <w:lang w:val="uk-UA"/>
        </w:rPr>
      </w:pPr>
    </w:p>
    <w:p w:rsidR="00745218" w:rsidRDefault="00745218"/>
    <w:sectPr w:rsidR="00745218" w:rsidSect="007711F8">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0AB" w:rsidRDefault="00AC10AB">
      <w:pPr>
        <w:spacing w:after="0" w:line="240" w:lineRule="auto"/>
      </w:pPr>
      <w:r>
        <w:separator/>
      </w:r>
    </w:p>
  </w:endnote>
  <w:endnote w:type="continuationSeparator" w:id="0">
    <w:p w:rsidR="00AC10AB" w:rsidRDefault="00AC1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0AB" w:rsidRDefault="00AC10AB">
      <w:pPr>
        <w:spacing w:after="0" w:line="240" w:lineRule="auto"/>
      </w:pPr>
      <w:r>
        <w:separator/>
      </w:r>
    </w:p>
  </w:footnote>
  <w:footnote w:type="continuationSeparator" w:id="0">
    <w:p w:rsidR="00AC10AB" w:rsidRDefault="00AC10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2112607"/>
      <w:docPartObj>
        <w:docPartGallery w:val="Page Numbers (Top of Page)"/>
        <w:docPartUnique/>
      </w:docPartObj>
    </w:sdtPr>
    <w:sdtEndPr/>
    <w:sdtContent>
      <w:p w:rsidR="007711F8" w:rsidRDefault="006234D0">
        <w:pPr>
          <w:pStyle w:val="a3"/>
          <w:jc w:val="center"/>
        </w:pPr>
        <w:r>
          <w:fldChar w:fldCharType="begin"/>
        </w:r>
        <w:r>
          <w:instrText>PAGE   \* MERGEFORMAT</w:instrText>
        </w:r>
        <w:r>
          <w:fldChar w:fldCharType="separate"/>
        </w:r>
        <w:r w:rsidR="00C76B63">
          <w:rPr>
            <w:noProof/>
          </w:rPr>
          <w:t>5</w:t>
        </w:r>
        <w:r>
          <w:fldChar w:fldCharType="end"/>
        </w:r>
      </w:p>
    </w:sdtContent>
  </w:sdt>
  <w:p w:rsidR="007711F8" w:rsidRDefault="00AC10A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4D0FA1A"/>
    <w:lvl w:ilvl="0">
      <w:numFmt w:val="bullet"/>
      <w:lvlText w:val="*"/>
      <w:lvlJc w:val="left"/>
    </w:lvl>
  </w:abstractNum>
  <w:abstractNum w:abstractNumId="1">
    <w:nsid w:val="090B1716"/>
    <w:multiLevelType w:val="hybridMultilevel"/>
    <w:tmpl w:val="6A0A9A44"/>
    <w:lvl w:ilvl="0" w:tplc="04190001">
      <w:start w:val="1"/>
      <w:numFmt w:val="bullet"/>
      <w:lvlText w:val=""/>
      <w:lvlJc w:val="left"/>
      <w:pPr>
        <w:tabs>
          <w:tab w:val="num" w:pos="1146"/>
        </w:tabs>
        <w:ind w:left="1146" w:hanging="360"/>
      </w:pPr>
      <w:rPr>
        <w:rFonts w:ascii="Symbol" w:hAnsi="Symbol" w:hint="default"/>
      </w:rPr>
    </w:lvl>
    <w:lvl w:ilvl="1" w:tplc="04190003">
      <w:start w:val="1"/>
      <w:numFmt w:val="bullet"/>
      <w:lvlText w:val="o"/>
      <w:lvlJc w:val="left"/>
      <w:pPr>
        <w:tabs>
          <w:tab w:val="num" w:pos="1866"/>
        </w:tabs>
        <w:ind w:left="1866" w:hanging="360"/>
      </w:pPr>
      <w:rPr>
        <w:rFonts w:ascii="Courier New" w:hAnsi="Courier New" w:hint="default"/>
      </w:rPr>
    </w:lvl>
    <w:lvl w:ilvl="2" w:tplc="04190005">
      <w:start w:val="1"/>
      <w:numFmt w:val="bullet"/>
      <w:lvlText w:val=""/>
      <w:lvlJc w:val="left"/>
      <w:pPr>
        <w:tabs>
          <w:tab w:val="num" w:pos="2586"/>
        </w:tabs>
        <w:ind w:left="2586" w:hanging="360"/>
      </w:pPr>
      <w:rPr>
        <w:rFonts w:ascii="Wingdings" w:hAnsi="Wingdings" w:hint="default"/>
      </w:rPr>
    </w:lvl>
    <w:lvl w:ilvl="3" w:tplc="04190001">
      <w:start w:val="1"/>
      <w:numFmt w:val="bullet"/>
      <w:lvlText w:val=""/>
      <w:lvlJc w:val="left"/>
      <w:pPr>
        <w:tabs>
          <w:tab w:val="num" w:pos="3306"/>
        </w:tabs>
        <w:ind w:left="3306" w:hanging="360"/>
      </w:pPr>
      <w:rPr>
        <w:rFonts w:ascii="Symbol" w:hAnsi="Symbol" w:hint="default"/>
      </w:rPr>
    </w:lvl>
    <w:lvl w:ilvl="4" w:tplc="04190003">
      <w:start w:val="1"/>
      <w:numFmt w:val="bullet"/>
      <w:lvlText w:val="o"/>
      <w:lvlJc w:val="left"/>
      <w:pPr>
        <w:tabs>
          <w:tab w:val="num" w:pos="4026"/>
        </w:tabs>
        <w:ind w:left="4026" w:hanging="360"/>
      </w:pPr>
      <w:rPr>
        <w:rFonts w:ascii="Courier New" w:hAnsi="Courier New" w:hint="default"/>
      </w:rPr>
    </w:lvl>
    <w:lvl w:ilvl="5" w:tplc="04190005">
      <w:start w:val="1"/>
      <w:numFmt w:val="bullet"/>
      <w:lvlText w:val=""/>
      <w:lvlJc w:val="left"/>
      <w:pPr>
        <w:tabs>
          <w:tab w:val="num" w:pos="4746"/>
        </w:tabs>
        <w:ind w:left="4746" w:hanging="360"/>
      </w:pPr>
      <w:rPr>
        <w:rFonts w:ascii="Wingdings" w:hAnsi="Wingdings" w:hint="default"/>
      </w:rPr>
    </w:lvl>
    <w:lvl w:ilvl="6" w:tplc="04190001">
      <w:start w:val="1"/>
      <w:numFmt w:val="bullet"/>
      <w:lvlText w:val=""/>
      <w:lvlJc w:val="left"/>
      <w:pPr>
        <w:tabs>
          <w:tab w:val="num" w:pos="5466"/>
        </w:tabs>
        <w:ind w:left="5466" w:hanging="360"/>
      </w:pPr>
      <w:rPr>
        <w:rFonts w:ascii="Symbol" w:hAnsi="Symbol" w:hint="default"/>
      </w:rPr>
    </w:lvl>
    <w:lvl w:ilvl="7" w:tplc="04190003">
      <w:start w:val="1"/>
      <w:numFmt w:val="bullet"/>
      <w:lvlText w:val="o"/>
      <w:lvlJc w:val="left"/>
      <w:pPr>
        <w:tabs>
          <w:tab w:val="num" w:pos="6186"/>
        </w:tabs>
        <w:ind w:left="6186" w:hanging="360"/>
      </w:pPr>
      <w:rPr>
        <w:rFonts w:ascii="Courier New" w:hAnsi="Courier New" w:hint="default"/>
      </w:rPr>
    </w:lvl>
    <w:lvl w:ilvl="8" w:tplc="04190005">
      <w:start w:val="1"/>
      <w:numFmt w:val="bullet"/>
      <w:lvlText w:val=""/>
      <w:lvlJc w:val="left"/>
      <w:pPr>
        <w:tabs>
          <w:tab w:val="num" w:pos="6906"/>
        </w:tabs>
        <w:ind w:left="6906" w:hanging="360"/>
      </w:pPr>
      <w:rPr>
        <w:rFonts w:ascii="Wingdings" w:hAnsi="Wingdings" w:hint="default"/>
      </w:rPr>
    </w:lvl>
  </w:abstractNum>
  <w:abstractNum w:abstractNumId="2">
    <w:nsid w:val="19185949"/>
    <w:multiLevelType w:val="hybridMultilevel"/>
    <w:tmpl w:val="22FA41EC"/>
    <w:lvl w:ilvl="0" w:tplc="A886D1DA">
      <w:start w:val="2015"/>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cs="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cs="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cs="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3">
    <w:nsid w:val="6F1711B3"/>
    <w:multiLevelType w:val="singleLevel"/>
    <w:tmpl w:val="87AA0CF0"/>
    <w:lvl w:ilvl="0">
      <w:start w:val="3"/>
      <w:numFmt w:val="bullet"/>
      <w:lvlText w:val="-"/>
      <w:lvlJc w:val="left"/>
      <w:pPr>
        <w:tabs>
          <w:tab w:val="num" w:pos="360"/>
        </w:tabs>
        <w:ind w:left="360" w:hanging="360"/>
      </w:pPr>
      <w:rPr>
        <w:rFonts w:eastAsia="Tahoma" w:hint="default"/>
      </w:rPr>
    </w:lvl>
  </w:abstractNum>
  <w:num w:numId="1">
    <w:abstractNumId w:val="2"/>
  </w:num>
  <w:num w:numId="2">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C83"/>
    <w:rsid w:val="00075C83"/>
    <w:rsid w:val="006234D0"/>
    <w:rsid w:val="00745218"/>
    <w:rsid w:val="00AC10AB"/>
    <w:rsid w:val="00C76B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C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5C8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75C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C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5C8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75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3837</Words>
  <Characters>21877</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usr</cp:lastModifiedBy>
  <cp:revision>3</cp:revision>
  <dcterms:created xsi:type="dcterms:W3CDTF">2020-03-30T12:35:00Z</dcterms:created>
  <dcterms:modified xsi:type="dcterms:W3CDTF">2020-04-02T10:22:00Z</dcterms:modified>
</cp:coreProperties>
</file>