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  <w:t>Додаток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  <w:t xml:space="preserve">до рішення виконавчого комітету </w:t>
        <w:tab/>
        <w:tab/>
        <w:tab/>
        <w:tab/>
        <w:tab/>
        <w:tab/>
        <w:tab/>
        <w:tab/>
        <w:t xml:space="preserve">Чернігівської міської ради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  <w:t xml:space="preserve">____ грудня </w:t>
      </w:r>
      <w:r>
        <w:rPr>
          <w:rFonts w:cs="Liberation Serif;Times New Roma" w:ascii="Liberation Serif;Times New Roma" w:hAnsi="Liberation Serif;Times New Roma"/>
          <w:sz w:val="28"/>
          <w:szCs w:val="28"/>
        </w:rPr>
        <w:t>2025</w:t>
      </w:r>
      <w:r>
        <w:rPr>
          <w:sz w:val="28"/>
          <w:szCs w:val="28"/>
        </w:rPr>
        <w:t xml:space="preserve"> року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  <w:t>№ 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Перелік тимчасових об’єктів на території м. Чернігова,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що підлягають демонтажу</w:t>
      </w:r>
    </w:p>
    <w:p>
      <w:pPr>
        <w:pStyle w:val="BodyText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01" w:type="dxa"/>
        <w:jc w:val="left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445"/>
        <w:gridCol w:w="3928"/>
        <w:gridCol w:w="1744"/>
        <w:gridCol w:w="3238"/>
        <w:gridCol w:w="108"/>
        <w:gridCol w:w="37"/>
      </w:tblGrid>
      <w:tr>
        <w:trPr>
          <w:cantSplit w:val="true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Times New Roman" w:cs="Liberation Serif;Times New Roma"/>
                <w:sz w:val="28"/>
                <w:szCs w:val="28"/>
              </w:rPr>
              <w:t xml:space="preserve">№ </w:t>
            </w:r>
            <w:r>
              <w:rPr>
                <w:rFonts w:eastAsia="Times New Roman" w:cs="Liberation Serif;Times New Roma"/>
                <w:sz w:val="28"/>
                <w:szCs w:val="28"/>
              </w:rPr>
              <w:t>з/п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Times New Roman" w:cs="Liberation Serif;Times New Roma"/>
                <w:sz w:val="28"/>
                <w:szCs w:val="28"/>
              </w:rPr>
              <w:t>Адреса, номер інформаційного повідомлення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Times New Roman" w:cs="Liberation Serif;Times New Roma"/>
                <w:sz w:val="28"/>
                <w:szCs w:val="28"/>
              </w:rPr>
              <w:t>Інформація</w:t>
            </w:r>
          </w:p>
          <w:p>
            <w:pPr>
              <w:pStyle w:val="Normal"/>
              <w:widowControl w:val="false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Times New Roman" w:cs="Liberation Serif;Times New Roma"/>
                <w:sz w:val="28"/>
                <w:szCs w:val="28"/>
              </w:rPr>
              <w:t>про власника/ користувача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Підстави для демонтажу</w:t>
            </w:r>
          </w:p>
        </w:tc>
        <w:tc>
          <w:tcPr>
            <w:tcW w:w="108" w:type="dxa"/>
            <w:gridSpan w:val="2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>Тимчасовий об’єкт (обмежувач руху (автомобільні шини у кількості чотирьох штук)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>м. Чернігів, вул. Льотна, поруч з будинком № 11А</w:t>
            </w:r>
            <w:r>
              <w:rPr>
                <w:color w:val="000000"/>
                <w:sz w:val="28"/>
                <w:szCs w:val="28"/>
              </w:rPr>
              <w:t xml:space="preserve">, інформаційне повідомлення №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668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108" w:type="dxa"/>
            <w:gridSpan w:val="2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>Тимчасовий об’єкт (обмежувач руху (чотири металеві стовпчики)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>вул. Любецька, поруч з будинком № 163</w:t>
            </w:r>
            <w:r>
              <w:rPr>
                <w:color w:val="000000"/>
                <w:sz w:val="28"/>
                <w:szCs w:val="28"/>
              </w:rPr>
              <w:t xml:space="preserve">, інформаційне повідомлення №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669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108" w:type="dxa"/>
            <w:gridSpan w:val="2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(обмежувач руху (металева труба та автомобільні шини у кількості двадцяти п’яти штук)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>вул. Новоселів, поруч з будинком № 15</w:t>
            </w:r>
            <w:r>
              <w:rPr>
                <w:color w:val="000000"/>
                <w:sz w:val="28"/>
                <w:szCs w:val="28"/>
              </w:rPr>
              <w:t>, інформаційне повідомлення №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670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108" w:type="dxa"/>
            <w:gridSpan w:val="2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(обмежувач руху) </w:t>
            </w:r>
            <w:r>
              <w:rPr>
                <w:color w:val="000000"/>
                <w:sz w:val="28"/>
                <w:szCs w:val="28"/>
              </w:rPr>
              <w:t xml:space="preserve">за адресою: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>вул. Гонча, поруч з  будинком № 24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інформаційне повідомлення №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671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108" w:type="dxa"/>
            <w:gridSpan w:val="2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(обмежувач руху (півсфера)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>вул. Шевченка, поруч з будинком № 112А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672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108" w:type="dxa"/>
            <w:gridSpan w:val="2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(обмежувач руху (одна металева труба та бетонні стовпчики у кількості п’яти штук)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>просп. Перемоги, поруч з будинком № 63</w:t>
            </w:r>
            <w:r>
              <w:rPr>
                <w:color w:val="000000"/>
                <w:sz w:val="28"/>
                <w:szCs w:val="28"/>
              </w:rPr>
              <w:t>, інформаційне повідомлення № 673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ТО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108" w:type="dxa"/>
            <w:gridSpan w:val="2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(обмежувач руху (металева труба у кількості трьох штук та бетонна плита)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11"/>
                <w:rFonts w:cs="Times New Roman" w:ascii="Times New Roman" w:hAnsi="Times New Roman"/>
                <w:iCs/>
                <w:color w:val="000000"/>
                <w:sz w:val="28"/>
                <w:szCs w:val="28"/>
                <w:shd w:fill="FFFFFF" w:val="clear"/>
              </w:rPr>
              <w:t>просп. Перемоги, поруч з будинком № 63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674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108" w:type="dxa"/>
            <w:gridSpan w:val="2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(обмежувач руху (одна металева труба та бетонні квітники у кількості чотирьох штук)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11"/>
                <w:rFonts w:cs="Times New Roman" w:ascii="Times New Roman" w:hAnsi="Times New Roman"/>
                <w:iCs/>
                <w:color w:val="000000"/>
                <w:sz w:val="28"/>
                <w:szCs w:val="28"/>
                <w:shd w:fill="FFFFFF" w:val="clear"/>
              </w:rPr>
              <w:t>просп. Перемоги, поруч з будинком № 63</w:t>
            </w:r>
            <w:r>
              <w:rPr>
                <w:color w:val="000000"/>
                <w:sz w:val="28"/>
                <w:szCs w:val="28"/>
              </w:rPr>
              <w:t>, інформаційне повідомлення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675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108" w:type="dxa"/>
            <w:gridSpan w:val="2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(поштова скриня) </w:t>
            </w: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просп. Михайла Грушевського, поруч з будинком № 38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676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108" w:type="dxa"/>
            <w:gridSpan w:val="2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>(поштова скриня)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за адресою: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11"/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>просп. Михайла Грушевського, поруч з будинком № 65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677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Не встановлено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108" w:type="dxa"/>
            <w:gridSpan w:val="2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(поштова скриня) </w:t>
            </w: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. Чернігів, 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пров. </w:t>
            </w:r>
            <w:bookmarkStart w:id="0" w:name="_Hlk192493269"/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>Олега Міхнюка, поруч з будинком    №</w:t>
            </w:r>
            <w:bookmarkEnd w:id="0"/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 5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678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108" w:type="dxa"/>
            <w:gridSpan w:val="2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>(металева конструкція)</w:t>
            </w:r>
            <w:r>
              <w:rPr>
                <w:rStyle w:val="1"/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>просп. Перемоги, поруч з будинком № 141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679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108" w:type="dxa"/>
            <w:gridSpan w:val="2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(поштова скриня)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вул. </w:t>
            </w:r>
            <w:bookmarkStart w:id="1" w:name="_Hlk192495243"/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>Оборонців Чернігова, поруч з   будинком №</w:t>
            </w:r>
            <w:bookmarkEnd w:id="1"/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 66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680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108" w:type="dxa"/>
            <w:gridSpan w:val="2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>(поштова скриня)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>вул. Оборонців Чернігова, поруч з   будинком № 43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681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108" w:type="dxa"/>
            <w:gridSpan w:val="2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(поштова скриня)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>вул. Оборонців Чернігова,  поруч з  будинком № 74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1"/>
                <w:rFonts w:cs="Times New Roman" w:ascii="Times New Roman" w:hAnsi="Times New Roman"/>
                <w:color w:val="000000"/>
                <w:sz w:val="28"/>
                <w:szCs w:val="28"/>
              </w:rPr>
              <w:t>682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108" w:type="dxa"/>
            <w:gridSpan w:val="2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(поштова скриня)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>вул. Мачеретівська, поруч з будинком № 17</w:t>
            </w:r>
            <w:r>
              <w:rPr>
                <w:color w:val="000000"/>
                <w:sz w:val="28"/>
                <w:szCs w:val="28"/>
              </w:rPr>
              <w:t>, інформаційне повідомлення № 683/ТО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108" w:type="dxa"/>
            <w:gridSpan w:val="2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(поштова скриня)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>вул. Мачеретівська, поруч з будинком № 20</w:t>
            </w:r>
            <w:r>
              <w:rPr>
                <w:color w:val="000000"/>
                <w:sz w:val="28"/>
                <w:szCs w:val="28"/>
              </w:rPr>
              <w:t>, інформаційне повідомлення № 684/ТО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extbody"/>
              <w:tabs>
                <w:tab w:val="clear" w:pos="709"/>
                <w:tab w:val="left" w:pos="724" w:leader="none"/>
                <w:tab w:val="left" w:pos="3417" w:leader="none"/>
                <w:tab w:val="left" w:pos="4551" w:leader="none"/>
              </w:tabs>
              <w:spacing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108" w:type="dxa"/>
            <w:gridSpan w:val="2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(обмежувач руху 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(металевий сітчастий контейнер)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color w:val="000000"/>
                <w:sz w:val="28"/>
                <w:szCs w:val="28"/>
              </w:rPr>
              <w:t>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>вул. Мачеретівська, поруч з будинком № 20</w:t>
            </w:r>
            <w:r>
              <w:rPr>
                <w:color w:val="000000"/>
                <w:sz w:val="28"/>
                <w:szCs w:val="28"/>
              </w:rPr>
              <w:t>, інформаційне повідомлення № 685/ТО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extbody"/>
              <w:tabs>
                <w:tab w:val="clear" w:pos="709"/>
                <w:tab w:val="left" w:pos="724" w:leader="none"/>
                <w:tab w:val="left" w:pos="3417" w:leader="none"/>
                <w:tab w:val="left" w:pos="4551" w:leader="none"/>
              </w:tabs>
              <w:spacing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108" w:type="dxa"/>
            <w:gridSpan w:val="2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(обмежувач руху в кількості трьох штук та бетонні стовпчики у кількості чотирьох штук) </w:t>
            </w:r>
            <w:r>
              <w:rPr>
                <w:rStyle w:val="1"/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11"/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>просп. Левка Лук'яненка, поруч з будинком № 53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686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108" w:type="dxa"/>
            <w:gridSpan w:val="2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>(обмежувач руху (бетонний квітник)</w:t>
            </w:r>
            <w:r>
              <w:rPr>
                <w:rStyle w:val="1"/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за адресою: м.Чернігів, </w:t>
            </w:r>
            <w:r>
              <w:rPr>
                <w:rStyle w:val="11"/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>вул. Коцюбинського, поруч з будинком № 78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, інформаційне повідомлення № 687/ТО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108" w:type="dxa"/>
            <w:gridSpan w:val="2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(металевий сітчастий контейнер)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>вул. Мстиславська, поруч з будинком № 50</w:t>
            </w:r>
            <w:r>
              <w:rPr>
                <w:color w:val="000000"/>
                <w:sz w:val="28"/>
                <w:szCs w:val="28"/>
              </w:rPr>
              <w:t>, інформаційне повідомлення № 688/ТО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extbody"/>
              <w:tabs>
                <w:tab w:val="clear" w:pos="709"/>
                <w:tab w:val="left" w:pos="724" w:leader="none"/>
                <w:tab w:val="left" w:pos="3417" w:leader="none"/>
                <w:tab w:val="left" w:pos="4551" w:leader="none"/>
              </w:tabs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108" w:type="dxa"/>
            <w:gridSpan w:val="2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(металевий сітчастий контейнер)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  <w:bookmarkStart w:id="2" w:name="_Hlk202189764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bookmarkEnd w:id="2"/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>вул. П’ятницька, поруч з будинком № 61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689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1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108" w:type="dxa"/>
            <w:gridSpan w:val="2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(обмежувач руху (бетонні квітники у кількості двох штук)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  <w:bookmarkStart w:id="3" w:name="_Hlk202189764_Копия_1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bookmarkEnd w:id="3"/>
            <w:r>
              <w:rPr>
                <w:rStyle w:val="11"/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>вул. Незалежності, поруч з будинком № 21</w:t>
            </w:r>
            <w:r>
              <w:rPr>
                <w:color w:val="000000"/>
                <w:sz w:val="28"/>
                <w:szCs w:val="28"/>
              </w:rPr>
              <w:t>, інформаційне повідомлення № 690/ТО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108" w:type="dxa"/>
            <w:gridSpan w:val="2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(металевий сітчастий контейнер)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  <w:bookmarkStart w:id="4" w:name="_Hlk202189764_Копия_2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bookmarkEnd w:id="4"/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>вул. Красносільського, поруч з будинком № 85</w:t>
            </w:r>
            <w:r>
              <w:rPr>
                <w:color w:val="000000"/>
                <w:sz w:val="28"/>
                <w:szCs w:val="28"/>
              </w:rPr>
              <w:t>, інформаційне повідомлення № 6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91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1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108" w:type="dxa"/>
            <w:gridSpan w:val="2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обмежувач руху 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(обмежувач руху (бетонні квітники у кількості двох штук)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  <w:bookmarkStart w:id="5" w:name="_Hlk202189764_Копия_2_Копия_1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bookmarkEnd w:id="5"/>
            <w:r>
              <w:rPr>
                <w:rStyle w:val="11"/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>просп. Миру, поруч з будинком № 65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,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інформаційне повідомлення №692/ТО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1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108" w:type="dxa"/>
            <w:gridSpan w:val="2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(обмежувач руху (бетонні квітники у кількості трьох штук)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bookmarkStart w:id="6" w:name="_Hlk202189764_Копия_2_Копия_1_Копия_2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bookmarkEnd w:id="6"/>
            <w:r>
              <w:rPr>
                <w:rStyle w:val="11"/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>просп. Миру, поруч з будинком № 65</w:t>
            </w:r>
            <w:r>
              <w:rPr>
                <w:color w:val="000000"/>
                <w:sz w:val="28"/>
                <w:szCs w:val="28"/>
              </w:rPr>
              <w:t>,  інформаційне повідомлення № 6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93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108" w:type="dxa"/>
            <w:gridSpan w:val="2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(поштова скриня)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>вул. Київська, поруч з будинком № 114</w:t>
            </w:r>
            <w:r>
              <w:rPr>
                <w:color w:val="000000"/>
                <w:sz w:val="28"/>
                <w:szCs w:val="28"/>
              </w:rPr>
              <w:t>, інформаційне повідомлення № 6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94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108" w:type="dxa"/>
            <w:gridSpan w:val="2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(поштова скриня)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>вул. Кибальчича, поруч з будинком № 18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,  </w:t>
            </w:r>
            <w:r>
              <w:rPr>
                <w:color w:val="000000"/>
                <w:sz w:val="28"/>
                <w:szCs w:val="28"/>
              </w:rPr>
              <w:t>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695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108" w:type="dxa"/>
            <w:gridSpan w:val="2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(поштова скриня) </w:t>
            </w: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>просп. Михайла Грушевського, поруч з будинком № 152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,  </w:t>
            </w:r>
            <w:r>
              <w:rPr>
                <w:color w:val="000000"/>
                <w:sz w:val="28"/>
                <w:szCs w:val="28"/>
              </w:rPr>
              <w:t>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696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108" w:type="dxa"/>
            <w:gridSpan w:val="2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>(обмежувач руху (одна металева труба та бетонні плити у кількості двох штук)</w:t>
            </w: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за адресою: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11"/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>вул. 1-ої танкової бригади, поруч з будинком № 37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697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108" w:type="dxa"/>
            <w:gridSpan w:val="2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317" w:hRule="atLeast"/>
          <w:cantSplit w:val="true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(обмежувач руху (одна металева труба та бетонні плити у кількості трьох штук) </w:t>
            </w: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за адресою: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11"/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>вул. 1-ої танкової бригади, поруч з будинком № 37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інформаційне повідомлення № 6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98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extbody"/>
              <w:tabs>
                <w:tab w:val="clear" w:pos="709"/>
                <w:tab w:val="left" w:pos="724" w:leader="none"/>
                <w:tab w:val="left" w:pos="3417" w:leader="none"/>
                <w:tab w:val="left" w:pos="4551" w:leader="none"/>
              </w:tabs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108" w:type="dxa"/>
            <w:gridSpan w:val="2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(металевий сітчастий контейнер)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11"/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>вул. 1-ої танкової бригади,    поруч з   будинком № 37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інформаційне повідомлення № 6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99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1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  <w:tc>
          <w:tcPr>
            <w:tcW w:w="108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(обмежувач руху (бетонний квітник)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11"/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>вул. 1-ої танкової бригади,  поруч  з    будинком № 27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1"/>
                <w:rFonts w:cs="Times New Roman" w:ascii="Times New Roman" w:hAnsi="Times New Roman"/>
                <w:sz w:val="28"/>
                <w:szCs w:val="28"/>
              </w:rPr>
              <w:t>700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1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  <w:tc>
          <w:tcPr>
            <w:tcW w:w="108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(обмежувач руху)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11"/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>вул. 1-ої танкової бригади,    поруч з   будинком № 25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701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1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  <w:tc>
          <w:tcPr>
            <w:tcW w:w="108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Тимчасовий об’єкт (металевий сітчастий контейнер) за адресою: м. Чернігів, </w:t>
            </w:r>
            <w:r>
              <w:rPr>
                <w:rStyle w:val="11"/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вул. Кільцева,   поруч з  будинком № 20, </w:t>
            </w:r>
            <w:r>
              <w:rPr>
                <w:color w:val="000000"/>
                <w:sz w:val="28"/>
                <w:szCs w:val="28"/>
              </w:rPr>
              <w:t>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702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1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  <w:tc>
          <w:tcPr>
            <w:tcW w:w="108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Тимчасовий об’єкт (обмежувач руху (бетонна плита) за адресою: м. Чернігів, </w:t>
            </w:r>
            <w:r>
              <w:rPr>
                <w:rStyle w:val="11"/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вул. Кільцева, поруч  з   будинком № 20, </w:t>
            </w:r>
            <w:r>
              <w:rPr>
                <w:color w:val="000000"/>
                <w:sz w:val="28"/>
                <w:szCs w:val="28"/>
              </w:rPr>
              <w:t>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703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1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  <w:tc>
          <w:tcPr>
            <w:tcW w:w="108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Тимчасовий об’єкт (два металеві сітчасті  контейнери) за адресою: м. Чернігів, </w:t>
            </w:r>
            <w:r>
              <w:rPr>
                <w:rStyle w:val="11"/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вул. Національної Гвардії, поруч з будинком № 14, </w:t>
            </w:r>
            <w:r>
              <w:rPr>
                <w:color w:val="000000"/>
                <w:sz w:val="28"/>
                <w:szCs w:val="28"/>
              </w:rPr>
              <w:t>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704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1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  <w:tc>
          <w:tcPr>
            <w:tcW w:w="108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Тимчасовий об’єкт (обмежувач руху (бетонна плита) за адресою: м. Чернігів, </w:t>
            </w:r>
            <w:r>
              <w:rPr>
                <w:rStyle w:val="11"/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вул. Київська,   поруч з  будинком № 30, </w:t>
            </w:r>
            <w:r>
              <w:rPr>
                <w:color w:val="000000"/>
                <w:sz w:val="28"/>
                <w:szCs w:val="28"/>
              </w:rPr>
              <w:t>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706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1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  <w:tc>
          <w:tcPr>
            <w:tcW w:w="108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Тимчасовий об’єкт (обмежувач руху у кількості трьох штук) за адресою: м. Чернігів, </w:t>
            </w:r>
            <w:r>
              <w:rPr>
                <w:rStyle w:val="11"/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вул. Незалежності, поруч з будинком № 46, </w:t>
            </w:r>
            <w:r>
              <w:rPr>
                <w:color w:val="000000"/>
                <w:sz w:val="28"/>
                <w:szCs w:val="28"/>
              </w:rPr>
              <w:t>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707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1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  <w:tc>
          <w:tcPr>
            <w:tcW w:w="108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Тимчасовий об’єкт (поштова скриня) за адресою: м. Чернігів, вул. Забарівська, поруч з будинком № 41, </w:t>
            </w:r>
            <w:r>
              <w:rPr>
                <w:color w:val="000000"/>
                <w:sz w:val="28"/>
                <w:szCs w:val="28"/>
              </w:rPr>
              <w:t>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708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1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  <w:tc>
          <w:tcPr>
            <w:tcW w:w="108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Тимчасовий об’єкт (дві металеві труби) за адресою: м. Чернігів, </w:t>
            </w:r>
            <w:r>
              <w:rPr>
                <w:rStyle w:val="11"/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вул. Олександра Довженка, поруч з   будинком № 80, </w:t>
            </w:r>
            <w:r>
              <w:rPr>
                <w:color w:val="000000"/>
                <w:sz w:val="28"/>
                <w:szCs w:val="28"/>
              </w:rPr>
              <w:t>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709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1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  <w:tc>
          <w:tcPr>
            <w:tcW w:w="108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Тимчасовий об’єкт (поштова скриня) за адресою: м. Чернігів, вул. Гонча, поруч з будинком № 57, </w:t>
            </w:r>
            <w:r>
              <w:rPr>
                <w:color w:val="000000"/>
                <w:sz w:val="28"/>
                <w:szCs w:val="28"/>
              </w:rPr>
              <w:t>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710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1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  <w:tc>
          <w:tcPr>
            <w:tcW w:w="108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Тимчасовий об’єкт (поштова скриня) за адресою: м. Чернігів, вул. Національної Гвардії,  поруч  з     будинком № 19, </w:t>
            </w:r>
            <w:r>
              <w:rPr>
                <w:color w:val="000000"/>
                <w:sz w:val="28"/>
                <w:szCs w:val="28"/>
              </w:rPr>
              <w:t>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711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1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  <w:tc>
          <w:tcPr>
            <w:tcW w:w="108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Тимчасовий об’єкт (обмежувач руху) за адресою: м. Чернігів, </w:t>
            </w:r>
            <w:r>
              <w:rPr>
                <w:rStyle w:val="11"/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просп. Миру, поруч з будинком № 80, </w:t>
            </w:r>
            <w:r>
              <w:rPr>
                <w:color w:val="000000"/>
                <w:sz w:val="28"/>
                <w:szCs w:val="28"/>
              </w:rPr>
              <w:t>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712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1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  <w:tc>
          <w:tcPr>
            <w:tcW w:w="108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Тимчасовий об’єкт (металевий сітчастий контейнер) за адресою: м. Чернігів, </w:t>
            </w:r>
            <w:r>
              <w:rPr>
                <w:rStyle w:val="11"/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просп. Миру, поруч з будинком № 80, </w:t>
            </w:r>
            <w:r>
              <w:rPr>
                <w:color w:val="000000"/>
                <w:sz w:val="28"/>
                <w:szCs w:val="28"/>
              </w:rPr>
              <w:t>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713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1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  <w:tc>
          <w:tcPr>
            <w:tcW w:w="108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>Тимчасовий об’єкт (металевий сітчастий контейнер) за адресою: м. Чернігів,</w:t>
            </w:r>
            <w:r>
              <w:rPr>
                <w:rStyle w:val="11"/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просп. Миру, поруч з будинком № 80, </w:t>
            </w:r>
            <w:r>
              <w:rPr>
                <w:color w:val="000000"/>
                <w:sz w:val="28"/>
                <w:szCs w:val="28"/>
              </w:rPr>
              <w:t>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715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1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  <w:tc>
          <w:tcPr>
            <w:tcW w:w="108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>Тимчасовий об’єкт (обмежувач руху (металева труба та дві автомобільні шини) за адресою: м. Чернігів,</w:t>
            </w:r>
            <w:r>
              <w:rPr>
                <w:rStyle w:val="11"/>
                <w:rFonts w:cs="Times New Roman" w:ascii="Times New Roman" w:hAnsi="Times New Roman"/>
                <w:iCs/>
                <w:color w:val="000000"/>
                <w:sz w:val="28"/>
                <w:szCs w:val="28"/>
                <w:shd w:fill="FFFFFF" w:val="clear"/>
              </w:rPr>
              <w:t xml:space="preserve"> вул. Старобілоуська, поруч з будинком № 25, </w:t>
            </w:r>
            <w:r>
              <w:rPr>
                <w:color w:val="000000"/>
                <w:sz w:val="28"/>
                <w:szCs w:val="28"/>
              </w:rPr>
              <w:t>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716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1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  <w:tc>
          <w:tcPr>
            <w:tcW w:w="108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>Тимчасовий об’єкт (обмежувач руху (дві бетонні півсфери) за адресою: м. Чернігів,</w:t>
            </w:r>
            <w:r>
              <w:rPr>
                <w:rStyle w:val="11"/>
                <w:rFonts w:cs="Times New Roman" w:ascii="Times New Roman" w:hAnsi="Times New Roman"/>
                <w:iCs/>
                <w:color w:val="000000"/>
                <w:sz w:val="28"/>
                <w:szCs w:val="28"/>
                <w:shd w:fill="FFFFFF" w:val="clear"/>
              </w:rPr>
              <w:t xml:space="preserve"> просп. Миру, поруч з будинком № 76, </w:t>
            </w:r>
            <w:r>
              <w:rPr>
                <w:color w:val="000000"/>
                <w:sz w:val="28"/>
                <w:szCs w:val="28"/>
              </w:rPr>
              <w:t>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717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1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  <w:tc>
          <w:tcPr>
            <w:tcW w:w="108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Тимчасовий об’єкт (обмежувач руху (металевий шлагбаум) за адресою: м. Чернігів, </w:t>
            </w:r>
            <w:r>
              <w:rPr>
                <w:rStyle w:val="11"/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вул. Будівельна, поруч з будинком № 34, </w:t>
            </w:r>
            <w:r>
              <w:rPr>
                <w:color w:val="000000"/>
                <w:sz w:val="28"/>
                <w:szCs w:val="28"/>
              </w:rPr>
              <w:t>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720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1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  <w:tc>
          <w:tcPr>
            <w:tcW w:w="108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Тимчасовий об’єкт (обмежувач руху (металевий шлагбаум) за адресою: м. Чернігів, </w:t>
            </w:r>
            <w:r>
              <w:rPr>
                <w:rStyle w:val="11"/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вул. Будівельна, поруч з будинком № 34, </w:t>
            </w:r>
            <w:r>
              <w:rPr>
                <w:color w:val="000000"/>
                <w:sz w:val="28"/>
                <w:szCs w:val="28"/>
              </w:rPr>
              <w:t>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721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1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  <w:tc>
          <w:tcPr>
            <w:tcW w:w="108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Тимчасовий об’єкт (поштова скриня) за адресою: м. Чернігів, вул. Князя Давида Святославича, поруч з будинком № 61, </w:t>
            </w:r>
            <w:r>
              <w:rPr>
                <w:color w:val="000000"/>
                <w:sz w:val="28"/>
                <w:szCs w:val="28"/>
              </w:rPr>
              <w:t>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722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1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  <w:tc>
          <w:tcPr>
            <w:tcW w:w="108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Тимчасовий об’єкт (поштова скриня) за адресою: м. Чернігів, вул. Князя Давида Святославича, поруч з будинком № 29, </w:t>
            </w:r>
            <w:r>
              <w:rPr>
                <w:color w:val="000000"/>
                <w:sz w:val="28"/>
                <w:szCs w:val="28"/>
              </w:rPr>
              <w:t>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723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1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  <w:tc>
          <w:tcPr>
            <w:tcW w:w="108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Тимчасовий об’єкт (поштова скриня) за адресою: м. Чернігів, вул. Князя Давида Святославича, поруч з будинком № 50, </w:t>
            </w:r>
            <w:r>
              <w:rPr>
                <w:color w:val="000000"/>
                <w:sz w:val="28"/>
                <w:szCs w:val="28"/>
              </w:rPr>
              <w:t>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724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1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  <w:tc>
          <w:tcPr>
            <w:tcW w:w="108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Тимчасовий об’єкт (металева конструкція) за адресою: м. Чернігів, просп. Михайла Грушевського, поруч з будинком № 87, </w:t>
            </w:r>
            <w:r>
              <w:rPr>
                <w:color w:val="000000"/>
                <w:sz w:val="28"/>
                <w:szCs w:val="28"/>
              </w:rPr>
              <w:t>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725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1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  <w:tc>
          <w:tcPr>
            <w:tcW w:w="108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Тимчасовий об’єкт (обмежувач руху (металевий швелер) за адресою: м. Чернігів, вул. Волковича, поруч з будинком № 2, </w:t>
            </w:r>
            <w:r>
              <w:rPr>
                <w:color w:val="000000"/>
                <w:sz w:val="28"/>
                <w:szCs w:val="28"/>
              </w:rPr>
              <w:t>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726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1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  <w:tc>
          <w:tcPr>
            <w:tcW w:w="108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Тимчасовий об’єкт (обмежувач руху (металева труба та чотири автомобільні шини) за адресою: м. Чернігів, вул. Волковича, поруч з будинком № 10, </w:t>
            </w:r>
            <w:r>
              <w:rPr>
                <w:color w:val="000000"/>
                <w:sz w:val="28"/>
                <w:szCs w:val="28"/>
              </w:rPr>
              <w:t>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727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1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  <w:tc>
          <w:tcPr>
            <w:tcW w:w="108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Тимчасовий об’єкт (обмежувач руху (бетонні стовпчики у кількості восьми штук) за адресою: м. Чернігів, вул. Волковича, поруч з будинком № 2, </w:t>
            </w:r>
            <w:r>
              <w:rPr>
                <w:color w:val="000000"/>
                <w:sz w:val="28"/>
                <w:szCs w:val="28"/>
              </w:rPr>
              <w:t>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728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1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  <w:tc>
          <w:tcPr>
            <w:tcW w:w="108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11"/>
                <w:sz w:val="28"/>
                <w:szCs w:val="28"/>
              </w:rPr>
              <w:t>Тимчасовий (металевий) гараж за адресою: м.Чернігів, вул. Захисників України</w:t>
            </w:r>
            <w:bookmarkStart w:id="7" w:name="_Hlk202191203"/>
            <w:r>
              <w:rPr>
                <w:rStyle w:val="11"/>
                <w:sz w:val="28"/>
                <w:szCs w:val="28"/>
              </w:rPr>
              <w:t xml:space="preserve">, поруч із будинком № </w:t>
            </w:r>
            <w:bookmarkEnd w:id="7"/>
            <w:r>
              <w:rPr>
                <w:rStyle w:val="11"/>
                <w:sz w:val="28"/>
                <w:szCs w:val="28"/>
              </w:rPr>
              <w:t xml:space="preserve">22, </w:t>
            </w:r>
            <w:r>
              <w:rPr>
                <w:color w:val="000000"/>
                <w:sz w:val="28"/>
                <w:szCs w:val="28"/>
              </w:rPr>
              <w:t>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1593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1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  <w:tc>
          <w:tcPr>
            <w:tcW w:w="108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11"/>
                <w:sz w:val="28"/>
                <w:szCs w:val="28"/>
              </w:rPr>
              <w:t xml:space="preserve">Тимчасовий (металевий) гараж за адресою: м.Чернігів, вул. Захисників України, поруч із будинком № 22, </w:t>
            </w:r>
            <w:r>
              <w:rPr>
                <w:color w:val="000000"/>
                <w:sz w:val="28"/>
                <w:szCs w:val="28"/>
              </w:rPr>
              <w:t>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1594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1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  <w:tc>
          <w:tcPr>
            <w:tcW w:w="108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11"/>
                <w:sz w:val="28"/>
                <w:szCs w:val="28"/>
              </w:rPr>
              <w:t xml:space="preserve">Тимчасовий (металевий) гараж за адресою: м.Чернігів, вул. Захисників України, поруч із будинком № 22, </w:t>
            </w:r>
            <w:r>
              <w:rPr>
                <w:color w:val="000000"/>
                <w:sz w:val="28"/>
                <w:szCs w:val="28"/>
              </w:rPr>
              <w:t>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1595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1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  <w:tc>
          <w:tcPr>
            <w:tcW w:w="108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11"/>
                <w:sz w:val="28"/>
                <w:szCs w:val="28"/>
              </w:rPr>
              <w:t xml:space="preserve">Тимчасовий (металевий) гараж за адресою: м.Чернігів, вул. Промислова, поруч із будинком № 42Б, </w:t>
            </w:r>
            <w:r>
              <w:rPr>
                <w:color w:val="000000"/>
                <w:sz w:val="28"/>
                <w:szCs w:val="28"/>
              </w:rPr>
              <w:t>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1596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1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  <w:tc>
          <w:tcPr>
            <w:tcW w:w="108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11"/>
                <w:sz w:val="28"/>
                <w:szCs w:val="28"/>
              </w:rPr>
              <w:t xml:space="preserve">Тимчасовий (металевий) гараж за адресою: м.Чернігів, вул. Кільцева (СТ «Ветеран»), поруч із будинком № 8А, </w:t>
            </w:r>
            <w:r>
              <w:rPr>
                <w:color w:val="000000"/>
                <w:sz w:val="28"/>
                <w:szCs w:val="28"/>
              </w:rPr>
              <w:t>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1597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1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  <w:tc>
          <w:tcPr>
            <w:tcW w:w="108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11"/>
                <w:sz w:val="28"/>
                <w:szCs w:val="28"/>
              </w:rPr>
              <w:t xml:space="preserve">Тимчасовий (металевий) гараж за адресою: м. Чернігів, вул. Князя Давида Святославича, поруч із будинком № 71, </w:t>
            </w:r>
            <w:r>
              <w:rPr>
                <w:color w:val="000000"/>
                <w:sz w:val="28"/>
                <w:szCs w:val="28"/>
              </w:rPr>
              <w:t>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1598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rStyle w:val="11"/>
                <w:sz w:val="28"/>
                <w:szCs w:val="28"/>
              </w:rPr>
              <w:t>Музика Олександр Володимирович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1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  <w:tc>
          <w:tcPr>
            <w:tcW w:w="108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11"/>
                <w:sz w:val="28"/>
                <w:szCs w:val="28"/>
              </w:rPr>
              <w:t>Тимчасовий (металевий) гараж за адресою:</w:t>
            </w:r>
            <w:r>
              <w:rPr>
                <w:sz w:val="28"/>
                <w:szCs w:val="28"/>
              </w:rPr>
              <w:t xml:space="preserve"> - </w:t>
            </w:r>
            <w:r>
              <w:rPr>
                <w:rStyle w:val="11"/>
                <w:sz w:val="28"/>
                <w:szCs w:val="28"/>
              </w:rPr>
              <w:t>м. Чернігів, вул. Князя Давида Святославича, поруч із будинком № 63</w:t>
            </w:r>
            <w:r>
              <w:rPr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1599</w:t>
            </w:r>
            <w:r>
              <w:rPr>
                <w:sz w:val="28"/>
                <w:szCs w:val="28"/>
              </w:rPr>
              <w:t>/ТО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1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  <w:tc>
          <w:tcPr>
            <w:tcW w:w="108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extbody1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40" w:before="0" w:after="0"/>
              <w:ind w:right="-30"/>
              <w:jc w:val="both"/>
              <w:rPr/>
            </w:pPr>
            <w:r>
              <w:rPr>
                <w:rStyle w:val="11"/>
                <w:sz w:val="28"/>
                <w:szCs w:val="28"/>
              </w:rPr>
              <w:t>Т</w:t>
            </w:r>
            <w:r>
              <w:rPr>
                <w:rStyle w:val="11"/>
                <w:sz w:val="28"/>
                <w:szCs w:val="28"/>
                <w:lang w:val="uk-UA"/>
              </w:rPr>
              <w:t>имчасовий (металевий) гараж</w:t>
            </w:r>
            <w:r>
              <w:rPr>
                <w:rStyle w:val="11"/>
                <w:sz w:val="28"/>
                <w:szCs w:val="28"/>
              </w:rPr>
              <w:t xml:space="preserve"> за адресою: </w:t>
            </w:r>
            <w:r>
              <w:rPr>
                <w:rStyle w:val="11"/>
                <w:sz w:val="28"/>
                <w:szCs w:val="28"/>
                <w:lang w:val="uk-UA"/>
              </w:rPr>
              <w:t xml:space="preserve">м. Чернігів, вул. Князя Давида Святославича, поруч із будинком № 63, </w:t>
            </w:r>
            <w:r>
              <w:rPr>
                <w:color w:val="000000"/>
                <w:sz w:val="28"/>
                <w:szCs w:val="28"/>
              </w:rPr>
              <w:t>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uk-UA"/>
              </w:rPr>
              <w:t>600</w:t>
            </w:r>
            <w:r>
              <w:rPr>
                <w:color w:val="000000"/>
                <w:sz w:val="28"/>
                <w:szCs w:val="28"/>
              </w:rPr>
              <w:t>/ТО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1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  <w:tc>
          <w:tcPr>
            <w:tcW w:w="108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rFonts w:eastAsia="Times New Roman" w:cs="Liberation Serif;Times New Roma" w:ascii="Liberation Serif;Times New Roma" w:hAnsi="Liberation Serif;Times New Roma"/>
          <w:sz w:val="28"/>
          <w:szCs w:val="28"/>
        </w:rPr>
        <w:t>Заступник міського голови -</w:t>
      </w:r>
    </w:p>
    <w:p>
      <w:pPr>
        <w:pStyle w:val="Normal"/>
        <w:rPr>
          <w:sz w:val="28"/>
          <w:szCs w:val="28"/>
        </w:rPr>
      </w:pPr>
      <w:r>
        <w:rPr>
          <w:rFonts w:eastAsia="Times New Roman" w:cs="Liberation Serif;Times New Roma" w:ascii="Liberation Serif;Times New Roma" w:hAnsi="Liberation Serif;Times New Roma"/>
          <w:sz w:val="28"/>
          <w:szCs w:val="28"/>
        </w:rPr>
        <w:t>керуючий справами виконкому</w:t>
        <w:tab/>
        <w:tab/>
        <w:tab/>
        <w:tab/>
        <w:tab/>
        <w:t>Сергій ФЕСЕНКО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Символ нумерації"/>
    <w:qFormat/>
    <w:rPr/>
  </w:style>
  <w:style w:type="character" w:styleId="1" w:customStyle="1">
    <w:name w:val="Основной шрифт абзаца1"/>
    <w:qFormat/>
    <w:rPr/>
  </w:style>
  <w:style w:type="character" w:styleId="Emphasis">
    <w:name w:val="Emphasis"/>
    <w:qFormat/>
    <w:rPr>
      <w:i/>
      <w:iCs/>
    </w:rPr>
  </w:style>
  <w:style w:type="character" w:styleId="11" w:customStyle="1">
    <w:name w:val="Шрифт абзацу за замовчуванням1"/>
    <w:qFormat/>
    <w:rsid w:val="00685c08"/>
    <w:rPr/>
  </w:style>
  <w:style w:type="paragraph" w:styleId="Style15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6" w:customStyle="1">
    <w:name w:val="Покажчик"/>
    <w:basedOn w:val="Normal"/>
    <w:qFormat/>
    <w:pPr>
      <w:suppressLineNumbers/>
    </w:pPr>
    <w:rPr/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user1" w:customStyle="1">
    <w:name w:val="Покажчик (user)"/>
    <w:basedOn w:val="Normal"/>
    <w:qFormat/>
    <w:pPr>
      <w:suppressLineNumbers/>
    </w:pPr>
    <w:rPr/>
  </w:style>
  <w:style w:type="paragraph" w:styleId="12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13" w:customStyle="1">
    <w:name w:val="Указатель1"/>
    <w:basedOn w:val="Normal"/>
    <w:qFormat/>
    <w:pPr>
      <w:suppressLineNumbers/>
    </w:pPr>
    <w:rPr/>
  </w:style>
  <w:style w:type="paragraph" w:styleId="Style17" w:customStyle="1">
    <w:name w:val="Вміст таблиці"/>
    <w:basedOn w:val="Normal"/>
    <w:qFormat/>
    <w:pPr>
      <w:widowControl w:val="false"/>
      <w:suppressLineNumbers/>
    </w:pPr>
    <w:rPr/>
  </w:style>
  <w:style w:type="paragraph" w:styleId="Style18" w:customStyle="1">
    <w:name w:val="Заголовок таблиці"/>
    <w:basedOn w:val="Style17"/>
    <w:qFormat/>
    <w:pPr>
      <w:jc w:val="center"/>
    </w:pPr>
    <w:rPr>
      <w:b/>
      <w:b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extbodyWW" w:customStyle="1">
    <w:name w:val="Text body (WW)"/>
    <w:basedOn w:val="Normal"/>
    <w:qFormat/>
    <w:pPr>
      <w:spacing w:lineRule="auto" w:line="276" w:before="0" w:after="140"/>
    </w:pPr>
    <w:rPr>
      <w:rFonts w:ascii="Times New Roman" w:hAnsi="Times New Roman" w:eastAsia="Times New Roman" w:cs="Times New Roman"/>
      <w:sz w:val="28"/>
      <w:szCs w:val="20"/>
      <w:lang w:bidi="ar-SA"/>
    </w:rPr>
  </w:style>
  <w:style w:type="paragraph" w:styleId="user2" w:customStyle="1">
    <w:name w:val="Вміст таблиці (user)"/>
    <w:basedOn w:val="Normal"/>
    <w:qFormat/>
    <w:pPr>
      <w:widowControl w:val="false"/>
      <w:suppressLineNumbers/>
    </w:pPr>
    <w:rPr/>
  </w:style>
  <w:style w:type="paragraph" w:styleId="user3" w:customStyle="1">
    <w:name w:val="Заголовок таблиці (user)"/>
    <w:basedOn w:val="user2"/>
    <w:qFormat/>
    <w:pPr>
      <w:jc w:val="center"/>
    </w:pPr>
    <w:rPr>
      <w:b/>
      <w:bCs/>
    </w:rPr>
  </w:style>
  <w:style w:type="paragraph" w:styleId="Standard1" w:customStyle="1">
    <w:name w:val="Standard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paragraph" w:styleId="Textbody1" w:customStyle="1">
    <w:name w:val="Text body1"/>
    <w:basedOn w:val="Normal"/>
    <w:qFormat/>
    <w:rsid w:val="00895ae3"/>
    <w:pPr>
      <w:spacing w:lineRule="auto" w:line="276" w:before="0" w:after="140"/>
      <w:textAlignment w:val="baseline"/>
    </w:pPr>
    <w:rPr>
      <w:rFonts w:cs="Noto Sans Devanagari"/>
      <w:lang w:val="ru-RU"/>
    </w:rPr>
  </w:style>
  <w:style w:type="numbering" w:styleId="Style19" w:customStyle="1">
    <w:name w:val="Без маркерів"/>
    <w:uiPriority w:val="99"/>
    <w:semiHidden/>
    <w:unhideWhenUsed/>
    <w:qFormat/>
  </w:style>
  <w:style w:type="numbering" w:styleId="user4" w:customStyle="1">
    <w:name w:val="Без маркерів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Application>LibreOffice/25.2.6.2$Linux_X86_64 LibreOffice_project/520$Build-2</Application>
  <AppVersion>15.0000</AppVersion>
  <Pages>11</Pages>
  <Words>2367</Words>
  <Characters>14707</Characters>
  <CharactersWithSpaces>16890</CharactersWithSpaces>
  <Paragraphs>302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2023-05-26T11:34:00Z</dcterms:created>
  <dc:creator/>
  <dc:description/>
  <dc:language>uk-UA</dc:language>
  <cp:lastModifiedBy/>
  <dcterms:modified xsi:type="dcterms:W3CDTF">2025-12-11T13:03:45Z</dcterms:modified>
  <cp:revision>243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