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7F" w:rsidRDefault="0070747F" w:rsidP="0070747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ДОДАТОК</w:t>
      </w:r>
    </w:p>
    <w:p w:rsidR="0070747F" w:rsidRDefault="0070747F" w:rsidP="0070747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 рішення виконавчого</w:t>
      </w:r>
    </w:p>
    <w:p w:rsidR="0070747F" w:rsidRDefault="0070747F" w:rsidP="0070747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комітету міської ради</w:t>
      </w:r>
    </w:p>
    <w:p w:rsidR="0070747F" w:rsidRDefault="0070747F" w:rsidP="0070747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19 серпня  2013 року</w:t>
      </w:r>
    </w:p>
    <w:p w:rsidR="0070747F" w:rsidRDefault="0070747F" w:rsidP="0070747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№ 242</w:t>
      </w:r>
    </w:p>
    <w:p w:rsidR="0070747F" w:rsidRDefault="0070747F" w:rsidP="0070747F">
      <w:pPr>
        <w:ind w:firstLine="6300"/>
        <w:rPr>
          <w:sz w:val="28"/>
          <w:szCs w:val="28"/>
          <w:lang w:val="uk-UA"/>
        </w:rPr>
      </w:pPr>
    </w:p>
    <w:p w:rsidR="0070747F" w:rsidRDefault="0070747F" w:rsidP="0070747F">
      <w:pPr>
        <w:rPr>
          <w:sz w:val="28"/>
          <w:szCs w:val="28"/>
          <w:lang w:val="uk-UA"/>
        </w:rPr>
      </w:pPr>
    </w:p>
    <w:p w:rsidR="0070747F" w:rsidRPr="00EB1106" w:rsidRDefault="0070747F" w:rsidP="0070747F">
      <w:pPr>
        <w:jc w:val="center"/>
        <w:rPr>
          <w:sz w:val="28"/>
          <w:szCs w:val="28"/>
          <w:lang w:val="uk-UA"/>
        </w:rPr>
      </w:pPr>
      <w:r w:rsidRPr="00EB1106">
        <w:rPr>
          <w:sz w:val="28"/>
          <w:szCs w:val="28"/>
          <w:lang w:val="uk-UA"/>
        </w:rPr>
        <w:t>Перелік</w:t>
      </w:r>
    </w:p>
    <w:p w:rsidR="0070747F" w:rsidRPr="00EB1106" w:rsidRDefault="0070747F" w:rsidP="0070747F">
      <w:pPr>
        <w:jc w:val="center"/>
        <w:rPr>
          <w:sz w:val="28"/>
          <w:szCs w:val="28"/>
          <w:lang w:val="uk-UA"/>
        </w:rPr>
      </w:pPr>
      <w:r w:rsidRPr="00EB1106">
        <w:rPr>
          <w:sz w:val="28"/>
          <w:szCs w:val="28"/>
          <w:lang w:val="uk-UA"/>
        </w:rPr>
        <w:t>нежитлових будівель по вул. Жуковського, 6, що передаються</w:t>
      </w:r>
    </w:p>
    <w:p w:rsidR="0070747F" w:rsidRPr="00EB1106" w:rsidRDefault="0070747F" w:rsidP="0070747F">
      <w:pPr>
        <w:jc w:val="center"/>
        <w:rPr>
          <w:sz w:val="28"/>
          <w:szCs w:val="28"/>
          <w:lang w:val="uk-UA"/>
        </w:rPr>
      </w:pPr>
      <w:r w:rsidRPr="00EB1106">
        <w:rPr>
          <w:sz w:val="28"/>
          <w:szCs w:val="28"/>
          <w:lang w:val="uk-UA"/>
        </w:rPr>
        <w:t>в господарське відання комунальному підприємству "</w:t>
      </w:r>
      <w:proofErr w:type="spellStart"/>
      <w:r w:rsidRPr="00EB1106">
        <w:rPr>
          <w:sz w:val="28"/>
          <w:szCs w:val="28"/>
          <w:lang w:val="uk-UA"/>
        </w:rPr>
        <w:t>Зеленбуд</w:t>
      </w:r>
      <w:proofErr w:type="spellEnd"/>
      <w:r w:rsidRPr="00EB1106">
        <w:rPr>
          <w:sz w:val="28"/>
          <w:szCs w:val="28"/>
          <w:lang w:val="uk-UA"/>
        </w:rPr>
        <w:t>"</w:t>
      </w:r>
    </w:p>
    <w:p w:rsidR="0070747F" w:rsidRDefault="0070747F" w:rsidP="0070747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70747F" w:rsidRDefault="0070747F" w:rsidP="0070747F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600"/>
        <w:gridCol w:w="1567"/>
        <w:gridCol w:w="1853"/>
        <w:gridCol w:w="1897"/>
      </w:tblGrid>
      <w:tr w:rsidR="0070747F" w:rsidTr="00E5660D">
        <w:tc>
          <w:tcPr>
            <w:tcW w:w="648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00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567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Площа,</w:t>
            </w:r>
          </w:p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53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897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Залишкова вартість за станом на 01.08.2013, грн.</w:t>
            </w:r>
          </w:p>
        </w:tc>
      </w:tr>
      <w:tr w:rsidR="0070747F" w:rsidTr="00E5660D">
        <w:tc>
          <w:tcPr>
            <w:tcW w:w="648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:rsidR="0070747F" w:rsidRDefault="0070747F" w:rsidP="00E56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Майстерня, гаражі</w:t>
            </w:r>
          </w:p>
        </w:tc>
        <w:tc>
          <w:tcPr>
            <w:tcW w:w="1567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253,3</w:t>
            </w:r>
          </w:p>
        </w:tc>
        <w:tc>
          <w:tcPr>
            <w:tcW w:w="1853" w:type="dxa"/>
            <w:vAlign w:val="center"/>
          </w:tcPr>
          <w:p w:rsidR="0070747F" w:rsidRPr="00C1180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 w:rsidRPr="00C1180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180F">
              <w:rPr>
                <w:sz w:val="28"/>
                <w:szCs w:val="28"/>
              </w:rPr>
              <w:t>540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897" w:type="dxa"/>
            <w:vAlign w:val="center"/>
          </w:tcPr>
          <w:p w:rsidR="0070747F" w:rsidRPr="00C1180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3 154,00</w:t>
            </w:r>
          </w:p>
        </w:tc>
      </w:tr>
      <w:tr w:rsidR="0070747F" w:rsidTr="00E5660D">
        <w:tc>
          <w:tcPr>
            <w:tcW w:w="648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00" w:type="dxa"/>
          </w:tcPr>
          <w:p w:rsidR="0070747F" w:rsidRDefault="0070747F" w:rsidP="00E56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Диспетчерська, котельня</w:t>
            </w:r>
          </w:p>
        </w:tc>
        <w:tc>
          <w:tcPr>
            <w:tcW w:w="1567" w:type="dxa"/>
          </w:tcPr>
          <w:p w:rsidR="0070747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128,6</w:t>
            </w:r>
          </w:p>
        </w:tc>
        <w:tc>
          <w:tcPr>
            <w:tcW w:w="1853" w:type="dxa"/>
            <w:vAlign w:val="center"/>
          </w:tcPr>
          <w:p w:rsidR="0070747F" w:rsidRPr="00C1180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 w:rsidRPr="00C1180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180F">
              <w:rPr>
                <w:sz w:val="28"/>
                <w:szCs w:val="28"/>
              </w:rPr>
              <w:t>765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897" w:type="dxa"/>
            <w:vAlign w:val="center"/>
          </w:tcPr>
          <w:p w:rsidR="0070747F" w:rsidRPr="00C1180F" w:rsidRDefault="0070747F" w:rsidP="00E56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2 938,00</w:t>
            </w:r>
          </w:p>
        </w:tc>
      </w:tr>
    </w:tbl>
    <w:p w:rsidR="0070747F" w:rsidRDefault="0070747F" w:rsidP="0070747F">
      <w:pPr>
        <w:jc w:val="center"/>
        <w:rPr>
          <w:sz w:val="28"/>
          <w:szCs w:val="28"/>
          <w:lang w:val="uk-UA"/>
        </w:rPr>
      </w:pPr>
    </w:p>
    <w:p w:rsidR="0070747F" w:rsidRDefault="0070747F" w:rsidP="0070747F">
      <w:pPr>
        <w:rPr>
          <w:sz w:val="28"/>
          <w:szCs w:val="28"/>
          <w:lang w:val="uk-UA"/>
        </w:rPr>
      </w:pPr>
    </w:p>
    <w:p w:rsidR="0070747F" w:rsidRDefault="0070747F" w:rsidP="0070747F">
      <w:pPr>
        <w:rPr>
          <w:sz w:val="28"/>
          <w:szCs w:val="28"/>
          <w:lang w:val="uk-UA"/>
        </w:rPr>
      </w:pPr>
    </w:p>
    <w:p w:rsidR="0070747F" w:rsidRDefault="0070747F" w:rsidP="0070747F">
      <w:pPr>
        <w:rPr>
          <w:sz w:val="28"/>
          <w:szCs w:val="28"/>
          <w:lang w:val="uk-UA"/>
        </w:rPr>
      </w:pPr>
      <w:bookmarkStart w:id="0" w:name="_GoBack"/>
      <w:bookmarkEnd w:id="0"/>
    </w:p>
    <w:p w:rsidR="0070747F" w:rsidRPr="00EB1106" w:rsidRDefault="0070747F" w:rsidP="0070747F">
      <w:pPr>
        <w:rPr>
          <w:sz w:val="28"/>
          <w:szCs w:val="28"/>
          <w:lang w:val="uk-UA"/>
        </w:rPr>
      </w:pPr>
      <w:r w:rsidRPr="00EB1106">
        <w:rPr>
          <w:sz w:val="28"/>
          <w:szCs w:val="28"/>
          <w:lang w:val="uk-UA"/>
        </w:rPr>
        <w:t>Секретар міської ради</w:t>
      </w:r>
      <w:r w:rsidRPr="00EB1106">
        <w:rPr>
          <w:sz w:val="28"/>
          <w:szCs w:val="28"/>
          <w:lang w:val="uk-UA"/>
        </w:rPr>
        <w:tab/>
      </w:r>
      <w:r w:rsidRPr="00EB1106">
        <w:rPr>
          <w:sz w:val="28"/>
          <w:szCs w:val="28"/>
          <w:lang w:val="uk-UA"/>
        </w:rPr>
        <w:tab/>
      </w:r>
      <w:r w:rsidRPr="00EB110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B1106">
        <w:rPr>
          <w:sz w:val="28"/>
          <w:lang w:val="uk-UA"/>
        </w:rPr>
        <w:t>О. С. Шеремет</w:t>
      </w:r>
    </w:p>
    <w:sectPr w:rsidR="0070747F" w:rsidRPr="00EB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7F"/>
    <w:rsid w:val="003928EF"/>
    <w:rsid w:val="007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2013-08-23T06:54:00Z</dcterms:created>
  <dcterms:modified xsi:type="dcterms:W3CDTF">2013-08-23T06:55:00Z</dcterms:modified>
</cp:coreProperties>
</file>