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E3" w:rsidRPr="00280C7B" w:rsidRDefault="00021DE3" w:rsidP="00021DE3">
      <w:pPr>
        <w:spacing w:after="0" w:line="240" w:lineRule="auto"/>
        <w:jc w:val="both"/>
        <w:rPr>
          <w:rFonts w:ascii="Times New Roman" w:eastAsia="Cambria" w:hAnsi="Times New Roman" w:cs="Times New Roman"/>
          <w:sz w:val="16"/>
          <w:szCs w:val="16"/>
          <w:lang w:val="uk-UA"/>
        </w:rPr>
      </w:pPr>
    </w:p>
    <w:tbl>
      <w:tblPr>
        <w:tblW w:w="9240" w:type="dxa"/>
        <w:tblInd w:w="108" w:type="dxa"/>
        <w:tblLook w:val="0000" w:firstRow="0" w:lastRow="0" w:firstColumn="0" w:lastColumn="0" w:noHBand="0" w:noVBand="0"/>
      </w:tblPr>
      <w:tblGrid>
        <w:gridCol w:w="3720"/>
        <w:gridCol w:w="1560"/>
        <w:gridCol w:w="3960"/>
      </w:tblGrid>
      <w:tr w:rsidR="00021DE3" w:rsidRPr="00280C7B" w:rsidTr="00760AA2">
        <w:trPr>
          <w:cantSplit/>
          <w:trHeight w:val="1965"/>
        </w:trPr>
        <w:tc>
          <w:tcPr>
            <w:tcW w:w="3720" w:type="dxa"/>
          </w:tcPr>
          <w:p w:rsidR="00021DE3" w:rsidRPr="00280C7B" w:rsidRDefault="00021DE3" w:rsidP="00021DE3">
            <w:pPr>
              <w:spacing w:before="180" w:after="180" w:line="240" w:lineRule="auto"/>
              <w:rPr>
                <w:rFonts w:ascii="Times New Roman" w:eastAsia="Cambria" w:hAnsi="Times New Roman" w:cs="Times New Roman"/>
                <w:b/>
                <w:bCs/>
                <w:color w:val="000000"/>
                <w:sz w:val="28"/>
                <w:szCs w:val="28"/>
                <w:lang w:val="en-US"/>
              </w:rPr>
            </w:pPr>
          </w:p>
        </w:tc>
        <w:tc>
          <w:tcPr>
            <w:tcW w:w="1560" w:type="dxa"/>
          </w:tcPr>
          <w:p w:rsidR="00021DE3" w:rsidRPr="00280C7B" w:rsidRDefault="00021DE3" w:rsidP="00021DE3">
            <w:pPr>
              <w:spacing w:before="180" w:after="180" w:line="240" w:lineRule="auto"/>
              <w:rPr>
                <w:rFonts w:ascii="Times New Roman" w:eastAsia="Cambria" w:hAnsi="Times New Roman" w:cs="Times New Roman"/>
                <w:b/>
                <w:color w:val="000000"/>
                <w:sz w:val="28"/>
                <w:szCs w:val="28"/>
                <w:lang w:val="en-US"/>
              </w:rPr>
            </w:pPr>
          </w:p>
        </w:tc>
        <w:tc>
          <w:tcPr>
            <w:tcW w:w="3960" w:type="dxa"/>
          </w:tcPr>
          <w:p w:rsidR="00021DE3" w:rsidRPr="00280C7B" w:rsidRDefault="00021DE3" w:rsidP="00280C7B">
            <w:pPr>
              <w:spacing w:after="0" w:line="240" w:lineRule="auto"/>
              <w:rPr>
                <w:rFonts w:ascii="Times New Roman" w:eastAsia="Cambria" w:hAnsi="Times New Roman" w:cs="Times New Roman"/>
                <w:sz w:val="28"/>
                <w:szCs w:val="28"/>
                <w:lang w:val="en-US"/>
              </w:rPr>
            </w:pPr>
            <w:r w:rsidRPr="00280C7B">
              <w:rPr>
                <w:rFonts w:ascii="Times New Roman" w:eastAsia="Cambria" w:hAnsi="Times New Roman" w:cs="Times New Roman"/>
                <w:sz w:val="28"/>
                <w:szCs w:val="28"/>
                <w:lang w:val="en-US"/>
              </w:rPr>
              <w:t>ЗАТВЕРДЖЕНО</w:t>
            </w:r>
          </w:p>
          <w:p w:rsidR="00021DE3" w:rsidRPr="00280C7B" w:rsidRDefault="00280C7B" w:rsidP="00021DE3">
            <w:pPr>
              <w:spacing w:after="0" w:line="240" w:lineRule="auto"/>
              <w:rPr>
                <w:rFonts w:ascii="Times New Roman" w:eastAsia="Cambria" w:hAnsi="Times New Roman" w:cs="Times New Roman"/>
                <w:sz w:val="28"/>
                <w:szCs w:val="28"/>
                <w:lang w:val="en-US"/>
              </w:rPr>
            </w:pPr>
            <w:proofErr w:type="spellStart"/>
            <w:r w:rsidRPr="00280C7B">
              <w:rPr>
                <w:rFonts w:ascii="Times New Roman" w:eastAsia="Cambria" w:hAnsi="Times New Roman" w:cs="Times New Roman"/>
                <w:sz w:val="28"/>
                <w:szCs w:val="28"/>
                <w:lang w:val="en-US"/>
              </w:rPr>
              <w:t>Рішення</w:t>
            </w:r>
            <w:proofErr w:type="spellEnd"/>
            <w:r w:rsidR="00021DE3" w:rsidRPr="00280C7B">
              <w:rPr>
                <w:rFonts w:ascii="Times New Roman" w:eastAsia="Cambria" w:hAnsi="Times New Roman" w:cs="Times New Roman"/>
                <w:sz w:val="28"/>
                <w:szCs w:val="28"/>
                <w:lang w:val="en-US"/>
              </w:rPr>
              <w:t xml:space="preserve"> </w:t>
            </w:r>
            <w:proofErr w:type="spellStart"/>
            <w:r w:rsidR="00021DE3" w:rsidRPr="00280C7B">
              <w:rPr>
                <w:rFonts w:ascii="Times New Roman" w:eastAsia="Cambria" w:hAnsi="Times New Roman" w:cs="Times New Roman"/>
                <w:sz w:val="28"/>
                <w:szCs w:val="28"/>
                <w:lang w:val="en-US"/>
              </w:rPr>
              <w:t>виконавчого</w:t>
            </w:r>
            <w:proofErr w:type="spellEnd"/>
            <w:r w:rsidR="00021DE3" w:rsidRPr="00280C7B">
              <w:rPr>
                <w:rFonts w:ascii="Times New Roman" w:eastAsia="Cambria" w:hAnsi="Times New Roman" w:cs="Times New Roman"/>
                <w:sz w:val="28"/>
                <w:szCs w:val="28"/>
                <w:lang w:val="en-US"/>
              </w:rPr>
              <w:t xml:space="preserve"> </w:t>
            </w:r>
            <w:proofErr w:type="spellStart"/>
            <w:r w:rsidR="00021DE3" w:rsidRPr="00280C7B">
              <w:rPr>
                <w:rFonts w:ascii="Times New Roman" w:eastAsia="Cambria" w:hAnsi="Times New Roman" w:cs="Times New Roman"/>
                <w:sz w:val="28"/>
                <w:szCs w:val="28"/>
                <w:lang w:val="en-US"/>
              </w:rPr>
              <w:t>комітету</w:t>
            </w:r>
            <w:proofErr w:type="spellEnd"/>
          </w:p>
          <w:p w:rsidR="00021DE3" w:rsidRPr="00280C7B" w:rsidRDefault="00021DE3" w:rsidP="00021DE3">
            <w:pPr>
              <w:spacing w:after="0" w:line="240" w:lineRule="auto"/>
              <w:rPr>
                <w:rFonts w:ascii="Times New Roman" w:eastAsia="Cambria" w:hAnsi="Times New Roman" w:cs="Times New Roman"/>
                <w:sz w:val="28"/>
                <w:szCs w:val="28"/>
                <w:lang w:val="en-US"/>
              </w:rPr>
            </w:pPr>
            <w:proofErr w:type="spellStart"/>
            <w:r w:rsidRPr="00280C7B">
              <w:rPr>
                <w:rFonts w:ascii="Times New Roman" w:eastAsia="Cambria" w:hAnsi="Times New Roman" w:cs="Times New Roman"/>
                <w:sz w:val="28"/>
                <w:szCs w:val="28"/>
                <w:lang w:val="en-US"/>
              </w:rPr>
              <w:t>Чернігівської</w:t>
            </w:r>
            <w:proofErr w:type="spellEnd"/>
            <w:r w:rsidRPr="00280C7B">
              <w:rPr>
                <w:rFonts w:ascii="Times New Roman" w:eastAsia="Cambria" w:hAnsi="Times New Roman" w:cs="Times New Roman"/>
                <w:sz w:val="28"/>
                <w:szCs w:val="28"/>
                <w:lang w:val="en-US"/>
              </w:rPr>
              <w:t xml:space="preserve"> міської </w:t>
            </w:r>
            <w:proofErr w:type="spellStart"/>
            <w:r w:rsidRPr="00280C7B">
              <w:rPr>
                <w:rFonts w:ascii="Times New Roman" w:eastAsia="Cambria" w:hAnsi="Times New Roman" w:cs="Times New Roman"/>
                <w:sz w:val="28"/>
                <w:szCs w:val="28"/>
                <w:lang w:val="en-US"/>
              </w:rPr>
              <w:t>ради</w:t>
            </w:r>
            <w:proofErr w:type="spellEnd"/>
          </w:p>
          <w:p w:rsidR="00021DE3" w:rsidRPr="00280C7B" w:rsidRDefault="00280C7B" w:rsidP="00021DE3">
            <w:pPr>
              <w:spacing w:after="0" w:line="240" w:lineRule="auto"/>
              <w:rPr>
                <w:rFonts w:ascii="Times New Roman" w:eastAsia="Cambria" w:hAnsi="Times New Roman" w:cs="Times New Roman"/>
                <w:sz w:val="28"/>
                <w:szCs w:val="28"/>
                <w:lang w:val="en-US"/>
              </w:rPr>
            </w:pPr>
            <w:r>
              <w:rPr>
                <w:rFonts w:ascii="Times New Roman" w:eastAsia="Cambria" w:hAnsi="Times New Roman" w:cs="Times New Roman"/>
                <w:bCs/>
                <w:sz w:val="28"/>
                <w:szCs w:val="28"/>
              </w:rPr>
              <w:t>«___» ___________</w:t>
            </w:r>
            <w:r w:rsidR="00021DE3" w:rsidRPr="00280C7B">
              <w:rPr>
                <w:rFonts w:ascii="Times New Roman" w:eastAsia="Cambria" w:hAnsi="Times New Roman" w:cs="Times New Roman"/>
                <w:bCs/>
                <w:sz w:val="28"/>
                <w:szCs w:val="28"/>
                <w:lang w:val="uk-UA"/>
              </w:rPr>
              <w:t xml:space="preserve"> </w:t>
            </w:r>
            <w:r w:rsidR="00021DE3" w:rsidRPr="00280C7B">
              <w:rPr>
                <w:rFonts w:ascii="Times New Roman" w:eastAsia="Cambria" w:hAnsi="Times New Roman" w:cs="Times New Roman"/>
                <w:sz w:val="28"/>
                <w:szCs w:val="28"/>
                <w:lang w:val="en-US"/>
              </w:rPr>
              <w:t>2019</w:t>
            </w:r>
            <w:r w:rsidR="00021DE3" w:rsidRPr="00280C7B">
              <w:rPr>
                <w:rFonts w:ascii="Times New Roman" w:eastAsia="Cambria" w:hAnsi="Times New Roman" w:cs="Times New Roman"/>
                <w:sz w:val="28"/>
                <w:szCs w:val="28"/>
                <w:lang w:val="uk-UA"/>
              </w:rPr>
              <w:t xml:space="preserve"> </w:t>
            </w:r>
            <w:proofErr w:type="spellStart"/>
            <w:r w:rsidR="00021DE3" w:rsidRPr="00280C7B">
              <w:rPr>
                <w:rFonts w:ascii="Times New Roman" w:eastAsia="Cambria" w:hAnsi="Times New Roman" w:cs="Times New Roman"/>
                <w:sz w:val="28"/>
                <w:szCs w:val="28"/>
                <w:lang w:val="en-US"/>
              </w:rPr>
              <w:t>року</w:t>
            </w:r>
            <w:proofErr w:type="spellEnd"/>
            <w:r w:rsidR="00021DE3" w:rsidRPr="00280C7B">
              <w:rPr>
                <w:rFonts w:ascii="Times New Roman" w:eastAsia="Cambria" w:hAnsi="Times New Roman" w:cs="Times New Roman"/>
                <w:sz w:val="28"/>
                <w:szCs w:val="28"/>
                <w:lang w:val="en-US"/>
              </w:rPr>
              <w:t>,</w:t>
            </w:r>
          </w:p>
          <w:p w:rsidR="00021DE3" w:rsidRPr="00280C7B" w:rsidRDefault="00021DE3" w:rsidP="00021DE3">
            <w:pPr>
              <w:spacing w:after="0" w:line="240" w:lineRule="auto"/>
              <w:rPr>
                <w:rFonts w:ascii="Times New Roman" w:eastAsia="Cambria" w:hAnsi="Times New Roman" w:cs="Times New Roman"/>
                <w:b/>
                <w:bCs/>
                <w:color w:val="000000"/>
                <w:sz w:val="28"/>
                <w:szCs w:val="28"/>
                <w:lang w:val="en-US"/>
              </w:rPr>
            </w:pPr>
            <w:r w:rsidRPr="00280C7B">
              <w:rPr>
                <w:rFonts w:ascii="Times New Roman" w:eastAsia="Cambria" w:hAnsi="Times New Roman" w:cs="Times New Roman"/>
                <w:sz w:val="28"/>
                <w:szCs w:val="28"/>
                <w:lang w:val="en-US"/>
              </w:rPr>
              <w:t>№______</w:t>
            </w:r>
          </w:p>
        </w:tc>
      </w:tr>
    </w:tbl>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280C7B" w:rsidP="00021DE3">
      <w:pPr>
        <w:spacing w:after="0" w:line="240" w:lineRule="auto"/>
        <w:jc w:val="both"/>
        <w:rPr>
          <w:rFonts w:ascii="Times New Roman" w:eastAsia="Cambria" w:hAnsi="Times New Roman" w:cs="Times New Roman"/>
          <w:sz w:val="28"/>
          <w:szCs w:val="28"/>
          <w:lang w:val="uk-UA"/>
        </w:rPr>
      </w:pPr>
      <w:proofErr w:type="spellStart"/>
      <w:r w:rsidRPr="00280C7B">
        <w:rPr>
          <w:rFonts w:ascii="Times New Roman" w:eastAsia="Cambria" w:hAnsi="Times New Roman" w:cs="Times New Roman"/>
          <w:sz w:val="28"/>
          <w:szCs w:val="28"/>
          <w:lang w:val="en-US"/>
        </w:rPr>
        <w:t>Нова</w:t>
      </w:r>
      <w:proofErr w:type="spellEnd"/>
      <w:r w:rsidRPr="00280C7B">
        <w:rPr>
          <w:rFonts w:ascii="Times New Roman" w:eastAsia="Cambria" w:hAnsi="Times New Roman" w:cs="Times New Roman"/>
          <w:sz w:val="28"/>
          <w:szCs w:val="28"/>
          <w:lang w:val="en-US"/>
        </w:rPr>
        <w:t xml:space="preserve"> </w:t>
      </w:r>
      <w:proofErr w:type="spellStart"/>
      <w:r w:rsidRPr="00280C7B">
        <w:rPr>
          <w:rFonts w:ascii="Times New Roman" w:eastAsia="Cambria" w:hAnsi="Times New Roman" w:cs="Times New Roman"/>
          <w:sz w:val="28"/>
          <w:szCs w:val="28"/>
          <w:lang w:val="en-US"/>
        </w:rPr>
        <w:t>редакція</w:t>
      </w:r>
      <w:proofErr w:type="spellEnd"/>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center"/>
        <w:rPr>
          <w:rFonts w:ascii="Times New Roman" w:eastAsia="Cambria" w:hAnsi="Times New Roman" w:cs="Times New Roman"/>
          <w:b/>
          <w:sz w:val="28"/>
          <w:szCs w:val="28"/>
          <w:lang w:val="uk-UA"/>
        </w:rPr>
      </w:pPr>
      <w:r w:rsidRPr="00280C7B">
        <w:rPr>
          <w:rFonts w:ascii="Times New Roman" w:eastAsia="Cambria" w:hAnsi="Times New Roman" w:cs="Times New Roman"/>
          <w:b/>
          <w:sz w:val="28"/>
          <w:szCs w:val="28"/>
          <w:lang w:val="uk-UA"/>
        </w:rPr>
        <w:t>СТАТУТ</w:t>
      </w:r>
    </w:p>
    <w:p w:rsidR="00021DE3" w:rsidRPr="00280C7B" w:rsidRDefault="00021DE3" w:rsidP="00021DE3">
      <w:pPr>
        <w:spacing w:after="0" w:line="240" w:lineRule="auto"/>
        <w:jc w:val="center"/>
        <w:rPr>
          <w:rFonts w:ascii="Times New Roman" w:eastAsia="Cambria" w:hAnsi="Times New Roman" w:cs="Times New Roman"/>
          <w:b/>
          <w:sz w:val="28"/>
          <w:szCs w:val="28"/>
          <w:lang w:val="uk-UA"/>
        </w:rPr>
      </w:pPr>
      <w:r w:rsidRPr="00280C7B">
        <w:rPr>
          <w:rFonts w:ascii="Times New Roman" w:eastAsia="Cambria" w:hAnsi="Times New Roman" w:cs="Times New Roman"/>
          <w:b/>
          <w:sz w:val="28"/>
          <w:szCs w:val="28"/>
          <w:lang w:val="uk-UA"/>
        </w:rPr>
        <w:t>КОМУНАЛЬНОГО ПІДПРИЄМСТВА «ЖЕК-13»</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b/>
          <w:sz w:val="28"/>
          <w:szCs w:val="28"/>
          <w:lang w:val="uk-UA"/>
        </w:rPr>
        <w:t>ЧЕРНІГІВСЬКОЇ МІСЬКОЇ РАДИ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Default="00021DE3" w:rsidP="00021DE3">
      <w:pPr>
        <w:spacing w:after="0" w:line="240" w:lineRule="auto"/>
        <w:jc w:val="both"/>
        <w:rPr>
          <w:rFonts w:ascii="Times New Roman" w:eastAsia="Cambria" w:hAnsi="Times New Roman" w:cs="Times New Roman"/>
          <w:sz w:val="28"/>
          <w:szCs w:val="28"/>
          <w:lang w:val="uk-UA"/>
        </w:rPr>
      </w:pPr>
    </w:p>
    <w:p w:rsidR="00280C7B" w:rsidRDefault="00280C7B" w:rsidP="00021DE3">
      <w:pPr>
        <w:spacing w:after="0" w:line="240" w:lineRule="auto"/>
        <w:jc w:val="both"/>
        <w:rPr>
          <w:rFonts w:ascii="Times New Roman" w:eastAsia="Cambria" w:hAnsi="Times New Roman" w:cs="Times New Roman"/>
          <w:sz w:val="28"/>
          <w:szCs w:val="28"/>
          <w:lang w:val="uk-UA"/>
        </w:rPr>
      </w:pPr>
    </w:p>
    <w:p w:rsidR="00280C7B" w:rsidRPr="00280C7B" w:rsidRDefault="00280C7B"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 Чернігів</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2019 рік</w:t>
      </w:r>
    </w:p>
    <w:p w:rsidR="00280C7B" w:rsidRPr="00280C7B" w:rsidRDefault="00280C7B" w:rsidP="00021DE3">
      <w:pPr>
        <w:spacing w:after="0" w:line="240" w:lineRule="auto"/>
        <w:jc w:val="center"/>
        <w:rPr>
          <w:rFonts w:ascii="Times New Roman" w:eastAsia="Cambria" w:hAnsi="Times New Roman" w:cs="Times New Roman"/>
          <w:sz w:val="28"/>
          <w:szCs w:val="28"/>
          <w:lang w:val="uk-UA"/>
        </w:rPr>
      </w:pPr>
    </w:p>
    <w:p w:rsidR="00021DE3" w:rsidRPr="00280C7B" w:rsidRDefault="00021DE3" w:rsidP="00021DE3">
      <w:pPr>
        <w:numPr>
          <w:ilvl w:val="0"/>
          <w:numId w:val="3"/>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ЗАГАЛЬНІ ПОЛОЖЕННЯ</w:t>
      </w:r>
    </w:p>
    <w:p w:rsidR="00021DE3" w:rsidRPr="00280C7B" w:rsidRDefault="00021DE3" w:rsidP="00021DE3">
      <w:pPr>
        <w:spacing w:after="0" w:line="240" w:lineRule="auto"/>
        <w:ind w:left="480"/>
        <w:rPr>
          <w:rFonts w:ascii="Times New Roman" w:eastAsia="Cambria" w:hAnsi="Times New Roman" w:cs="Times New Roman"/>
          <w:sz w:val="28"/>
          <w:szCs w:val="28"/>
          <w:lang w:val="uk-UA"/>
        </w:rPr>
      </w:pPr>
    </w:p>
    <w:p w:rsidR="00021DE3"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Комунальне підприємство «ЖЕК-13» Чернігівської міської ради є комунальним комерційним підприємством, майно якого</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є власністю територіальної громади міста</w:t>
      </w:r>
      <w:r w:rsidRPr="00280C7B">
        <w:rPr>
          <w:rFonts w:ascii="Times New Roman" w:eastAsia="Cambria" w:hAnsi="Times New Roman" w:cs="Times New Roman"/>
          <w:caps/>
          <w:color w:val="000000"/>
          <w:sz w:val="28"/>
          <w:szCs w:val="28"/>
          <w:lang w:val="uk-UA"/>
        </w:rPr>
        <w:t xml:space="preserve"> Ч</w:t>
      </w:r>
      <w:r w:rsidRPr="00280C7B">
        <w:rPr>
          <w:rFonts w:ascii="Times New Roman" w:eastAsia="Cambria" w:hAnsi="Times New Roman" w:cs="Times New Roman"/>
          <w:color w:val="000000"/>
          <w:sz w:val="28"/>
          <w:szCs w:val="28"/>
          <w:lang w:val="uk-UA"/>
        </w:rPr>
        <w:t>ернігова</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і закріплене</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за</w:t>
      </w:r>
      <w:r w:rsidRPr="00280C7B">
        <w:rPr>
          <w:rFonts w:ascii="Times New Roman" w:eastAsia="Cambria" w:hAnsi="Times New Roman" w:cs="Times New Roman"/>
          <w:caps/>
          <w:color w:val="000000"/>
          <w:sz w:val="28"/>
          <w:szCs w:val="28"/>
          <w:lang w:val="uk-UA"/>
        </w:rPr>
        <w:t xml:space="preserve"> ПІДПРИЄМСТВОМ </w:t>
      </w:r>
      <w:r w:rsidRPr="00280C7B">
        <w:rPr>
          <w:rFonts w:ascii="Times New Roman" w:eastAsia="Cambria" w:hAnsi="Times New Roman" w:cs="Times New Roman"/>
          <w:color w:val="000000"/>
          <w:sz w:val="28"/>
          <w:szCs w:val="28"/>
          <w:lang w:val="uk-UA"/>
        </w:rPr>
        <w:t>на правах господарського відання</w:t>
      </w:r>
      <w:r w:rsidRPr="00280C7B">
        <w:rPr>
          <w:rFonts w:ascii="Times New Roman" w:eastAsia="Cambria" w:hAnsi="Times New Roman" w:cs="Times New Roman"/>
          <w:caps/>
          <w:color w:val="000000"/>
          <w:sz w:val="28"/>
          <w:szCs w:val="28"/>
          <w:lang w:val="uk-UA"/>
        </w:rPr>
        <w:t>.</w:t>
      </w:r>
    </w:p>
    <w:p w:rsidR="006B6A17"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Комунальне підприємство «ЖЕК-13» Чернігівської міської ради, є правонаступником прав та обов’язків комунального житлово-експлуатаційного підприємства «ЖЕК-13», створеного на базі комунального майна рішенням виконавчого комітету міської ради від 28.01.2003 року</w:t>
      </w:r>
      <w:r w:rsidR="006B6A17" w:rsidRPr="00280C7B">
        <w:rPr>
          <w:rFonts w:ascii="Times New Roman" w:eastAsia="Cambria" w:hAnsi="Times New Roman" w:cs="Times New Roman"/>
          <w:color w:val="000000"/>
          <w:sz w:val="28"/>
          <w:szCs w:val="28"/>
          <w:lang w:val="uk-UA"/>
        </w:rPr>
        <w:t>.</w:t>
      </w:r>
    </w:p>
    <w:p w:rsidR="00021DE3"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 xml:space="preserve"> </w:t>
      </w:r>
      <w:r w:rsidR="006B6A17" w:rsidRPr="00280C7B">
        <w:rPr>
          <w:rFonts w:ascii="Times New Roman" w:eastAsia="Cambria" w:hAnsi="Times New Roman" w:cs="Times New Roman"/>
          <w:color w:val="000000"/>
          <w:sz w:val="28"/>
          <w:szCs w:val="28"/>
          <w:lang w:val="uk-UA"/>
        </w:rPr>
        <w:t xml:space="preserve">Комунальне підприємство «ЖЕК-13» Чернігівської міської ради </w:t>
      </w:r>
      <w:r w:rsidRPr="00280C7B">
        <w:rPr>
          <w:rFonts w:ascii="Times New Roman" w:eastAsia="Cambria" w:hAnsi="Times New Roman" w:cs="Times New Roman"/>
          <w:color w:val="000000"/>
          <w:sz w:val="28"/>
          <w:szCs w:val="28"/>
          <w:lang w:val="uk-UA"/>
        </w:rPr>
        <w:t>зареєстрован</w:t>
      </w:r>
      <w:r w:rsidR="006B6A17" w:rsidRPr="00280C7B">
        <w:rPr>
          <w:rFonts w:ascii="Times New Roman" w:eastAsia="Cambria" w:hAnsi="Times New Roman" w:cs="Times New Roman"/>
          <w:color w:val="000000"/>
          <w:sz w:val="28"/>
          <w:szCs w:val="28"/>
          <w:lang w:val="uk-UA"/>
        </w:rPr>
        <w:t>е</w:t>
      </w:r>
      <w:r w:rsidRPr="00280C7B">
        <w:rPr>
          <w:rFonts w:ascii="Times New Roman" w:eastAsia="Cambria" w:hAnsi="Times New Roman" w:cs="Times New Roman"/>
          <w:color w:val="000000"/>
          <w:sz w:val="28"/>
          <w:szCs w:val="28"/>
          <w:lang w:val="uk-UA"/>
        </w:rPr>
        <w:t xml:space="preserve"> 12.02.2003 року</w:t>
      </w:r>
      <w:r w:rsidR="006B6A17" w:rsidRPr="00280C7B">
        <w:rPr>
          <w:rFonts w:ascii="Times New Roman" w:eastAsia="Cambria" w:hAnsi="Times New Roman" w:cs="Times New Roman"/>
          <w:color w:val="000000"/>
          <w:sz w:val="28"/>
          <w:szCs w:val="28"/>
          <w:lang w:val="uk-UA"/>
        </w:rPr>
        <w:t xml:space="preserve">, </w:t>
      </w:r>
      <w:r w:rsidRPr="00280C7B">
        <w:rPr>
          <w:rFonts w:ascii="Times New Roman" w:eastAsia="Cambria" w:hAnsi="Times New Roman" w:cs="Times New Roman"/>
          <w:color w:val="000000"/>
          <w:sz w:val="28"/>
          <w:szCs w:val="28"/>
          <w:lang w:val="uk-UA"/>
        </w:rPr>
        <w:t>номер запису 1 064 105 0003 001408.</w:t>
      </w:r>
    </w:p>
    <w:p w:rsidR="00021DE3" w:rsidRPr="00280C7B" w:rsidRDefault="00021DE3" w:rsidP="00CB03FD">
      <w:pPr>
        <w:widowControl w:val="0"/>
        <w:numPr>
          <w:ilvl w:val="1"/>
          <w:numId w:val="14"/>
        </w:numPr>
        <w:tabs>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Повне найменування ПІДПРИЄМСТВА: Комунальне підприємство «ЖЕК-1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CB03FD">
      <w:p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Скорочена назва - КП «ЖЕК-1</w:t>
      </w:r>
      <w:r w:rsidR="00EA5936" w:rsidRPr="00280C7B">
        <w:rPr>
          <w:rFonts w:ascii="Times New Roman" w:eastAsia="Cambria" w:hAnsi="Times New Roman" w:cs="Times New Roman"/>
          <w:sz w:val="28"/>
          <w:szCs w:val="28"/>
          <w:lang w:val="uk-UA"/>
        </w:rPr>
        <w:t>3</w:t>
      </w:r>
      <w:r w:rsidRPr="00280C7B">
        <w:rPr>
          <w:rFonts w:ascii="Times New Roman" w:eastAsia="Cambria" w:hAnsi="Times New Roman" w:cs="Times New Roman"/>
          <w:sz w:val="28"/>
          <w:szCs w:val="28"/>
          <w:lang w:val="uk-UA"/>
        </w:rPr>
        <w:t xml:space="preserve">». </w:t>
      </w:r>
    </w:p>
    <w:p w:rsidR="00021DE3" w:rsidRPr="00280C7B" w:rsidRDefault="00021DE3" w:rsidP="00CB03FD">
      <w:p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Код ЄДРПОУ - </w:t>
      </w:r>
      <w:r w:rsidR="00EA5936" w:rsidRPr="00280C7B">
        <w:rPr>
          <w:rFonts w:ascii="Times New Roman" w:eastAsia="Cambria" w:hAnsi="Times New Roman" w:cs="Times New Roman"/>
          <w:sz w:val="28"/>
          <w:szCs w:val="28"/>
          <w:lang w:val="uk-UA"/>
        </w:rPr>
        <w:t>32399360</w:t>
      </w:r>
      <w:r w:rsidRPr="00280C7B">
        <w:rPr>
          <w:rFonts w:ascii="Times New Roman" w:eastAsia="Cambria" w:hAnsi="Times New Roman" w:cs="Times New Roman"/>
          <w:sz w:val="28"/>
          <w:szCs w:val="28"/>
          <w:lang w:val="uk-UA"/>
        </w:rPr>
        <w:t>.</w:t>
      </w:r>
    </w:p>
    <w:p w:rsidR="00021DE3" w:rsidRPr="00280C7B" w:rsidRDefault="00021DE3" w:rsidP="004B35D0">
      <w:pPr>
        <w:pStyle w:val="afc"/>
        <w:numPr>
          <w:ilvl w:val="1"/>
          <w:numId w:val="14"/>
        </w:numPr>
        <w:tabs>
          <w:tab w:val="left" w:pos="1701"/>
        </w:tabs>
        <w:spacing w:after="0" w:line="240" w:lineRule="auto"/>
        <w:ind w:left="567" w:firstLine="426"/>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021DE3" w:rsidRPr="00280C7B" w:rsidRDefault="00021DE3" w:rsidP="004B35D0">
      <w:pPr>
        <w:widowControl w:val="0"/>
        <w:numPr>
          <w:ilvl w:val="1"/>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знаходиться у підпорядкуванні управління житлово - комунального господарства Чернігівської міської ради (код ЄДРПОУ 03366374).</w:t>
      </w:r>
    </w:p>
    <w:p w:rsidR="00EA5936" w:rsidRPr="00280C7B" w:rsidRDefault="00021DE3" w:rsidP="00F25AE3">
      <w:pPr>
        <w:widowControl w:val="0"/>
        <w:numPr>
          <w:ilvl w:val="1"/>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Місцезнаходження ПІДПРИЄМСТВА</w:t>
      </w:r>
      <w:r w:rsidR="005620D9" w:rsidRPr="00280C7B">
        <w:rPr>
          <w:rFonts w:ascii="Times New Roman" w:eastAsia="Cambria" w:hAnsi="Times New Roman" w:cs="Times New Roman"/>
          <w:color w:val="000000"/>
          <w:sz w:val="28"/>
          <w:szCs w:val="28"/>
          <w:lang w:val="uk-UA"/>
        </w:rPr>
        <w:t>:</w:t>
      </w:r>
      <w:r w:rsidR="004B35D0" w:rsidRPr="00280C7B">
        <w:rPr>
          <w:rFonts w:ascii="Times New Roman" w:eastAsia="Cambria" w:hAnsi="Times New Roman" w:cs="Times New Roman"/>
          <w:color w:val="000000"/>
          <w:sz w:val="28"/>
          <w:szCs w:val="28"/>
          <w:lang w:val="uk-UA"/>
        </w:rPr>
        <w:t xml:space="preserve"> </w:t>
      </w:r>
      <w:r w:rsidR="00EA5936" w:rsidRPr="00280C7B">
        <w:rPr>
          <w:rFonts w:ascii="Times New Roman" w:eastAsia="Cambria" w:hAnsi="Times New Roman" w:cs="Times New Roman"/>
          <w:color w:val="000000"/>
          <w:sz w:val="28"/>
          <w:szCs w:val="28"/>
          <w:lang w:val="uk-UA"/>
        </w:rPr>
        <w:t xml:space="preserve">14026, </w:t>
      </w:r>
      <w:r w:rsidR="004B35D0" w:rsidRPr="00280C7B">
        <w:rPr>
          <w:rFonts w:ascii="Times New Roman" w:eastAsia="Cambria" w:hAnsi="Times New Roman" w:cs="Times New Roman"/>
          <w:color w:val="000000"/>
          <w:sz w:val="28"/>
          <w:szCs w:val="28"/>
          <w:lang w:val="uk-UA"/>
        </w:rPr>
        <w:t xml:space="preserve">Чернігівська область, </w:t>
      </w:r>
      <w:r w:rsidR="00EA5936" w:rsidRPr="00280C7B">
        <w:rPr>
          <w:rFonts w:ascii="Times New Roman" w:eastAsia="Cambria" w:hAnsi="Times New Roman" w:cs="Times New Roman"/>
          <w:color w:val="000000"/>
          <w:sz w:val="28"/>
          <w:szCs w:val="28"/>
          <w:lang w:val="uk-UA"/>
        </w:rPr>
        <w:t>місто Чернігів, вулиця Незалежності, будинок 14-А.</w:t>
      </w:r>
    </w:p>
    <w:p w:rsidR="00021DE3" w:rsidRPr="00280C7B" w:rsidRDefault="00021DE3" w:rsidP="004B35D0">
      <w:pPr>
        <w:widowControl w:val="0"/>
        <w:numPr>
          <w:ilvl w:val="1"/>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У цьому СТАТУТІ терміни вживаються в наступному значенні.</w:t>
      </w:r>
    </w:p>
    <w:p w:rsidR="00021DE3" w:rsidRPr="00280C7B" w:rsidRDefault="00021DE3" w:rsidP="004B35D0">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 комунальне підприємство «ЖЕК-1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4B35D0">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СТАТУТ – статут комунального підприємства «ЖЕК-1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4B35D0">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021DE3" w:rsidRPr="00280C7B" w:rsidRDefault="00021DE3" w:rsidP="00953104">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УПОВНОВАЖЕНИЙ ВЛАСНИКОМ ОРГАН - виконавчий комітет Чернігівської міської ради.</w:t>
      </w:r>
    </w:p>
    <w:p w:rsidR="00021DE3" w:rsidRPr="00280C7B" w:rsidRDefault="00021DE3" w:rsidP="00953104">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021DE3" w:rsidRPr="00280C7B" w:rsidRDefault="00021DE3" w:rsidP="00953104">
      <w:pPr>
        <w:widowControl w:val="0"/>
        <w:numPr>
          <w:ilvl w:val="2"/>
          <w:numId w:val="14"/>
        </w:numPr>
        <w:tabs>
          <w:tab w:val="left" w:pos="1701"/>
        </w:tabs>
        <w:suppressAutoHyphens/>
        <w:spacing w:after="0" w:line="240" w:lineRule="auto"/>
        <w:ind w:left="567" w:firstLine="426"/>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НАЧАЛЬНИК ПІДПРИЄМСТВА – начальник комунального підприємства «ЖЕК - 1</w:t>
      </w:r>
      <w:r w:rsidR="00EA5936" w:rsidRPr="00280C7B">
        <w:rPr>
          <w:rFonts w:ascii="Times New Roman" w:eastAsia="Cambria" w:hAnsi="Times New Roman" w:cs="Times New Roman"/>
          <w:color w:val="000000"/>
          <w:sz w:val="28"/>
          <w:szCs w:val="28"/>
          <w:lang w:val="uk-UA"/>
        </w:rPr>
        <w:t>3</w:t>
      </w:r>
      <w:r w:rsidRPr="00280C7B">
        <w:rPr>
          <w:rFonts w:ascii="Times New Roman" w:eastAsia="Cambria" w:hAnsi="Times New Roman" w:cs="Times New Roman"/>
          <w:color w:val="000000"/>
          <w:sz w:val="28"/>
          <w:szCs w:val="28"/>
          <w:lang w:val="uk-UA"/>
        </w:rPr>
        <w:t>» Чернігівської міської ради.</w:t>
      </w:r>
    </w:p>
    <w:p w:rsidR="00021DE3" w:rsidRPr="00280C7B" w:rsidRDefault="00021DE3" w:rsidP="00021DE3">
      <w:pPr>
        <w:spacing w:after="0" w:line="240" w:lineRule="auto"/>
        <w:ind w:firstLine="709"/>
        <w:jc w:val="both"/>
        <w:rPr>
          <w:rFonts w:ascii="Times New Roman" w:eastAsia="Cambria" w:hAnsi="Times New Roman" w:cs="Times New Roman"/>
          <w:sz w:val="28"/>
          <w:szCs w:val="28"/>
        </w:rPr>
      </w:pPr>
    </w:p>
    <w:p w:rsidR="00021DE3" w:rsidRPr="00280C7B" w:rsidRDefault="00021DE3" w:rsidP="00021DE3">
      <w:pPr>
        <w:numPr>
          <w:ilvl w:val="0"/>
          <w:numId w:val="3"/>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МЕТА ТА ПРЕДМЕТ ДІЯЛЬНОСТІ</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CB03FD">
      <w:pPr>
        <w:numPr>
          <w:ilvl w:val="1"/>
          <w:numId w:val="18"/>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Метою діяльності </w:t>
      </w:r>
      <w:r w:rsidRPr="00280C7B">
        <w:rPr>
          <w:rFonts w:ascii="Times New Roman" w:eastAsia="Cambria" w:hAnsi="Times New Roman" w:cs="Times New Roman"/>
          <w:color w:val="000000"/>
          <w:sz w:val="28"/>
          <w:szCs w:val="28"/>
          <w:lang w:val="uk-UA"/>
        </w:rPr>
        <w:t>ПІДПРИЄМСТВА</w:t>
      </w:r>
      <w:r w:rsidRPr="00280C7B">
        <w:rPr>
          <w:rFonts w:ascii="Times New Roman" w:eastAsia="Cambria" w:hAnsi="Times New Roman" w:cs="Times New Roman"/>
          <w:sz w:val="28"/>
          <w:szCs w:val="28"/>
          <w:lang w:val="uk-UA"/>
        </w:rPr>
        <w:t xml:space="preserve"> є </w:t>
      </w:r>
      <w:r w:rsidR="00953104" w:rsidRPr="00280C7B">
        <w:rPr>
          <w:rFonts w:ascii="Times New Roman" w:eastAsia="Cambria" w:hAnsi="Times New Roman" w:cs="Times New Roman"/>
          <w:sz w:val="28"/>
          <w:szCs w:val="28"/>
          <w:lang w:val="uk-UA"/>
        </w:rPr>
        <w:t>отримання прибутку в результаті здійснення</w:t>
      </w:r>
      <w:r w:rsidRPr="00280C7B">
        <w:rPr>
          <w:rFonts w:ascii="Times New Roman" w:eastAsia="Cambria" w:hAnsi="Times New Roman" w:cs="Times New Roman"/>
          <w:sz w:val="28"/>
          <w:szCs w:val="28"/>
          <w:lang w:val="uk-UA"/>
        </w:rPr>
        <w:t xml:space="preserve"> виробничої, комерційної, фінансової діяльності на комерційній основі</w:t>
      </w:r>
      <w:r w:rsidR="00953104" w:rsidRPr="00280C7B">
        <w:rPr>
          <w:rFonts w:ascii="Times New Roman" w:eastAsia="Cambria" w:hAnsi="Times New Roman" w:cs="Times New Roman"/>
          <w:sz w:val="28"/>
          <w:szCs w:val="28"/>
          <w:lang w:val="uk-UA"/>
        </w:rPr>
        <w:t xml:space="preserve"> для задоволення потреб споживачів в послугах (роботах, товарах), що надає ПІДПРИЄМСТВО.</w:t>
      </w:r>
    </w:p>
    <w:p w:rsidR="00021DE3" w:rsidRPr="00280C7B" w:rsidRDefault="00021DE3" w:rsidP="00EA5936">
      <w:pPr>
        <w:numPr>
          <w:ilvl w:val="1"/>
          <w:numId w:val="18"/>
        </w:numPr>
        <w:tabs>
          <w:tab w:val="left" w:pos="1701"/>
        </w:tabs>
        <w:spacing w:after="0" w:line="240" w:lineRule="auto"/>
        <w:ind w:firstLine="294"/>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Предмет діяльності ПІДПРИЄМСТВА:</w:t>
      </w:r>
    </w:p>
    <w:p w:rsidR="00021DE3" w:rsidRPr="00280C7B" w:rsidRDefault="00021DE3" w:rsidP="00CB03FD">
      <w:pPr>
        <w:numPr>
          <w:ilvl w:val="2"/>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Управління нерухомим майном за винагороду або на основі контракту. </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Поточне утримання, санітарна очистка та ремонт житлового фонду. </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Поточне утримання, санітарна очистка та ремонт нежитлових споруд. </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Поточне утримання, санітарна очистка та ремонт інженерного обладнання житлового фонду.</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Поточне утримання, санітарна очистка та ремонт інженерного обладнання нежитлових споруд.</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Поточне утримання, санітарна очистка та ремонт </w:t>
      </w:r>
      <w:proofErr w:type="spellStart"/>
      <w:r w:rsidRPr="00280C7B">
        <w:rPr>
          <w:rFonts w:ascii="Times New Roman" w:eastAsia="Cambria" w:hAnsi="Times New Roman" w:cs="Times New Roman"/>
          <w:sz w:val="28"/>
          <w:szCs w:val="28"/>
          <w:lang w:val="uk-UA"/>
        </w:rPr>
        <w:t>внутрішньоквартальних</w:t>
      </w:r>
      <w:proofErr w:type="spellEnd"/>
      <w:r w:rsidRPr="00280C7B">
        <w:rPr>
          <w:rFonts w:ascii="Times New Roman" w:eastAsia="Cambria" w:hAnsi="Times New Roman" w:cs="Times New Roman"/>
          <w:sz w:val="28"/>
          <w:szCs w:val="28"/>
          <w:lang w:val="uk-UA"/>
        </w:rPr>
        <w:t xml:space="preserve"> та </w:t>
      </w:r>
      <w:proofErr w:type="spellStart"/>
      <w:r w:rsidRPr="00280C7B">
        <w:rPr>
          <w:rFonts w:ascii="Times New Roman" w:eastAsia="Cambria" w:hAnsi="Times New Roman" w:cs="Times New Roman"/>
          <w:sz w:val="28"/>
          <w:szCs w:val="28"/>
          <w:lang w:val="uk-UA"/>
        </w:rPr>
        <w:t>внутрішньодворових</w:t>
      </w:r>
      <w:proofErr w:type="spellEnd"/>
      <w:r w:rsidRPr="00280C7B">
        <w:rPr>
          <w:rFonts w:ascii="Times New Roman" w:eastAsia="Cambria" w:hAnsi="Times New Roman" w:cs="Times New Roman"/>
          <w:sz w:val="28"/>
          <w:szCs w:val="28"/>
          <w:lang w:val="uk-UA"/>
        </w:rPr>
        <w:t xml:space="preserve"> територій.</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Поточне утримання, санітарна очистка та ремонт об’єктів зовнішнього благоустрою та озеленення.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Прибирання та ремонт покриття </w:t>
      </w:r>
      <w:proofErr w:type="spellStart"/>
      <w:r w:rsidRPr="00280C7B">
        <w:rPr>
          <w:rFonts w:ascii="Times New Roman" w:eastAsia="Cambria" w:hAnsi="Times New Roman" w:cs="Times New Roman"/>
          <w:sz w:val="28"/>
          <w:szCs w:val="28"/>
          <w:lang w:val="uk-UA"/>
        </w:rPr>
        <w:t>внутрішньоквартальних</w:t>
      </w:r>
      <w:proofErr w:type="spellEnd"/>
      <w:r w:rsidRPr="00280C7B">
        <w:rPr>
          <w:rFonts w:ascii="Times New Roman" w:eastAsia="Cambria" w:hAnsi="Times New Roman" w:cs="Times New Roman"/>
          <w:sz w:val="28"/>
          <w:szCs w:val="28"/>
          <w:lang w:val="uk-UA"/>
        </w:rPr>
        <w:t xml:space="preserve"> проїздів.</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Прибирання та ремонт покриття </w:t>
      </w:r>
      <w:proofErr w:type="spellStart"/>
      <w:r w:rsidRPr="00280C7B">
        <w:rPr>
          <w:rFonts w:ascii="Times New Roman" w:eastAsia="Cambria" w:hAnsi="Times New Roman" w:cs="Times New Roman"/>
          <w:sz w:val="28"/>
          <w:szCs w:val="28"/>
          <w:lang w:val="uk-UA"/>
        </w:rPr>
        <w:t>внутрішньоквартальних</w:t>
      </w:r>
      <w:proofErr w:type="spellEnd"/>
      <w:r w:rsidRPr="00280C7B">
        <w:rPr>
          <w:rFonts w:ascii="Times New Roman" w:eastAsia="Cambria" w:hAnsi="Times New Roman" w:cs="Times New Roman"/>
          <w:sz w:val="28"/>
          <w:szCs w:val="28"/>
          <w:lang w:val="uk-UA"/>
        </w:rPr>
        <w:t xml:space="preserve"> тротуарів та зелених зон.</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Капітальний ремонт та реконструкція житлового фонду.</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Ведення технічної документації на будівлі, що передані ПІДПРИЄМСТВУ у господарське відання.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Ведення технічної документації на інженерне обладнання, що передане ПІДПРИЄМСТВУ у господарське відання.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Ведення технічної документації на об’єкти благоустрою, що передані ПІДПРИЄМСТВУ у господарське відання.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Технічне обслуговування </w:t>
      </w:r>
      <w:proofErr w:type="spellStart"/>
      <w:r w:rsidRPr="00280C7B">
        <w:rPr>
          <w:rFonts w:ascii="Times New Roman" w:eastAsia="Cambria" w:hAnsi="Times New Roman" w:cs="Times New Roman"/>
          <w:sz w:val="28"/>
          <w:szCs w:val="28"/>
          <w:lang w:val="uk-UA"/>
        </w:rPr>
        <w:t>внутрішньобудинкових</w:t>
      </w:r>
      <w:proofErr w:type="spellEnd"/>
      <w:r w:rsidRPr="00280C7B">
        <w:rPr>
          <w:rFonts w:ascii="Times New Roman" w:eastAsia="Cambria" w:hAnsi="Times New Roman" w:cs="Times New Roman"/>
          <w:sz w:val="28"/>
          <w:szCs w:val="28"/>
          <w:lang w:val="uk-UA"/>
        </w:rPr>
        <w:t xml:space="preserve"> інженерних мереж та обладнання.</w:t>
      </w:r>
    </w:p>
    <w:p w:rsidR="00021DE3" w:rsidRPr="00280C7B" w:rsidRDefault="00021DE3" w:rsidP="00CB03FD">
      <w:pPr>
        <w:widowControl w:val="0"/>
        <w:numPr>
          <w:ilvl w:val="3"/>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Інформаційно - консультаційні послуги.</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Послуги обліково-інформаційної служби.</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транспортних, побутових та інших послуг юридичним та фізичним особам.</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Ремонт та обслуговування всіх видів автомобільного транспорту.</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в оренду автомобільного та іншого виду транспорту.</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Виробництво, переробка, закупівля та реаліза</w:t>
      </w:r>
      <w:r w:rsidR="00CB03FD" w:rsidRPr="00280C7B">
        <w:rPr>
          <w:rFonts w:ascii="Times New Roman" w:eastAsia="Cambria" w:hAnsi="Times New Roman" w:cs="Times New Roman"/>
          <w:sz w:val="28"/>
          <w:szCs w:val="28"/>
          <w:lang w:val="uk-UA"/>
        </w:rPr>
        <w:t>ці</w:t>
      </w:r>
      <w:r w:rsidRPr="00280C7B">
        <w:rPr>
          <w:rFonts w:ascii="Times New Roman" w:eastAsia="Cambria" w:hAnsi="Times New Roman" w:cs="Times New Roman"/>
          <w:sz w:val="28"/>
          <w:szCs w:val="28"/>
          <w:lang w:val="uk-UA"/>
        </w:rPr>
        <w:t>я продукції виробничо- технічного призначення.</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Торгівельно-закупівельна, постачальницько-збутова діяльність.</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Надання юридичних послуг. </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рекламних послуг.</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Видача копій особових рахунків, копій технічної документації та інші.</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Виконання будівельних, будівельно-монтажних, ремонтно-будівельних, ремонтних робіт. </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Утримання та експлуатація стоянок для автотранспортних засобів.</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Надання послуг з управління багатоквартирними будинками.</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Надання послуг з аварійного обслуговування </w:t>
      </w:r>
      <w:proofErr w:type="spellStart"/>
      <w:r w:rsidRPr="00280C7B">
        <w:rPr>
          <w:rFonts w:ascii="Times New Roman" w:eastAsia="Cambria" w:hAnsi="Times New Roman" w:cs="Times New Roman"/>
          <w:sz w:val="28"/>
          <w:szCs w:val="28"/>
          <w:lang w:val="uk-UA"/>
        </w:rPr>
        <w:t>внутрішньобудинкових</w:t>
      </w:r>
      <w:proofErr w:type="spellEnd"/>
      <w:r w:rsidRPr="00280C7B">
        <w:rPr>
          <w:rFonts w:ascii="Times New Roman" w:eastAsia="Cambria" w:hAnsi="Times New Roman" w:cs="Times New Roman"/>
          <w:sz w:val="28"/>
          <w:szCs w:val="28"/>
          <w:lang w:val="uk-UA"/>
        </w:rPr>
        <w:t xml:space="preserve"> мереж.</w:t>
      </w:r>
    </w:p>
    <w:p w:rsidR="00021DE3" w:rsidRPr="00280C7B" w:rsidRDefault="00021DE3" w:rsidP="00CB03FD">
      <w:pPr>
        <w:numPr>
          <w:ilvl w:val="3"/>
          <w:numId w:val="18"/>
        </w:numPr>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sz w:val="28"/>
          <w:szCs w:val="28"/>
          <w:lang w:val="uk-UA"/>
        </w:rPr>
        <w:t>Інші види діяльності, що не заборонені чинним</w:t>
      </w:r>
      <w:r w:rsidRPr="00280C7B">
        <w:rPr>
          <w:rFonts w:ascii="Times New Roman" w:eastAsia="Cambria" w:hAnsi="Times New Roman" w:cs="Times New Roman"/>
          <w:i/>
          <w:sz w:val="28"/>
          <w:szCs w:val="28"/>
          <w:lang w:val="uk-UA"/>
        </w:rPr>
        <w:t xml:space="preserve"> </w:t>
      </w:r>
      <w:r w:rsidRPr="00280C7B">
        <w:rPr>
          <w:rFonts w:ascii="Times New Roman" w:eastAsia="Cambria" w:hAnsi="Times New Roman" w:cs="Times New Roman"/>
          <w:sz w:val="28"/>
          <w:szCs w:val="28"/>
          <w:lang w:val="uk-UA"/>
        </w:rPr>
        <w:t xml:space="preserve">законодавством України </w:t>
      </w:r>
      <w:r w:rsidRPr="00280C7B">
        <w:rPr>
          <w:rFonts w:ascii="Times New Roman" w:eastAsia="Cambria" w:hAnsi="Times New Roman" w:cs="Times New Roman"/>
          <w:color w:val="000000"/>
          <w:sz w:val="28"/>
          <w:szCs w:val="28"/>
          <w:lang w:val="uk-UA"/>
        </w:rPr>
        <w:t>та відповідають меті створення Підприємства.</w:t>
      </w:r>
    </w:p>
    <w:p w:rsidR="00021DE3" w:rsidRPr="00280C7B" w:rsidRDefault="00021DE3" w:rsidP="00CB03FD">
      <w:pPr>
        <w:numPr>
          <w:ilvl w:val="1"/>
          <w:numId w:val="18"/>
        </w:numPr>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021DE3" w:rsidRPr="00280C7B" w:rsidRDefault="00021DE3" w:rsidP="00CB03FD">
      <w:pPr>
        <w:widowControl w:val="0"/>
        <w:numPr>
          <w:ilvl w:val="1"/>
          <w:numId w:val="18"/>
        </w:numPr>
        <w:suppressAutoHyphen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Здійснення в порядку диверсифікації іншої не забороненої чинним</w:t>
      </w:r>
      <w:r w:rsidRPr="00280C7B">
        <w:rPr>
          <w:rFonts w:ascii="Times New Roman" w:eastAsia="Cambria" w:hAnsi="Times New Roman" w:cs="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021DE3" w:rsidRPr="00280C7B" w:rsidRDefault="00021DE3" w:rsidP="00CB03FD">
      <w:pPr>
        <w:numPr>
          <w:ilvl w:val="1"/>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Види діяльності, що підлягають ліцензуванню, здійснюються ПІДПРИЄМСТВОМ після одержання ПІДПРИЄМСТВОМ відповідної ліцензії.</w:t>
      </w:r>
    </w:p>
    <w:p w:rsidR="00021DE3" w:rsidRPr="00280C7B" w:rsidRDefault="00021DE3" w:rsidP="00CB03FD">
      <w:pPr>
        <w:numPr>
          <w:ilvl w:val="1"/>
          <w:numId w:val="18"/>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Діяльність ПІДПРИЄМСТВА не обмежується обумовленою в </w:t>
      </w:r>
      <w:r w:rsidRPr="00280C7B">
        <w:rPr>
          <w:rFonts w:ascii="Times New Roman" w:eastAsia="Cambria" w:hAnsi="Times New Roman" w:cs="Times New Roman"/>
          <w:caps/>
          <w:sz w:val="28"/>
          <w:szCs w:val="28"/>
          <w:lang w:val="uk-UA"/>
        </w:rPr>
        <w:t>Статуті.</w:t>
      </w:r>
    </w:p>
    <w:p w:rsidR="00021DE3" w:rsidRPr="00280C7B" w:rsidRDefault="00021DE3" w:rsidP="00021DE3">
      <w:pPr>
        <w:spacing w:after="0" w:line="240" w:lineRule="auto"/>
        <w:ind w:left="709"/>
        <w:jc w:val="both"/>
        <w:rPr>
          <w:rFonts w:ascii="Times New Roman" w:eastAsia="Cambria" w:hAnsi="Times New Roman" w:cs="Times New Roman"/>
          <w:sz w:val="28"/>
          <w:szCs w:val="28"/>
          <w:lang w:val="uk-UA"/>
        </w:rPr>
      </w:pPr>
    </w:p>
    <w:p w:rsidR="00021DE3" w:rsidRPr="00280C7B" w:rsidRDefault="00021DE3" w:rsidP="00021DE3">
      <w:pPr>
        <w:numPr>
          <w:ilvl w:val="0"/>
          <w:numId w:val="4"/>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ЮРИДИЧНИЙ СТАТУС ПІДПРИЄМСТВА</w:t>
      </w:r>
    </w:p>
    <w:p w:rsidR="00021DE3" w:rsidRPr="00280C7B" w:rsidRDefault="00021DE3" w:rsidP="00021DE3">
      <w:pPr>
        <w:spacing w:after="0" w:line="240" w:lineRule="auto"/>
        <w:ind w:left="480"/>
        <w:rPr>
          <w:rFonts w:ascii="Times New Roman" w:eastAsia="Cambria" w:hAnsi="Times New Roman" w:cs="Times New Roman"/>
          <w:sz w:val="28"/>
          <w:szCs w:val="28"/>
          <w:lang w:val="uk-UA"/>
        </w:rPr>
      </w:pPr>
    </w:p>
    <w:p w:rsidR="00021DE3" w:rsidRPr="00280C7B" w:rsidRDefault="00021DE3" w:rsidP="000A278A">
      <w:pPr>
        <w:numPr>
          <w:ilvl w:val="1"/>
          <w:numId w:val="20"/>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ПІДПРИЄМСТВО є юридичною особою з дня державної реєстрації </w:t>
      </w:r>
      <w:r w:rsidR="00C443A2" w:rsidRPr="00280C7B">
        <w:rPr>
          <w:rFonts w:ascii="Times New Roman" w:eastAsia="Cambria" w:hAnsi="Times New Roman" w:cs="Times New Roman"/>
          <w:b/>
          <w:sz w:val="28"/>
          <w:szCs w:val="28"/>
          <w:lang w:val="uk-UA"/>
        </w:rPr>
        <w:t>12.02.2003</w:t>
      </w:r>
      <w:r w:rsidRPr="00280C7B">
        <w:rPr>
          <w:rFonts w:ascii="Times New Roman" w:eastAsia="Cambria" w:hAnsi="Times New Roman" w:cs="Times New Roman"/>
          <w:sz w:val="28"/>
          <w:szCs w:val="28"/>
          <w:lang w:val="uk-UA"/>
        </w:rPr>
        <w:t>.</w:t>
      </w:r>
    </w:p>
    <w:p w:rsidR="00021DE3" w:rsidRPr="00280C7B" w:rsidRDefault="00021DE3" w:rsidP="000A278A">
      <w:pPr>
        <w:numPr>
          <w:ilvl w:val="1"/>
          <w:numId w:val="20"/>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021DE3" w:rsidRPr="00280C7B" w:rsidRDefault="00021DE3" w:rsidP="000A278A">
      <w:pPr>
        <w:widowControl w:val="0"/>
        <w:numPr>
          <w:ilvl w:val="1"/>
          <w:numId w:val="20"/>
        </w:numPr>
        <w:tabs>
          <w:tab w:val="left" w:pos="1985"/>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наділене цивільною правоздатністю і дієздатністю. </w:t>
      </w:r>
    </w:p>
    <w:p w:rsidR="00021DE3" w:rsidRPr="00280C7B" w:rsidRDefault="00021DE3" w:rsidP="000A278A">
      <w:pPr>
        <w:widowControl w:val="0"/>
        <w:suppressAutoHyphens/>
        <w:spacing w:after="0" w:line="240" w:lineRule="auto"/>
        <w:ind w:left="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 xml:space="preserve">Цивільна правоздатність </w:t>
      </w:r>
      <w:r w:rsidRPr="00280C7B">
        <w:rPr>
          <w:rFonts w:ascii="Times New Roman" w:eastAsia="Cambria" w:hAnsi="Times New Roman" w:cs="Times New Roman"/>
          <w:caps/>
          <w:color w:val="000000"/>
          <w:sz w:val="28"/>
          <w:szCs w:val="28"/>
          <w:lang w:val="uk-UA"/>
        </w:rPr>
        <w:t>ПІДПРИЄМствА</w:t>
      </w:r>
      <w:r w:rsidRPr="00280C7B">
        <w:rPr>
          <w:rFonts w:ascii="Times New Roman" w:eastAsia="Cambria" w:hAnsi="Times New Roman" w:cs="Times New Roman"/>
          <w:color w:val="000000"/>
          <w:sz w:val="28"/>
          <w:szCs w:val="28"/>
          <w:lang w:val="uk-UA"/>
        </w:rPr>
        <w:t xml:space="preserve"> виникла з моменту його створення. </w:t>
      </w:r>
    </w:p>
    <w:p w:rsidR="00021DE3" w:rsidRPr="00280C7B" w:rsidRDefault="00021DE3" w:rsidP="000A278A">
      <w:pPr>
        <w:widowControl w:val="0"/>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280C7B" w:rsidDel="005F47AE">
        <w:rPr>
          <w:rFonts w:ascii="Times New Roman" w:eastAsia="Cambria" w:hAnsi="Times New Roman" w:cs="Times New Roman"/>
          <w:color w:val="000000"/>
          <w:sz w:val="28"/>
          <w:szCs w:val="28"/>
          <w:lang w:val="uk-UA"/>
        </w:rPr>
        <w:t xml:space="preserve"> </w:t>
      </w:r>
      <w:r w:rsidRPr="00280C7B">
        <w:rPr>
          <w:rFonts w:ascii="Times New Roman" w:eastAsia="Cambria" w:hAnsi="Times New Roman" w:cs="Times New Roman"/>
          <w:color w:val="000000"/>
          <w:sz w:val="28"/>
          <w:szCs w:val="28"/>
          <w:lang w:val="uk-UA"/>
        </w:rPr>
        <w:t xml:space="preserve">запису про припинення </w:t>
      </w:r>
      <w:r w:rsidRPr="00280C7B">
        <w:rPr>
          <w:rFonts w:ascii="Times New Roman" w:eastAsia="Cambria" w:hAnsi="Times New Roman" w:cs="Times New Roman"/>
          <w:caps/>
          <w:color w:val="000000"/>
          <w:sz w:val="28"/>
          <w:szCs w:val="28"/>
          <w:lang w:val="uk-UA"/>
        </w:rPr>
        <w:t>ПІДПРИЄМствА</w:t>
      </w:r>
      <w:r w:rsidRPr="00280C7B">
        <w:rPr>
          <w:rFonts w:ascii="Times New Roman" w:eastAsia="Cambria" w:hAnsi="Times New Roman" w:cs="Times New Roman"/>
          <w:color w:val="000000"/>
          <w:sz w:val="28"/>
          <w:szCs w:val="28"/>
          <w:lang w:val="uk-UA"/>
        </w:rPr>
        <w:t>.</w:t>
      </w:r>
    </w:p>
    <w:p w:rsidR="00021DE3" w:rsidRPr="00280C7B" w:rsidRDefault="00021DE3" w:rsidP="000A278A">
      <w:pPr>
        <w:spacing w:before="60" w:after="0" w:line="240" w:lineRule="auto"/>
        <w:ind w:left="567" w:firstLine="567"/>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olor w:val="000000"/>
          <w:sz w:val="28"/>
          <w:szCs w:val="28"/>
          <w:lang w:val="uk-UA" w:eastAsia="ru-RU"/>
        </w:rPr>
        <w:t xml:space="preserve">Цивільна правоздатність </w:t>
      </w:r>
      <w:r w:rsidRPr="00280C7B">
        <w:rPr>
          <w:rFonts w:ascii="Times New Roman" w:eastAsia="Times New Roman" w:hAnsi="Times New Roman" w:cs="Times New Roman"/>
          <w:caps/>
          <w:color w:val="000000"/>
          <w:sz w:val="28"/>
          <w:szCs w:val="28"/>
          <w:lang w:val="uk-UA" w:eastAsia="ru-RU"/>
        </w:rPr>
        <w:t>ПІДПРИЄМствА</w:t>
      </w:r>
      <w:r w:rsidRPr="00280C7B">
        <w:rPr>
          <w:rFonts w:ascii="Times New Roman" w:eastAsia="Times New Roman" w:hAnsi="Times New Roman" w:cs="Times New Roman"/>
          <w:color w:val="000000"/>
          <w:sz w:val="28"/>
          <w:szCs w:val="28"/>
          <w:lang w:val="uk-UA" w:eastAsia="ru-RU"/>
        </w:rPr>
        <w:t xml:space="preserve"> може бути обмежена лише за рішенням суду.</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може мати торговельну марку (знак для товарів та послуг).</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 xml:space="preserve">ПІДПРИЄМство </w:t>
      </w:r>
      <w:r w:rsidRPr="00280C7B">
        <w:rPr>
          <w:rFonts w:ascii="Times New Roman" w:eastAsia="Cambria" w:hAnsi="Times New Roman" w:cs="Times New Roman"/>
          <w:color w:val="000000"/>
          <w:sz w:val="28"/>
          <w:szCs w:val="28"/>
          <w:lang w:val="uk-UA"/>
        </w:rPr>
        <w:t>може бути позивачем та відповідачем в суді.</w:t>
      </w:r>
    </w:p>
    <w:p w:rsidR="00021DE3" w:rsidRPr="00280C7B" w:rsidRDefault="00021DE3" w:rsidP="000A278A">
      <w:pPr>
        <w:widowControl w:val="0"/>
        <w:numPr>
          <w:ilvl w:val="1"/>
          <w:numId w:val="20"/>
        </w:numPr>
        <w:tabs>
          <w:tab w:val="left" w:pos="1843"/>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021DE3" w:rsidRPr="00280C7B" w:rsidRDefault="00021DE3" w:rsidP="00275987">
      <w:pPr>
        <w:numPr>
          <w:ilvl w:val="1"/>
          <w:numId w:val="20"/>
        </w:numPr>
        <w:tabs>
          <w:tab w:val="left" w:pos="1843"/>
        </w:tabs>
        <w:spacing w:after="0" w:line="240" w:lineRule="auto"/>
        <w:ind w:left="567" w:right="-30"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aps/>
          <w:color w:val="000000"/>
          <w:sz w:val="28"/>
          <w:szCs w:val="28"/>
          <w:lang w:val="uk-UA"/>
        </w:rPr>
        <w:t>ПІДПРИЄМство</w:t>
      </w:r>
      <w:r w:rsidRPr="00280C7B">
        <w:rPr>
          <w:rFonts w:ascii="Times New Roman" w:eastAsia="Cambria" w:hAnsi="Times New Roman" w:cs="Times New Roman"/>
          <w:color w:val="000000"/>
          <w:sz w:val="28"/>
          <w:szCs w:val="28"/>
          <w:lang w:val="uk-UA"/>
        </w:rPr>
        <w:t xml:space="preserve"> несе відповідальність за своїми зобов’язаннями всім належним </w:t>
      </w:r>
      <w:r w:rsidRPr="00280C7B">
        <w:rPr>
          <w:rFonts w:ascii="Times New Roman" w:eastAsia="Cambria" w:hAnsi="Times New Roman" w:cs="Times New Roman"/>
          <w:caps/>
          <w:color w:val="000000"/>
          <w:sz w:val="28"/>
          <w:szCs w:val="28"/>
          <w:lang w:val="uk-UA"/>
        </w:rPr>
        <w:t>ПІДПРИЄМствУ</w:t>
      </w:r>
      <w:r w:rsidRPr="00280C7B">
        <w:rPr>
          <w:rFonts w:ascii="Times New Roman" w:eastAsia="Cambria" w:hAnsi="Times New Roman" w:cs="Times New Roman"/>
          <w:color w:val="000000"/>
          <w:sz w:val="28"/>
          <w:szCs w:val="28"/>
          <w:lang w:val="uk-UA"/>
        </w:rPr>
        <w:t xml:space="preserve"> майном.</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aps/>
          <w:color w:val="000000"/>
          <w:sz w:val="28"/>
          <w:szCs w:val="28"/>
          <w:lang w:val="uk-UA" w:eastAsia="ru-RU"/>
        </w:rPr>
        <w:t>ПІДПРИЄМство</w:t>
      </w:r>
      <w:r w:rsidRPr="00280C7B">
        <w:rPr>
          <w:rFonts w:ascii="Times New Roman" w:eastAsia="Times New Roman" w:hAnsi="Times New Roman" w:cs="Times New Roman"/>
          <w:color w:val="000000"/>
          <w:sz w:val="28"/>
          <w:szCs w:val="28"/>
          <w:lang w:val="uk-UA" w:eastAsia="ru-RU"/>
        </w:rPr>
        <w:t xml:space="preserve"> не несе відповідальності за зобов’язаннями Держави.</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olor w:val="000000"/>
          <w:sz w:val="28"/>
          <w:szCs w:val="28"/>
          <w:lang w:val="uk-UA" w:eastAsia="ru-RU"/>
        </w:rPr>
        <w:t xml:space="preserve">Держава не несе відповідальності за зобов’язаннями </w:t>
      </w:r>
      <w:r w:rsidRPr="00280C7B">
        <w:rPr>
          <w:rFonts w:ascii="Times New Roman" w:eastAsia="Times New Roman" w:hAnsi="Times New Roman" w:cs="Times New Roman"/>
          <w:caps/>
          <w:color w:val="000000"/>
          <w:sz w:val="28"/>
          <w:szCs w:val="28"/>
          <w:lang w:val="uk-UA" w:eastAsia="ru-RU"/>
        </w:rPr>
        <w:t>ПІДПРИЄМствА</w:t>
      </w:r>
      <w:r w:rsidRPr="00280C7B">
        <w:rPr>
          <w:rFonts w:ascii="Times New Roman" w:eastAsia="Times New Roman" w:hAnsi="Times New Roman" w:cs="Times New Roman"/>
          <w:color w:val="000000"/>
          <w:sz w:val="28"/>
          <w:szCs w:val="28"/>
          <w:lang w:val="uk-UA" w:eastAsia="ru-RU"/>
        </w:rPr>
        <w:t>.</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aps/>
          <w:color w:val="000000"/>
          <w:sz w:val="28"/>
          <w:szCs w:val="28"/>
          <w:lang w:val="uk-UA" w:eastAsia="ru-RU"/>
        </w:rPr>
        <w:t>ПІДПРИЄМство</w:t>
      </w:r>
      <w:r w:rsidRPr="00280C7B">
        <w:rPr>
          <w:rFonts w:ascii="Times New Roman" w:eastAsia="Times New Roman" w:hAnsi="Times New Roman" w:cs="Times New Roman"/>
          <w:color w:val="000000"/>
          <w:sz w:val="28"/>
          <w:szCs w:val="28"/>
          <w:lang w:val="uk-UA" w:eastAsia="ru-RU"/>
        </w:rPr>
        <w:t xml:space="preserve"> не несе відповідальності за зобов’язаннями ВЛАСНИКА.</w:t>
      </w:r>
    </w:p>
    <w:p w:rsidR="00021DE3" w:rsidRPr="00280C7B" w:rsidRDefault="00021DE3" w:rsidP="00021DE3">
      <w:pPr>
        <w:spacing w:after="0" w:line="240" w:lineRule="auto"/>
        <w:ind w:firstLine="720"/>
        <w:jc w:val="both"/>
        <w:rPr>
          <w:rFonts w:ascii="Times New Roman" w:eastAsia="Times New Roman" w:hAnsi="Times New Roman" w:cs="Times New Roman"/>
          <w:color w:val="000000"/>
          <w:sz w:val="28"/>
          <w:szCs w:val="28"/>
          <w:lang w:val="uk-UA" w:eastAsia="ru-RU"/>
        </w:rPr>
      </w:pPr>
      <w:r w:rsidRPr="00280C7B">
        <w:rPr>
          <w:rFonts w:ascii="Times New Roman" w:eastAsia="Times New Roman" w:hAnsi="Times New Roman" w:cs="Times New Roman"/>
          <w:color w:val="000000"/>
          <w:sz w:val="28"/>
          <w:szCs w:val="28"/>
          <w:lang w:val="uk-UA" w:eastAsia="ru-RU"/>
        </w:rPr>
        <w:t xml:space="preserve">ВЛАСНИК не несе відповідальності за зобов’язаннями </w:t>
      </w:r>
      <w:r w:rsidRPr="00280C7B">
        <w:rPr>
          <w:rFonts w:ascii="Times New Roman" w:eastAsia="Times New Roman" w:hAnsi="Times New Roman" w:cs="Times New Roman"/>
          <w:caps/>
          <w:color w:val="000000"/>
          <w:sz w:val="28"/>
          <w:szCs w:val="28"/>
          <w:lang w:val="uk-UA" w:eastAsia="ru-RU"/>
        </w:rPr>
        <w:t>ПІДПРИЄМствА.</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5"/>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МАЙНО ПІДПРИЄМСТВА</w:t>
      </w:r>
    </w:p>
    <w:p w:rsidR="00021DE3" w:rsidRPr="00280C7B" w:rsidRDefault="00021DE3" w:rsidP="00021DE3">
      <w:pPr>
        <w:spacing w:after="0" w:line="240" w:lineRule="auto"/>
        <w:rPr>
          <w:rFonts w:ascii="Times New Roman" w:eastAsia="Cambria" w:hAnsi="Times New Roman" w:cs="Times New Roman"/>
          <w:sz w:val="28"/>
          <w:szCs w:val="28"/>
          <w:lang w:val="uk-UA"/>
        </w:rPr>
      </w:pP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caps/>
          <w:color w:val="000000"/>
          <w:sz w:val="28"/>
          <w:szCs w:val="28"/>
          <w:lang w:val="uk-UA"/>
        </w:rPr>
        <w:t>М</w:t>
      </w:r>
      <w:r w:rsidRPr="00280C7B">
        <w:rPr>
          <w:rFonts w:ascii="Times New Roman" w:eastAsia="Cambria" w:hAnsi="Times New Roman" w:cs="Times New Roman"/>
          <w:color w:val="000000"/>
          <w:sz w:val="28"/>
          <w:szCs w:val="28"/>
          <w:lang w:val="uk-UA"/>
        </w:rPr>
        <w:t>айно</w:t>
      </w:r>
      <w:r w:rsidRPr="00280C7B">
        <w:rPr>
          <w:rFonts w:ascii="Times New Roman" w:eastAsia="Cambria" w:hAnsi="Times New Roman" w:cs="Times New Roman"/>
          <w:caps/>
          <w:color w:val="000000"/>
          <w:sz w:val="28"/>
          <w:szCs w:val="28"/>
          <w:lang w:val="uk-UA"/>
        </w:rPr>
        <w:t xml:space="preserve"> ПІДПРИЄМСТВА </w:t>
      </w:r>
      <w:r w:rsidRPr="00280C7B">
        <w:rPr>
          <w:rFonts w:ascii="Times New Roman" w:eastAsia="Cambria" w:hAnsi="Times New Roman" w:cs="Times New Roman"/>
          <w:color w:val="000000"/>
          <w:sz w:val="28"/>
          <w:szCs w:val="28"/>
          <w:lang w:val="uk-UA"/>
        </w:rPr>
        <w:t>є власністю територіальної громади міста</w:t>
      </w:r>
      <w:r w:rsidRPr="00280C7B">
        <w:rPr>
          <w:rFonts w:ascii="Times New Roman" w:eastAsia="Cambria" w:hAnsi="Times New Roman" w:cs="Times New Roman"/>
          <w:caps/>
          <w:color w:val="000000"/>
          <w:sz w:val="28"/>
          <w:szCs w:val="28"/>
          <w:lang w:val="uk-UA"/>
        </w:rPr>
        <w:t xml:space="preserve"> Ч</w:t>
      </w:r>
      <w:r w:rsidRPr="00280C7B">
        <w:rPr>
          <w:rFonts w:ascii="Times New Roman" w:eastAsia="Cambria" w:hAnsi="Times New Roman" w:cs="Times New Roman"/>
          <w:color w:val="000000"/>
          <w:sz w:val="28"/>
          <w:szCs w:val="28"/>
          <w:lang w:val="uk-UA"/>
        </w:rPr>
        <w:t>ернігова</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і закріплене</w:t>
      </w:r>
      <w:r w:rsidRPr="00280C7B">
        <w:rPr>
          <w:rFonts w:ascii="Times New Roman" w:eastAsia="Cambria" w:hAnsi="Times New Roman" w:cs="Times New Roman"/>
          <w:caps/>
          <w:color w:val="000000"/>
          <w:sz w:val="28"/>
          <w:szCs w:val="28"/>
          <w:lang w:val="uk-UA"/>
        </w:rPr>
        <w:t xml:space="preserve"> </w:t>
      </w:r>
      <w:r w:rsidRPr="00280C7B">
        <w:rPr>
          <w:rFonts w:ascii="Times New Roman" w:eastAsia="Cambria" w:hAnsi="Times New Roman" w:cs="Times New Roman"/>
          <w:color w:val="000000"/>
          <w:sz w:val="28"/>
          <w:szCs w:val="28"/>
          <w:lang w:val="uk-UA"/>
        </w:rPr>
        <w:t>за</w:t>
      </w:r>
      <w:r w:rsidRPr="00280C7B">
        <w:rPr>
          <w:rFonts w:ascii="Times New Roman" w:eastAsia="Cambria" w:hAnsi="Times New Roman" w:cs="Times New Roman"/>
          <w:caps/>
          <w:color w:val="000000"/>
          <w:sz w:val="28"/>
          <w:szCs w:val="28"/>
          <w:lang w:val="uk-UA"/>
        </w:rPr>
        <w:t xml:space="preserve"> ПІДПРИЄМСТВОМ </w:t>
      </w:r>
      <w:r w:rsidRPr="00280C7B">
        <w:rPr>
          <w:rFonts w:ascii="Times New Roman" w:eastAsia="Cambria" w:hAnsi="Times New Roman" w:cs="Times New Roman"/>
          <w:color w:val="000000"/>
          <w:sz w:val="28"/>
          <w:szCs w:val="28"/>
          <w:lang w:val="uk-UA"/>
        </w:rPr>
        <w:t>на правах господарського відання</w:t>
      </w:r>
      <w:r w:rsidRPr="00280C7B">
        <w:rPr>
          <w:rFonts w:ascii="Times New Roman" w:eastAsia="Cambria" w:hAnsi="Times New Roman" w:cs="Times New Roman"/>
          <w:caps/>
          <w:color w:val="000000"/>
          <w:sz w:val="28"/>
          <w:szCs w:val="28"/>
          <w:lang w:val="uk-UA"/>
        </w:rPr>
        <w:t>.</w:t>
      </w: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sz w:val="28"/>
          <w:szCs w:val="28"/>
          <w:lang w:val="uk-UA"/>
        </w:rPr>
        <w:t xml:space="preserve">Статутний капітал ПІДПРИЄМСТВА становить </w:t>
      </w:r>
      <w:r w:rsidR="00275987" w:rsidRPr="00280C7B">
        <w:rPr>
          <w:rFonts w:ascii="Times New Roman" w:eastAsia="Cambria" w:hAnsi="Times New Roman" w:cs="Times New Roman"/>
          <w:sz w:val="28"/>
          <w:szCs w:val="28"/>
          <w:lang w:val="uk-UA"/>
        </w:rPr>
        <w:t>5 872 480</w:t>
      </w:r>
      <w:r w:rsidRPr="00280C7B">
        <w:rPr>
          <w:rFonts w:ascii="Times New Roman" w:eastAsia="Cambria" w:hAnsi="Times New Roman" w:cs="Times New Roman"/>
          <w:sz w:val="28"/>
          <w:szCs w:val="28"/>
          <w:lang w:val="uk-UA"/>
        </w:rPr>
        <w:t xml:space="preserve"> гривень </w:t>
      </w:r>
      <w:r w:rsidR="00275987" w:rsidRPr="00280C7B">
        <w:rPr>
          <w:rFonts w:ascii="Times New Roman" w:eastAsia="Cambria" w:hAnsi="Times New Roman" w:cs="Times New Roman"/>
          <w:sz w:val="28"/>
          <w:szCs w:val="28"/>
          <w:lang w:val="uk-UA"/>
        </w:rPr>
        <w:t xml:space="preserve">00 коп. </w:t>
      </w:r>
      <w:r w:rsidRPr="00280C7B">
        <w:rPr>
          <w:rFonts w:ascii="Times New Roman" w:eastAsia="Cambria" w:hAnsi="Times New Roman" w:cs="Times New Roman"/>
          <w:sz w:val="28"/>
          <w:szCs w:val="28"/>
          <w:lang w:val="uk-UA"/>
        </w:rPr>
        <w:t>(</w:t>
      </w:r>
      <w:r w:rsidR="00275987" w:rsidRPr="00280C7B">
        <w:rPr>
          <w:rFonts w:ascii="Times New Roman" w:eastAsia="Cambria" w:hAnsi="Times New Roman" w:cs="Times New Roman"/>
          <w:sz w:val="28"/>
          <w:szCs w:val="28"/>
          <w:lang w:val="uk-UA"/>
        </w:rPr>
        <w:t xml:space="preserve">п’ять </w:t>
      </w:r>
      <w:r w:rsidRPr="00280C7B">
        <w:rPr>
          <w:rFonts w:ascii="Times New Roman" w:eastAsia="Cambria" w:hAnsi="Times New Roman" w:cs="Times New Roman"/>
          <w:sz w:val="28"/>
          <w:szCs w:val="28"/>
          <w:lang w:val="uk-UA"/>
        </w:rPr>
        <w:t xml:space="preserve">мільйонів </w:t>
      </w:r>
      <w:r w:rsidR="00275987" w:rsidRPr="00280C7B">
        <w:rPr>
          <w:rFonts w:ascii="Times New Roman" w:eastAsia="Cambria" w:hAnsi="Times New Roman" w:cs="Times New Roman"/>
          <w:sz w:val="28"/>
          <w:szCs w:val="28"/>
          <w:lang w:val="uk-UA"/>
        </w:rPr>
        <w:t>вісім</w:t>
      </w:r>
      <w:r w:rsidRPr="00280C7B">
        <w:rPr>
          <w:rFonts w:ascii="Times New Roman" w:eastAsia="Cambria" w:hAnsi="Times New Roman" w:cs="Times New Roman"/>
          <w:sz w:val="28"/>
          <w:szCs w:val="28"/>
          <w:lang w:val="uk-UA"/>
        </w:rPr>
        <w:t xml:space="preserve">сот </w:t>
      </w:r>
      <w:r w:rsidR="00275987" w:rsidRPr="00280C7B">
        <w:rPr>
          <w:rFonts w:ascii="Times New Roman" w:eastAsia="Cambria" w:hAnsi="Times New Roman" w:cs="Times New Roman"/>
          <w:sz w:val="28"/>
          <w:szCs w:val="28"/>
          <w:lang w:val="uk-UA"/>
        </w:rPr>
        <w:t>сімдесят</w:t>
      </w:r>
      <w:r w:rsidRPr="00280C7B">
        <w:rPr>
          <w:rFonts w:ascii="Times New Roman" w:eastAsia="Cambria" w:hAnsi="Times New Roman" w:cs="Times New Roman"/>
          <w:sz w:val="28"/>
          <w:szCs w:val="28"/>
          <w:lang w:val="uk-UA"/>
        </w:rPr>
        <w:t xml:space="preserve"> дві тисячі чотириста </w:t>
      </w:r>
      <w:r w:rsidR="00275987" w:rsidRPr="00280C7B">
        <w:rPr>
          <w:rFonts w:ascii="Times New Roman" w:eastAsia="Cambria" w:hAnsi="Times New Roman" w:cs="Times New Roman"/>
          <w:sz w:val="28"/>
          <w:szCs w:val="28"/>
          <w:lang w:val="uk-UA"/>
        </w:rPr>
        <w:t>вісімдесят</w:t>
      </w:r>
      <w:r w:rsidRPr="00280C7B">
        <w:rPr>
          <w:rFonts w:ascii="Times New Roman" w:eastAsia="Cambria" w:hAnsi="Times New Roman" w:cs="Times New Roman"/>
          <w:sz w:val="28"/>
          <w:szCs w:val="28"/>
          <w:lang w:val="uk-UA"/>
        </w:rPr>
        <w:t xml:space="preserve"> грив</w:t>
      </w:r>
      <w:r w:rsidR="00DD4967" w:rsidRPr="00280C7B">
        <w:rPr>
          <w:rFonts w:ascii="Times New Roman" w:eastAsia="Cambria" w:hAnsi="Times New Roman" w:cs="Times New Roman"/>
          <w:sz w:val="28"/>
          <w:szCs w:val="28"/>
          <w:lang w:val="uk-UA"/>
        </w:rPr>
        <w:t>ень</w:t>
      </w:r>
      <w:r w:rsidRPr="00280C7B">
        <w:rPr>
          <w:rFonts w:ascii="Times New Roman" w:eastAsia="Cambria" w:hAnsi="Times New Roman" w:cs="Times New Roman"/>
          <w:sz w:val="28"/>
          <w:szCs w:val="28"/>
          <w:lang w:val="uk-UA"/>
        </w:rPr>
        <w:t xml:space="preserve"> </w:t>
      </w:r>
      <w:r w:rsidR="00DD4967" w:rsidRPr="00280C7B">
        <w:rPr>
          <w:rFonts w:ascii="Times New Roman" w:eastAsia="Cambria" w:hAnsi="Times New Roman" w:cs="Times New Roman"/>
          <w:sz w:val="28"/>
          <w:szCs w:val="28"/>
          <w:lang w:val="uk-UA"/>
        </w:rPr>
        <w:t>0</w:t>
      </w:r>
      <w:r w:rsidRPr="00280C7B">
        <w:rPr>
          <w:rFonts w:ascii="Times New Roman" w:eastAsia="Cambria" w:hAnsi="Times New Roman" w:cs="Times New Roman"/>
          <w:sz w:val="28"/>
          <w:szCs w:val="28"/>
          <w:lang w:val="uk-UA"/>
        </w:rPr>
        <w:t>0 копійок).</w:t>
      </w:r>
    </w:p>
    <w:p w:rsidR="00021DE3" w:rsidRPr="00280C7B" w:rsidRDefault="00021DE3" w:rsidP="00275987">
      <w:pPr>
        <w:numPr>
          <w:ilvl w:val="1"/>
          <w:numId w:val="23"/>
        </w:numPr>
        <w:tabs>
          <w:tab w:val="left" w:pos="1560"/>
        </w:tabs>
        <w:spacing w:after="0" w:line="240" w:lineRule="auto"/>
        <w:ind w:left="567" w:right="-30" w:firstLine="567"/>
        <w:jc w:val="both"/>
        <w:rPr>
          <w:rFonts w:ascii="Times New Roman" w:eastAsia="Cambria" w:hAnsi="Times New Roman" w:cs="Times New Roman"/>
          <w:caps/>
          <w:color w:val="000000"/>
          <w:sz w:val="28"/>
          <w:szCs w:val="28"/>
          <w:lang w:val="uk-UA"/>
        </w:rPr>
      </w:pPr>
      <w:r w:rsidRPr="00280C7B">
        <w:rPr>
          <w:rFonts w:ascii="Times New Roman" w:eastAsia="Cambria" w:hAnsi="Times New Roman" w:cs="Times New Roman"/>
          <w:sz w:val="28"/>
          <w:szCs w:val="28"/>
          <w:lang w:val="uk-UA"/>
        </w:rPr>
        <w:t>Джерелом формування майна ПІДПРИЄМСТВА є:</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Майно, що передане йому ВЛАСНИКОМ.</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Грошові кошти та матеріальні внески.</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Доходи, одержані від наданих послуг, реалізації продукції, а також від інших видів господарської діяльності.</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Доходи від цінних паперів.</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Кредити банків та інших кредиторів.</w:t>
      </w:r>
    </w:p>
    <w:p w:rsidR="00021DE3" w:rsidRPr="00280C7B" w:rsidRDefault="00021DE3" w:rsidP="00275987">
      <w:pPr>
        <w:numPr>
          <w:ilvl w:val="2"/>
          <w:numId w:val="23"/>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Безоплатні або благодійні внески організацій, підприємств і громадян.</w:t>
      </w:r>
    </w:p>
    <w:p w:rsidR="00021DE3" w:rsidRPr="00280C7B" w:rsidRDefault="00021DE3" w:rsidP="00DD4967">
      <w:pPr>
        <w:numPr>
          <w:ilvl w:val="2"/>
          <w:numId w:val="23"/>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Майно, придбане у суб’єктів господарювання, організацій, громадян.</w:t>
      </w:r>
    </w:p>
    <w:p w:rsidR="00021DE3" w:rsidRPr="00280C7B" w:rsidRDefault="00021DE3" w:rsidP="00DD4967">
      <w:pPr>
        <w:numPr>
          <w:ilvl w:val="2"/>
          <w:numId w:val="23"/>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Інші джерела, що не заборонені чинним законодавством України.</w:t>
      </w:r>
    </w:p>
    <w:p w:rsidR="00021DE3" w:rsidRPr="00280C7B" w:rsidRDefault="00021DE3" w:rsidP="00DD4967">
      <w:pPr>
        <w:numPr>
          <w:ilvl w:val="1"/>
          <w:numId w:val="23"/>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021DE3" w:rsidRPr="00280C7B" w:rsidRDefault="00021DE3" w:rsidP="00DD4967">
      <w:pPr>
        <w:numPr>
          <w:ilvl w:val="1"/>
          <w:numId w:val="23"/>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021DE3" w:rsidRPr="00280C7B" w:rsidRDefault="00021DE3" w:rsidP="00DD4967">
      <w:pPr>
        <w:numPr>
          <w:ilvl w:val="1"/>
          <w:numId w:val="2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021DE3" w:rsidRPr="00280C7B" w:rsidRDefault="00021DE3" w:rsidP="00DD4967">
      <w:pPr>
        <w:numPr>
          <w:ilvl w:val="1"/>
          <w:numId w:val="23"/>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Збитки, завдані ПІДПРИЄМСТВУ порушенням його майнових прав юридичними чи фізичними особами, а також органами державної влади </w:t>
      </w:r>
      <w:r w:rsidRPr="00280C7B">
        <w:rPr>
          <w:rFonts w:ascii="Times New Roman" w:eastAsia="Cambria" w:hAnsi="Times New Roman" w:cs="Times New Roman"/>
          <w:sz w:val="28"/>
          <w:szCs w:val="28"/>
          <w:lang w:val="uk-UA"/>
        </w:rPr>
        <w:lastRenderedPageBreak/>
        <w:t>чи органами місцевого самоврядування, відшкодовуються ПІДПРИЄМСТВУ відповідно до чинного законодавства України.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5. ПРАВА ТА ОБОВ’ЯЗКИ ПІДПРИЄМСТВА</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p>
    <w:p w:rsidR="00021DE3" w:rsidRPr="00280C7B" w:rsidRDefault="00021DE3" w:rsidP="00021DE3">
      <w:pPr>
        <w:numPr>
          <w:ilvl w:val="1"/>
          <w:numId w:val="24"/>
        </w:numPr>
        <w:spacing w:after="0" w:line="240" w:lineRule="auto"/>
        <w:ind w:right="-30"/>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має право:</w:t>
      </w:r>
    </w:p>
    <w:p w:rsidR="00021DE3" w:rsidRPr="00280C7B" w:rsidRDefault="00021DE3" w:rsidP="00DD4967">
      <w:pPr>
        <w:numPr>
          <w:ilvl w:val="2"/>
          <w:numId w:val="24"/>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021DE3" w:rsidRPr="00280C7B" w:rsidRDefault="00021DE3" w:rsidP="00DD4967">
      <w:pPr>
        <w:numPr>
          <w:ilvl w:val="2"/>
          <w:numId w:val="24"/>
        </w:numPr>
        <w:tabs>
          <w:tab w:val="left" w:pos="1701"/>
        </w:tab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280C7B">
        <w:rPr>
          <w:rFonts w:ascii="Times New Roman" w:eastAsia="Cambria" w:hAnsi="Times New Roman" w:cs="Times New Roman"/>
          <w:i/>
          <w:color w:val="000000"/>
          <w:sz w:val="28"/>
          <w:szCs w:val="28"/>
          <w:lang w:val="uk-UA"/>
        </w:rPr>
        <w:t xml:space="preserve"> </w:t>
      </w:r>
      <w:r w:rsidRPr="00280C7B">
        <w:rPr>
          <w:rFonts w:ascii="Times New Roman" w:eastAsia="Cambria" w:hAnsi="Times New Roman" w:cs="Times New Roman"/>
          <w:color w:val="000000"/>
          <w:sz w:val="28"/>
          <w:szCs w:val="28"/>
          <w:lang w:val="uk-UA"/>
        </w:rPr>
        <w:t xml:space="preserve">законодавством України. </w:t>
      </w:r>
    </w:p>
    <w:p w:rsidR="00021DE3" w:rsidRPr="00280C7B" w:rsidRDefault="00021DE3" w:rsidP="00DD4967">
      <w:pPr>
        <w:numPr>
          <w:ilvl w:val="2"/>
          <w:numId w:val="24"/>
        </w:numPr>
        <w:tabs>
          <w:tab w:val="left" w:pos="1701"/>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За згодою ВЛАСНИКА увійти в об’єднання підприємств.</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Укладати договори, враховуючи обмеження, що передбачені </w:t>
      </w:r>
      <w:r w:rsidRPr="00280C7B">
        <w:rPr>
          <w:rFonts w:ascii="Times New Roman" w:eastAsia="Cambria" w:hAnsi="Times New Roman" w:cs="Times New Roman"/>
          <w:b/>
          <w:sz w:val="28"/>
          <w:szCs w:val="28"/>
          <w:lang w:val="uk-UA"/>
        </w:rPr>
        <w:t>п. 6.3</w:t>
      </w:r>
      <w:r w:rsidRPr="00280C7B">
        <w:rPr>
          <w:rFonts w:ascii="Times New Roman" w:eastAsia="Cambria" w:hAnsi="Times New Roman" w:cs="Times New Roman"/>
          <w:sz w:val="28"/>
          <w:szCs w:val="28"/>
          <w:lang w:val="uk-UA"/>
        </w:rPr>
        <w:t xml:space="preserve"> цього СТАТУТУ, набувати майнові та особисті немайнові права.</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021DE3" w:rsidRPr="00280C7B" w:rsidRDefault="00021DE3" w:rsidP="00DD4967">
      <w:pPr>
        <w:numPr>
          <w:ilvl w:val="2"/>
          <w:numId w:val="24"/>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Брати участь у конкурсах з надання послуг з управління багатоквартирними будинками.</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Надавати послуги з управління багатоквартирними будинками, спорудами та прибудинковими територіями.</w:t>
      </w:r>
    </w:p>
    <w:p w:rsidR="00021DE3" w:rsidRPr="00280C7B" w:rsidRDefault="00021DE3" w:rsidP="00021DE3">
      <w:pPr>
        <w:numPr>
          <w:ilvl w:val="1"/>
          <w:numId w:val="24"/>
        </w:numPr>
        <w:spacing w:after="0" w:line="240" w:lineRule="auto"/>
        <w:ind w:right="-30"/>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зобов’язане:</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 xml:space="preserve"> Своєчасно сплачувати податки та інші обов’язкові платежі до бюджету згідно з</w:t>
      </w:r>
      <w:r w:rsidRPr="00280C7B">
        <w:rPr>
          <w:rFonts w:ascii="Times New Roman" w:eastAsia="Cambria" w:hAnsi="Times New Roman" w:cs="Times New Roman"/>
          <w:sz w:val="28"/>
          <w:szCs w:val="28"/>
          <w:lang w:val="uk-UA"/>
        </w:rPr>
        <w:t xml:space="preserve"> чинним законодавством України.</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w:t>
      </w:r>
      <w:r w:rsidR="00D2273D" w:rsidRPr="00280C7B">
        <w:rPr>
          <w:rFonts w:ascii="Times New Roman" w:eastAsia="Cambria" w:hAnsi="Times New Roman" w:cs="Times New Roman"/>
          <w:sz w:val="28"/>
          <w:szCs w:val="28"/>
          <w:lang w:val="uk-UA"/>
        </w:rPr>
        <w:t>ІДПРИЄМСТВА</w:t>
      </w:r>
      <w:r w:rsidRPr="00280C7B">
        <w:rPr>
          <w:rFonts w:ascii="Times New Roman" w:eastAsia="Cambria" w:hAnsi="Times New Roman" w:cs="Times New Roman"/>
          <w:sz w:val="28"/>
          <w:szCs w:val="28"/>
          <w:lang w:val="uk-UA"/>
        </w:rPr>
        <w:t>, забезпечення економного і раціонального використання фонду споживання (оплати праці), своєчасних розрахунків з працівниками Підприємства.</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Економно та раціонально використовувати енергетичні ресурси та воду.</w:t>
      </w:r>
    </w:p>
    <w:p w:rsidR="00021DE3" w:rsidRPr="00280C7B" w:rsidRDefault="00021DE3" w:rsidP="00D2273D">
      <w:pPr>
        <w:numPr>
          <w:ilvl w:val="2"/>
          <w:numId w:val="24"/>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021DE3" w:rsidRPr="00280C7B" w:rsidRDefault="00021DE3" w:rsidP="00D2273D">
      <w:pPr>
        <w:numPr>
          <w:ilvl w:val="2"/>
          <w:numId w:val="24"/>
        </w:numPr>
        <w:spacing w:after="0" w:line="240" w:lineRule="auto"/>
        <w:ind w:left="1843" w:hanging="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Забезпечувати високу якість послуг і робіт, передбачених СТАТУТОМ.</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7"/>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УПРАВЛІННЯ ПІДПРИЄМСТВОМ </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І САМОВРЯДУВАННЯ ТРУДОВОГО КОЛЕКТИВУ</w:t>
      </w:r>
    </w:p>
    <w:p w:rsidR="00021DE3" w:rsidRPr="00280C7B" w:rsidRDefault="00021DE3" w:rsidP="00021DE3">
      <w:pPr>
        <w:spacing w:after="0" w:line="240" w:lineRule="auto"/>
        <w:jc w:val="center"/>
        <w:rPr>
          <w:rFonts w:ascii="Times New Roman" w:eastAsia="Cambria" w:hAnsi="Times New Roman" w:cs="Times New Roman"/>
          <w:sz w:val="28"/>
          <w:szCs w:val="28"/>
          <w:lang w:val="uk-UA"/>
        </w:rPr>
      </w:pPr>
    </w:p>
    <w:p w:rsidR="00021DE3" w:rsidRPr="00280C7B" w:rsidRDefault="00021DE3" w:rsidP="00D2273D">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Управління ПІДПРИЄМСТВОМ здійснюють:</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Вищий орган Підприємства – ВЛАСНИК.</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УПОВНОВАЖЕНИЙ ВЛАСНИКОМ ОРГАН.</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УПОВНОВАЖЕНА ВЛАСНИКОМ ПОСАДОВА ОСОБА.</w:t>
      </w:r>
    </w:p>
    <w:p w:rsidR="00021DE3" w:rsidRPr="00280C7B" w:rsidRDefault="00A24EA2"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w:t>
      </w:r>
      <w:r w:rsidR="00021DE3" w:rsidRPr="00280C7B">
        <w:rPr>
          <w:rFonts w:ascii="Times New Roman" w:eastAsia="Cambria" w:hAnsi="Times New Roman" w:cs="Times New Roman"/>
          <w:sz w:val="28"/>
          <w:szCs w:val="28"/>
          <w:lang w:val="uk-UA"/>
        </w:rPr>
        <w:t>иконавчий орган Підприємства - НАЧАЛЬНИК ПІДПРИЄМСТВА.</w:t>
      </w:r>
    </w:p>
    <w:p w:rsidR="00021DE3" w:rsidRPr="00280C7B" w:rsidRDefault="00021DE3" w:rsidP="00D2273D">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ВЛАСНИКА належить:</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Прийняття рішення про припинення діяльності ПІДПРИЄМСТВА.</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Реорганізацію ПІДПРИЄМСТВА.</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Визначення складу комісії з припинення та затвердження ліквідаційного балансу (передавального балансу).</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Прийняття рішення про вступ ПІДПРИЄМСТВА до об’єднань підприємств. </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Прийняття рішень з інших питань, віднесених чинним законодавством України до компетенції ВЛАСНИКА.</w:t>
      </w:r>
    </w:p>
    <w:p w:rsidR="00021DE3" w:rsidRPr="00280C7B" w:rsidRDefault="00021DE3" w:rsidP="00D2273D">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УПОВНОВАЖЕНОГО ВЛАСНИКОМ ОРГАНУ належить:</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Внесення змін та доповнень до СТАТУТУ.</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Прийняття рішення про розподіл прибутку за результатами діяльності ПІДПРИЄМСТВА.</w:t>
      </w:r>
    </w:p>
    <w:p w:rsidR="00021DE3" w:rsidRPr="00280C7B" w:rsidRDefault="00021DE3" w:rsidP="00D2273D">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021DE3" w:rsidRPr="00280C7B" w:rsidRDefault="00021DE3" w:rsidP="00D2273D">
      <w:pPr>
        <w:numPr>
          <w:ilvl w:val="3"/>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021DE3" w:rsidRPr="00280C7B" w:rsidRDefault="00021DE3" w:rsidP="00237190">
      <w:pPr>
        <w:numPr>
          <w:ilvl w:val="3"/>
          <w:numId w:val="25"/>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021DE3" w:rsidRPr="00280C7B" w:rsidRDefault="00021DE3" w:rsidP="00237190">
      <w:pPr>
        <w:numPr>
          <w:ilvl w:val="3"/>
          <w:numId w:val="25"/>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021DE3" w:rsidRPr="00280C7B" w:rsidRDefault="00021DE3" w:rsidP="00237190">
      <w:pPr>
        <w:numPr>
          <w:ilvl w:val="3"/>
          <w:numId w:val="25"/>
        </w:numPr>
        <w:tabs>
          <w:tab w:val="left" w:pos="1843"/>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021DE3" w:rsidRPr="00280C7B" w:rsidRDefault="00021DE3" w:rsidP="00237190">
      <w:pPr>
        <w:numPr>
          <w:ilvl w:val="3"/>
          <w:numId w:val="25"/>
        </w:numPr>
        <w:tabs>
          <w:tab w:val="left" w:pos="1701"/>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021DE3" w:rsidRPr="00280C7B" w:rsidRDefault="00021DE3" w:rsidP="00237190">
      <w:pPr>
        <w:numPr>
          <w:ilvl w:val="3"/>
          <w:numId w:val="25"/>
        </w:num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Затвердження граничної чисельності працівників ПІДПРИЄМСТВА, в тому числі його структурних підрозділів.</w:t>
      </w:r>
    </w:p>
    <w:p w:rsidR="00021DE3" w:rsidRPr="00280C7B" w:rsidRDefault="00021DE3" w:rsidP="00237190">
      <w:pPr>
        <w:numPr>
          <w:ilvl w:val="1"/>
          <w:numId w:val="25"/>
        </w:numPr>
        <w:tabs>
          <w:tab w:val="left" w:pos="1560"/>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УПОВНОВАЖЕНОЇ ВЛАСНИКОМ ПОСАДОВОЇ ОСОБИ належить:</w:t>
      </w:r>
    </w:p>
    <w:p w:rsidR="00021DE3" w:rsidRPr="00280C7B" w:rsidRDefault="00021DE3" w:rsidP="00237190">
      <w:pPr>
        <w:numPr>
          <w:ilvl w:val="2"/>
          <w:numId w:val="25"/>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Призначення, звільнення НАЧАЛЬНИКА ПІДПРИЄМСТВА, проведення службових перевірок діяльності НАЧАЛЬНИКА Підприємства </w:t>
      </w:r>
      <w:r w:rsidRPr="00280C7B">
        <w:rPr>
          <w:rFonts w:ascii="Times New Roman" w:eastAsia="Cambria" w:hAnsi="Times New Roman" w:cs="Times New Roman"/>
          <w:sz w:val="28"/>
          <w:szCs w:val="28"/>
          <w:lang w:val="uk-UA"/>
        </w:rPr>
        <w:lastRenderedPageBreak/>
        <w:t>та відсторонення від виконання обов’язків НАЧАЛЬНИКА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021DE3" w:rsidRPr="00280C7B" w:rsidRDefault="00021DE3" w:rsidP="00237190">
      <w:pPr>
        <w:numPr>
          <w:ilvl w:val="2"/>
          <w:numId w:val="25"/>
        </w:numPr>
        <w:tabs>
          <w:tab w:val="left" w:pos="1560"/>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021DE3" w:rsidRPr="00280C7B" w:rsidRDefault="00021DE3" w:rsidP="00237190">
      <w:pPr>
        <w:numPr>
          <w:ilvl w:val="2"/>
          <w:numId w:val="25"/>
        </w:numPr>
        <w:tabs>
          <w:tab w:val="left" w:pos="1985"/>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021DE3" w:rsidRPr="00280C7B" w:rsidRDefault="00021DE3" w:rsidP="00237190">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Видавати довіреності щодо представництва інтересів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Управляти поточною господарською діяльністю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Видавати накази та розпорядження обов’язкові для працівників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Укладати колективний договір від імені ВЛАСНИКА</w:t>
      </w:r>
      <w:r w:rsidR="00A24EA2" w:rsidRPr="00280C7B">
        <w:rPr>
          <w:rFonts w:ascii="Times New Roman" w:eastAsia="Cambria" w:hAnsi="Times New Roman" w:cs="Times New Roman"/>
          <w:sz w:val="28"/>
          <w:szCs w:val="28"/>
          <w:lang w:val="uk-UA"/>
        </w:rPr>
        <w:t xml:space="preserve"> та погоджувати з уповноваженим ВЛАСНИКОМ органом</w:t>
      </w:r>
      <w:r w:rsidRPr="00280C7B">
        <w:rPr>
          <w:rFonts w:ascii="Times New Roman" w:eastAsia="Cambria" w:hAnsi="Times New Roman" w:cs="Times New Roman"/>
          <w:sz w:val="28"/>
          <w:szCs w:val="28"/>
          <w:lang w:val="uk-UA"/>
        </w:rPr>
        <w:t>.</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Визначати перелік відомостей, що становлять комерційну таємницю ПІДПРИЄМСТВА.</w:t>
      </w:r>
    </w:p>
    <w:p w:rsidR="00021DE3" w:rsidRPr="00280C7B" w:rsidRDefault="00021DE3" w:rsidP="00237190">
      <w:pPr>
        <w:numPr>
          <w:ilvl w:val="2"/>
          <w:numId w:val="25"/>
        </w:num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Здійснювати інші дії, що випливають з діяльності ПІДПРИЄМСТВА відповідно до чинного законодавства України та цього СТАТУТУ.</w:t>
      </w:r>
    </w:p>
    <w:p w:rsidR="00021DE3" w:rsidRPr="00280C7B" w:rsidRDefault="00021DE3" w:rsidP="001D51B1">
      <w:pPr>
        <w:numPr>
          <w:ilvl w:val="1"/>
          <w:numId w:val="25"/>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021DE3" w:rsidRPr="00280C7B" w:rsidRDefault="00021DE3" w:rsidP="001D51B1">
      <w:pPr>
        <w:numPr>
          <w:ilvl w:val="1"/>
          <w:numId w:val="25"/>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НАЧАЛЬНИК ПІДПРИЄМСТВА несе особисту відповідальність за виконання покладених на нього обов’язків.</w:t>
      </w:r>
    </w:p>
    <w:p w:rsidR="00021DE3" w:rsidRPr="00280C7B" w:rsidRDefault="00021DE3" w:rsidP="001D51B1">
      <w:pPr>
        <w:numPr>
          <w:ilvl w:val="1"/>
          <w:numId w:val="25"/>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До компетенції зборів (конференції) відносяться:</w:t>
      </w:r>
    </w:p>
    <w:p w:rsidR="00021DE3" w:rsidRPr="00280C7B" w:rsidRDefault="00021DE3" w:rsidP="001D51B1">
      <w:p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вирішення питання самоврядування трудового колективу;</w:t>
      </w:r>
    </w:p>
    <w:p w:rsidR="00021DE3" w:rsidRPr="00280C7B" w:rsidRDefault="00021DE3" w:rsidP="001D51B1">
      <w:p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розгляд проекту колективного договору;</w:t>
      </w:r>
    </w:p>
    <w:p w:rsidR="00021DE3" w:rsidRPr="00280C7B" w:rsidRDefault="00021DE3" w:rsidP="001D51B1">
      <w:pPr>
        <w:tabs>
          <w:tab w:val="left" w:pos="1843"/>
        </w:tabs>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вирішення інших питань, що віднесені чинним законодавством України до компетенції зборів (конференції).</w:t>
      </w:r>
    </w:p>
    <w:p w:rsidR="00021DE3" w:rsidRPr="00280C7B" w:rsidRDefault="00021DE3" w:rsidP="001D51B1">
      <w:pPr>
        <w:numPr>
          <w:ilvl w:val="1"/>
          <w:numId w:val="25"/>
        </w:numPr>
        <w:tabs>
          <w:tab w:val="left" w:pos="1843"/>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8"/>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ГОСПОДАРСЬКА ТА СОЦІАЛЬНА ДІЯЛЬНІСТЬ ПІДПРИЄСМСТВА</w:t>
      </w:r>
    </w:p>
    <w:p w:rsidR="00021DE3" w:rsidRPr="00280C7B" w:rsidRDefault="00021DE3" w:rsidP="00021DE3">
      <w:pPr>
        <w:spacing w:after="0" w:line="240" w:lineRule="auto"/>
        <w:rPr>
          <w:rFonts w:ascii="Times New Roman" w:eastAsia="Cambria" w:hAnsi="Times New Roman" w:cs="Times New Roman"/>
          <w:sz w:val="28"/>
          <w:szCs w:val="28"/>
          <w:lang w:val="uk-UA"/>
        </w:rPr>
      </w:pPr>
    </w:p>
    <w:p w:rsidR="00021DE3" w:rsidRPr="00280C7B" w:rsidRDefault="00021DE3" w:rsidP="001D51B1">
      <w:pPr>
        <w:numPr>
          <w:ilvl w:val="1"/>
          <w:numId w:val="26"/>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за рахунок чистого прибутку може утворювати спеціальні фонди:</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 фонд споживання;</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 фонд розвитку виробництва;</w:t>
      </w:r>
    </w:p>
    <w:p w:rsidR="00021DE3" w:rsidRPr="00280C7B" w:rsidRDefault="00021DE3" w:rsidP="00021DE3">
      <w:pPr>
        <w:spacing w:after="0" w:line="240" w:lineRule="auto"/>
        <w:ind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 xml:space="preserve">- резервний фонд. </w:t>
      </w:r>
    </w:p>
    <w:p w:rsidR="00021DE3" w:rsidRPr="00280C7B" w:rsidRDefault="00021DE3" w:rsidP="001D51B1">
      <w:p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021DE3" w:rsidRPr="00280C7B" w:rsidRDefault="00021DE3" w:rsidP="001D51B1">
      <w:pPr>
        <w:numPr>
          <w:ilvl w:val="1"/>
          <w:numId w:val="26"/>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lastRenderedPageBreak/>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021DE3" w:rsidRPr="00280C7B" w:rsidRDefault="00021DE3" w:rsidP="001D51B1">
      <w:pPr>
        <w:spacing w:after="0" w:line="240" w:lineRule="auto"/>
        <w:ind w:left="567"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021DE3" w:rsidRPr="00280C7B" w:rsidRDefault="00021DE3" w:rsidP="001D51B1">
      <w:pPr>
        <w:numPr>
          <w:ilvl w:val="1"/>
          <w:numId w:val="26"/>
        </w:numPr>
        <w:tabs>
          <w:tab w:val="left" w:pos="1701"/>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021DE3" w:rsidRPr="00280C7B" w:rsidRDefault="00021DE3" w:rsidP="001D51B1">
      <w:pPr>
        <w:numPr>
          <w:ilvl w:val="1"/>
          <w:numId w:val="26"/>
        </w:numPr>
        <w:tabs>
          <w:tab w:val="left" w:pos="1701"/>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021DE3" w:rsidRPr="00280C7B" w:rsidRDefault="00021DE3" w:rsidP="001D51B1">
      <w:pPr>
        <w:numPr>
          <w:ilvl w:val="1"/>
          <w:numId w:val="26"/>
        </w:numPr>
        <w:tabs>
          <w:tab w:val="left" w:pos="1843"/>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021DE3" w:rsidRPr="00280C7B" w:rsidRDefault="00021DE3" w:rsidP="001D51B1">
      <w:pPr>
        <w:numPr>
          <w:ilvl w:val="1"/>
          <w:numId w:val="26"/>
        </w:numPr>
        <w:tabs>
          <w:tab w:val="left" w:pos="1843"/>
        </w:tabs>
        <w:spacing w:after="0" w:line="240" w:lineRule="auto"/>
        <w:ind w:right="-30" w:firstLine="709"/>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Аудит фінансової діяльності ПІДПРИЄМСТВА здійснюється згідно з чинним законодавством України.</w:t>
      </w:r>
    </w:p>
    <w:p w:rsidR="00021DE3" w:rsidRPr="00280C7B" w:rsidRDefault="00021DE3" w:rsidP="00021DE3">
      <w:pPr>
        <w:spacing w:after="0" w:line="240" w:lineRule="auto"/>
        <w:jc w:val="both"/>
        <w:rPr>
          <w:rFonts w:ascii="Times New Roman" w:eastAsia="Cambria" w:hAnsi="Times New Roman" w:cs="Times New Roman"/>
          <w:sz w:val="28"/>
          <w:szCs w:val="28"/>
          <w:lang w:val="uk-UA"/>
        </w:rPr>
      </w:pPr>
    </w:p>
    <w:p w:rsidR="00021DE3" w:rsidRPr="00280C7B" w:rsidRDefault="00021DE3" w:rsidP="00021DE3">
      <w:pPr>
        <w:numPr>
          <w:ilvl w:val="0"/>
          <w:numId w:val="8"/>
        </w:numPr>
        <w:spacing w:after="0" w:line="240" w:lineRule="auto"/>
        <w:jc w:val="center"/>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ЛІКВІДАЦІЯ І РЕОРГАНІЗАЦІЯ ПІДПРИЄМСТВА</w:t>
      </w:r>
    </w:p>
    <w:p w:rsidR="00021DE3" w:rsidRPr="00280C7B" w:rsidRDefault="00021DE3" w:rsidP="00021DE3">
      <w:pPr>
        <w:spacing w:after="0" w:line="240" w:lineRule="auto"/>
        <w:ind w:left="480"/>
        <w:rPr>
          <w:rFonts w:ascii="Times New Roman" w:eastAsia="Cambria" w:hAnsi="Times New Roman" w:cs="Times New Roman"/>
          <w:sz w:val="28"/>
          <w:szCs w:val="28"/>
          <w:lang w:val="uk-UA"/>
        </w:rPr>
      </w:pP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021DE3" w:rsidRPr="00280C7B" w:rsidRDefault="00021DE3" w:rsidP="001D51B1">
      <w:pPr>
        <w:tabs>
          <w:tab w:val="left" w:pos="1701"/>
        </w:tabs>
        <w:spacing w:after="0" w:line="240" w:lineRule="auto"/>
        <w:ind w:left="567" w:right="-30"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Реорганізація або припинення діяльності ПІДПРИЄМСТВА відбувається за рішенням ВЛАСНИКА.</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021DE3" w:rsidRPr="00280C7B" w:rsidRDefault="00021DE3" w:rsidP="001D51B1">
      <w:pPr>
        <w:widowControl w:val="0"/>
        <w:numPr>
          <w:ilvl w:val="1"/>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ПІДПРИЄМСТВО може бути ліквідовано:</w:t>
      </w:r>
    </w:p>
    <w:p w:rsidR="00021DE3" w:rsidRPr="00280C7B" w:rsidRDefault="00021DE3" w:rsidP="001D51B1">
      <w:pPr>
        <w:widowControl w:val="0"/>
        <w:numPr>
          <w:ilvl w:val="2"/>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За рішенням ВЛАСНИКА.</w:t>
      </w:r>
    </w:p>
    <w:p w:rsidR="00021DE3" w:rsidRPr="00280C7B" w:rsidRDefault="00021DE3" w:rsidP="001D51B1">
      <w:pPr>
        <w:widowControl w:val="0"/>
        <w:numPr>
          <w:ilvl w:val="2"/>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На підставі рішення суду, або господарського суду.</w:t>
      </w:r>
    </w:p>
    <w:p w:rsidR="00021DE3" w:rsidRPr="00280C7B" w:rsidRDefault="00021DE3" w:rsidP="001D51B1">
      <w:pPr>
        <w:widowControl w:val="0"/>
        <w:numPr>
          <w:ilvl w:val="2"/>
          <w:numId w:val="27"/>
        </w:numPr>
        <w:tabs>
          <w:tab w:val="left" w:pos="1320"/>
          <w:tab w:val="left" w:pos="1560"/>
          <w:tab w:val="left" w:pos="1701"/>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В інших випадках, передбачених чинним законодавством України.</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021DE3" w:rsidRPr="00280C7B" w:rsidRDefault="00021DE3" w:rsidP="001D51B1">
      <w:pPr>
        <w:widowControl w:val="0"/>
        <w:numPr>
          <w:ilvl w:val="1"/>
          <w:numId w:val="27"/>
        </w:numPr>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 xml:space="preserve">Ліквідація проводиться призначеною ВЛАСНИКОМ ліквідаційною </w:t>
      </w:r>
      <w:r w:rsidRPr="00280C7B">
        <w:rPr>
          <w:rFonts w:ascii="Times New Roman" w:eastAsia="Cambria" w:hAnsi="Times New Roman" w:cs="Times New Roman"/>
          <w:color w:val="000000"/>
          <w:sz w:val="28"/>
          <w:szCs w:val="28"/>
          <w:lang w:val="uk-UA"/>
        </w:rPr>
        <w:lastRenderedPageBreak/>
        <w:t xml:space="preserve">комісією, а в разі ліквідації ПІДПРИЄМСТВА за рішенням суду або господарського суду - ліквідаційною комісію, що призначається цими органами. </w:t>
      </w:r>
    </w:p>
    <w:p w:rsidR="00021DE3" w:rsidRPr="00280C7B" w:rsidRDefault="00021DE3" w:rsidP="007F0B46">
      <w:pPr>
        <w:widowControl w:val="0"/>
        <w:tabs>
          <w:tab w:val="left" w:pos="1320"/>
          <w:tab w:val="left" w:pos="1560"/>
        </w:tabs>
        <w:suppressAutoHyphens/>
        <w:spacing w:after="0" w:line="240" w:lineRule="auto"/>
        <w:ind w:left="567" w:firstLine="567"/>
        <w:jc w:val="both"/>
        <w:rPr>
          <w:rFonts w:ascii="Times New Roman" w:eastAsia="Cambria" w:hAnsi="Times New Roman" w:cs="Times New Roman"/>
          <w:color w:val="000000"/>
          <w:sz w:val="28"/>
          <w:szCs w:val="28"/>
          <w:lang w:val="uk-UA"/>
        </w:rPr>
      </w:pPr>
      <w:r w:rsidRPr="00280C7B">
        <w:rPr>
          <w:rFonts w:ascii="Times New Roman" w:eastAsia="Cambria" w:hAnsi="Times New Roman" w:cs="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rsidR="00021DE3" w:rsidRPr="00280C7B" w:rsidRDefault="00021DE3" w:rsidP="001D51B1">
      <w:pPr>
        <w:numPr>
          <w:ilvl w:val="1"/>
          <w:numId w:val="27"/>
        </w:numPr>
        <w:tabs>
          <w:tab w:val="left" w:pos="1701"/>
        </w:tabs>
        <w:spacing w:after="0" w:line="240" w:lineRule="auto"/>
        <w:ind w:left="567" w:right="-30" w:firstLine="567"/>
        <w:jc w:val="both"/>
        <w:rPr>
          <w:rFonts w:ascii="Times New Roman" w:eastAsia="Cambria" w:hAnsi="Times New Roman" w:cs="Times New Roman"/>
          <w:sz w:val="28"/>
          <w:szCs w:val="28"/>
          <w:lang w:val="uk-UA"/>
        </w:rPr>
      </w:pPr>
      <w:r w:rsidRPr="00280C7B">
        <w:rPr>
          <w:rFonts w:ascii="Times New Roman" w:eastAsia="Cambria" w:hAnsi="Times New Roman" w:cs="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021DE3" w:rsidRPr="00280C7B" w:rsidRDefault="00021DE3" w:rsidP="00021DE3">
      <w:pPr>
        <w:spacing w:after="0" w:line="240" w:lineRule="auto"/>
        <w:ind w:left="1069" w:right="-30"/>
        <w:jc w:val="both"/>
        <w:rPr>
          <w:rFonts w:ascii="Times New Roman" w:eastAsia="Cambria" w:hAnsi="Times New Roman" w:cs="Times New Roman"/>
          <w:sz w:val="28"/>
          <w:szCs w:val="28"/>
          <w:lang w:val="uk-UA"/>
        </w:rPr>
      </w:pPr>
    </w:p>
    <w:p w:rsidR="00021DE3" w:rsidRDefault="00021DE3" w:rsidP="00021DE3">
      <w:pPr>
        <w:spacing w:after="0" w:line="240" w:lineRule="auto"/>
        <w:jc w:val="both"/>
        <w:rPr>
          <w:rFonts w:ascii="Times New Roman" w:eastAsia="Cambria" w:hAnsi="Times New Roman" w:cs="Times New Roman"/>
          <w:sz w:val="28"/>
          <w:szCs w:val="28"/>
          <w:lang w:val="uk-UA"/>
        </w:rPr>
      </w:pPr>
    </w:p>
    <w:p w:rsidR="00280C7B" w:rsidRPr="00280C7B" w:rsidRDefault="00280C7B" w:rsidP="00021DE3">
      <w:pPr>
        <w:spacing w:after="0" w:line="240" w:lineRule="auto"/>
        <w:jc w:val="both"/>
        <w:rPr>
          <w:rFonts w:ascii="Times New Roman" w:eastAsia="Cambria" w:hAnsi="Times New Roman" w:cs="Times New Roman"/>
          <w:sz w:val="28"/>
          <w:szCs w:val="28"/>
          <w:lang w:val="uk-UA"/>
        </w:rPr>
      </w:pPr>
      <w:bookmarkStart w:id="0" w:name="_GoBack"/>
      <w:bookmarkEnd w:id="0"/>
    </w:p>
    <w:p w:rsidR="009F57C3" w:rsidRPr="00280C7B" w:rsidRDefault="00280C7B" w:rsidP="00280C7B">
      <w:pPr>
        <w:spacing w:after="0" w:line="240" w:lineRule="auto"/>
        <w:ind w:firstLine="709"/>
        <w:jc w:val="both"/>
        <w:rPr>
          <w:rFonts w:ascii="Times New Roman" w:eastAsia="Cambria" w:hAnsi="Times New Roman" w:cs="Times New Roman"/>
          <w:sz w:val="28"/>
          <w:szCs w:val="28"/>
          <w:lang w:val="uk-UA"/>
        </w:rPr>
      </w:pPr>
      <w:r>
        <w:rPr>
          <w:rFonts w:ascii="Times New Roman" w:eastAsia="Cambria" w:hAnsi="Times New Roman" w:cs="Times New Roman"/>
          <w:sz w:val="28"/>
          <w:szCs w:val="28"/>
          <w:lang w:val="uk-UA"/>
        </w:rPr>
        <w:t>Чернігівський міський голова</w:t>
      </w:r>
      <w:r>
        <w:rPr>
          <w:rFonts w:ascii="Times New Roman" w:eastAsia="Cambria" w:hAnsi="Times New Roman" w:cs="Times New Roman"/>
          <w:sz w:val="28"/>
          <w:szCs w:val="28"/>
          <w:lang w:val="uk-UA"/>
        </w:rPr>
        <w:tab/>
      </w:r>
      <w:r>
        <w:rPr>
          <w:rFonts w:ascii="Times New Roman" w:eastAsia="Cambria" w:hAnsi="Times New Roman" w:cs="Times New Roman"/>
          <w:sz w:val="28"/>
          <w:szCs w:val="28"/>
          <w:lang w:val="uk-UA"/>
        </w:rPr>
        <w:tab/>
      </w:r>
      <w:r>
        <w:rPr>
          <w:rFonts w:ascii="Times New Roman" w:eastAsia="Cambria" w:hAnsi="Times New Roman" w:cs="Times New Roman"/>
          <w:sz w:val="28"/>
          <w:szCs w:val="28"/>
          <w:lang w:val="uk-UA"/>
        </w:rPr>
        <w:tab/>
      </w:r>
      <w:r>
        <w:rPr>
          <w:rFonts w:ascii="Times New Roman" w:eastAsia="Cambria" w:hAnsi="Times New Roman" w:cs="Times New Roman"/>
          <w:sz w:val="28"/>
          <w:szCs w:val="28"/>
          <w:lang w:val="uk-UA"/>
        </w:rPr>
        <w:tab/>
        <w:t xml:space="preserve">В. </w:t>
      </w:r>
      <w:r w:rsidR="00021DE3" w:rsidRPr="00280C7B">
        <w:rPr>
          <w:rFonts w:ascii="Times New Roman" w:eastAsia="Cambria" w:hAnsi="Times New Roman" w:cs="Times New Roman"/>
          <w:sz w:val="28"/>
          <w:szCs w:val="28"/>
          <w:lang w:val="uk-UA"/>
        </w:rPr>
        <w:t> А</w:t>
      </w:r>
      <w:r w:rsidR="001D51B1" w:rsidRPr="00280C7B">
        <w:rPr>
          <w:rFonts w:ascii="Times New Roman" w:eastAsia="Cambria" w:hAnsi="Times New Roman" w:cs="Times New Roman"/>
          <w:sz w:val="28"/>
          <w:szCs w:val="28"/>
          <w:lang w:val="uk-UA"/>
        </w:rPr>
        <w:t>ТРОШЕНКО</w:t>
      </w:r>
    </w:p>
    <w:sectPr w:rsidR="009F57C3" w:rsidRPr="00280C7B" w:rsidSect="00280C7B">
      <w:headerReference w:type="default" r:id="rId8"/>
      <w:pgSz w:w="12240" w:h="15840"/>
      <w:pgMar w:top="1134" w:right="850" w:bottom="1134" w:left="1560" w:header="1417" w:footer="141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FB" w:rsidRDefault="004843FB">
      <w:pPr>
        <w:spacing w:after="0" w:line="240" w:lineRule="auto"/>
      </w:pPr>
      <w:r>
        <w:separator/>
      </w:r>
    </w:p>
  </w:endnote>
  <w:endnote w:type="continuationSeparator" w:id="0">
    <w:p w:rsidR="004843FB" w:rsidRDefault="0048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FB" w:rsidRDefault="004843FB">
      <w:pPr>
        <w:spacing w:after="0" w:line="240" w:lineRule="auto"/>
      </w:pPr>
      <w:r>
        <w:separator/>
      </w:r>
    </w:p>
  </w:footnote>
  <w:footnote w:type="continuationSeparator" w:id="0">
    <w:p w:rsidR="004843FB" w:rsidRDefault="00484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50635"/>
      <w:docPartObj>
        <w:docPartGallery w:val="Page Numbers (Top of Page)"/>
        <w:docPartUnique/>
      </w:docPartObj>
    </w:sdtPr>
    <w:sdtContent>
      <w:p w:rsidR="00280C7B" w:rsidRDefault="00280C7B">
        <w:pPr>
          <w:pStyle w:val="af5"/>
          <w:jc w:val="center"/>
        </w:pPr>
        <w:r>
          <w:fldChar w:fldCharType="begin"/>
        </w:r>
        <w:r>
          <w:instrText>PAGE   \* MERGEFORMAT</w:instrText>
        </w:r>
        <w:r>
          <w:fldChar w:fldCharType="separate"/>
        </w:r>
        <w:r w:rsidRPr="00280C7B">
          <w:rPr>
            <w:noProof/>
            <w:lang w:val="ru-RU"/>
          </w:rPr>
          <w:t>13</w:t>
        </w:r>
        <w:r>
          <w:fldChar w:fldCharType="end"/>
        </w:r>
      </w:p>
    </w:sdtContent>
  </w:sdt>
  <w:p w:rsidR="005A3B58" w:rsidRPr="005A3B58" w:rsidRDefault="004843FB" w:rsidP="005A3B58">
    <w:pPr>
      <w:pStyle w:val="af5"/>
      <w:spacing w:after="0"/>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783E1A9"/>
    <w:multiLevelType w:val="multilevel"/>
    <w:tmpl w:val="5DF854A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2681E7F"/>
    <w:multiLevelType w:val="multilevel"/>
    <w:tmpl w:val="83EEC41E"/>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46AE546"/>
    <w:multiLevelType w:val="multilevel"/>
    <w:tmpl w:val="3C8E7D16"/>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DA325F72"/>
    <w:multiLevelType w:val="multilevel"/>
    <w:tmpl w:val="162E6AEC"/>
    <w:lvl w:ilvl="0">
      <w:start w:val="83"/>
      <w:numFmt w:val="decimal"/>
      <w:lvlText w:val="%1."/>
      <w:lvlJc w:val="left"/>
      <w:pPr>
        <w:tabs>
          <w:tab w:val="num" w:pos="0"/>
        </w:tabs>
        <w:ind w:left="480" w:hanging="480"/>
      </w:pPr>
    </w:lvl>
    <w:lvl w:ilvl="1">
      <w:start w:val="83"/>
      <w:numFmt w:val="decimal"/>
      <w:lvlText w:val="%2."/>
      <w:lvlJc w:val="left"/>
      <w:pPr>
        <w:tabs>
          <w:tab w:val="num" w:pos="720"/>
        </w:tabs>
        <w:ind w:left="1200" w:hanging="480"/>
      </w:pPr>
    </w:lvl>
    <w:lvl w:ilvl="2">
      <w:start w:val="83"/>
      <w:numFmt w:val="decimal"/>
      <w:lvlText w:val="%3."/>
      <w:lvlJc w:val="left"/>
      <w:pPr>
        <w:tabs>
          <w:tab w:val="num" w:pos="1440"/>
        </w:tabs>
        <w:ind w:left="1920" w:hanging="480"/>
      </w:pPr>
    </w:lvl>
    <w:lvl w:ilvl="3">
      <w:start w:val="83"/>
      <w:numFmt w:val="decimal"/>
      <w:lvlText w:val="%4."/>
      <w:lvlJc w:val="left"/>
      <w:pPr>
        <w:tabs>
          <w:tab w:val="num" w:pos="2160"/>
        </w:tabs>
        <w:ind w:left="2640" w:hanging="480"/>
      </w:pPr>
    </w:lvl>
    <w:lvl w:ilvl="4">
      <w:start w:val="83"/>
      <w:numFmt w:val="decimal"/>
      <w:lvlText w:val="%5."/>
      <w:lvlJc w:val="left"/>
      <w:pPr>
        <w:tabs>
          <w:tab w:val="num" w:pos="2880"/>
        </w:tabs>
        <w:ind w:left="3360" w:hanging="480"/>
      </w:pPr>
    </w:lvl>
    <w:lvl w:ilvl="5">
      <w:start w:val="83"/>
      <w:numFmt w:val="decimal"/>
      <w:lvlText w:val="%6."/>
      <w:lvlJc w:val="left"/>
      <w:pPr>
        <w:tabs>
          <w:tab w:val="num" w:pos="3600"/>
        </w:tabs>
        <w:ind w:left="4080" w:hanging="480"/>
      </w:pPr>
    </w:lvl>
    <w:lvl w:ilvl="6">
      <w:start w:val="8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001B2EC0"/>
    <w:multiLevelType w:val="multilevel"/>
    <w:tmpl w:val="61345F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28A0F33"/>
    <w:multiLevelType w:val="multilevel"/>
    <w:tmpl w:val="795C40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03EA4F4B"/>
    <w:multiLevelType w:val="multilevel"/>
    <w:tmpl w:val="731EC5F6"/>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0B5F7A79"/>
    <w:multiLevelType w:val="multilevel"/>
    <w:tmpl w:val="90A4800A"/>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0C332F80"/>
    <w:multiLevelType w:val="multilevel"/>
    <w:tmpl w:val="1C94C390"/>
    <w:lvl w:ilvl="0">
      <w:start w:val="4"/>
      <w:numFmt w:val="decimal"/>
      <w:lvlText w:val="%1."/>
      <w:lvlJc w:val="left"/>
      <w:pPr>
        <w:ind w:left="360" w:hanging="360"/>
      </w:pPr>
      <w:rPr>
        <w:rFonts w:hint="default"/>
      </w:rPr>
    </w:lvl>
    <w:lvl w:ilvl="1">
      <w:start w:val="1"/>
      <w:numFmt w:val="decimal"/>
      <w:lvlText w:val="%1.%2."/>
      <w:lvlJc w:val="left"/>
      <w:pPr>
        <w:ind w:left="2142"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66" w:hanging="720"/>
      </w:pPr>
      <w:rPr>
        <w:rFonts w:hint="default"/>
      </w:rPr>
    </w:lvl>
    <w:lvl w:ilvl="4">
      <w:start w:val="1"/>
      <w:numFmt w:val="decimal"/>
      <w:lvlText w:val="%1.%2.%3.%4.%5."/>
      <w:lvlJc w:val="left"/>
      <w:pPr>
        <w:ind w:left="8208" w:hanging="1080"/>
      </w:pPr>
      <w:rPr>
        <w:rFonts w:hint="default"/>
      </w:rPr>
    </w:lvl>
    <w:lvl w:ilvl="5">
      <w:start w:val="1"/>
      <w:numFmt w:val="decimal"/>
      <w:lvlText w:val="%1.%2.%3.%4.%5.%6."/>
      <w:lvlJc w:val="left"/>
      <w:pPr>
        <w:ind w:left="9990" w:hanging="1080"/>
      </w:pPr>
      <w:rPr>
        <w:rFonts w:hint="default"/>
      </w:rPr>
    </w:lvl>
    <w:lvl w:ilvl="6">
      <w:start w:val="1"/>
      <w:numFmt w:val="decimal"/>
      <w:lvlText w:val="%1.%2.%3.%4.%5.%6.%7."/>
      <w:lvlJc w:val="left"/>
      <w:pPr>
        <w:ind w:left="12132" w:hanging="1440"/>
      </w:pPr>
      <w:rPr>
        <w:rFonts w:hint="default"/>
      </w:rPr>
    </w:lvl>
    <w:lvl w:ilvl="7">
      <w:start w:val="1"/>
      <w:numFmt w:val="decimal"/>
      <w:lvlText w:val="%1.%2.%3.%4.%5.%6.%7.%8."/>
      <w:lvlJc w:val="left"/>
      <w:pPr>
        <w:ind w:left="13914" w:hanging="1440"/>
      </w:pPr>
      <w:rPr>
        <w:rFonts w:hint="default"/>
      </w:rPr>
    </w:lvl>
    <w:lvl w:ilvl="8">
      <w:start w:val="1"/>
      <w:numFmt w:val="decimal"/>
      <w:lvlText w:val="%1.%2.%3.%4.%5.%6.%7.%8.%9."/>
      <w:lvlJc w:val="left"/>
      <w:pPr>
        <w:ind w:left="16056" w:hanging="1800"/>
      </w:pPr>
      <w:rPr>
        <w:rFonts w:hint="default"/>
      </w:rPr>
    </w:lvl>
  </w:abstractNum>
  <w:abstractNum w:abstractNumId="12">
    <w:nsid w:val="0F795074"/>
    <w:multiLevelType w:val="multilevel"/>
    <w:tmpl w:val="7B20EF96"/>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0025690"/>
    <w:multiLevelType w:val="multilevel"/>
    <w:tmpl w:val="7B20EF96"/>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07E5CE0"/>
    <w:multiLevelType w:val="multilevel"/>
    <w:tmpl w:val="938A908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160A35D8"/>
    <w:multiLevelType w:val="multilevel"/>
    <w:tmpl w:val="B0E617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19B74989"/>
    <w:multiLevelType w:val="multilevel"/>
    <w:tmpl w:val="7B20EF96"/>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2A3E3A41"/>
    <w:multiLevelType w:val="multilevel"/>
    <w:tmpl w:val="90A4800A"/>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395A7785"/>
    <w:multiLevelType w:val="multilevel"/>
    <w:tmpl w:val="06F06E7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DA6893"/>
    <w:multiLevelType w:val="multilevel"/>
    <w:tmpl w:val="EA2C5780"/>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sz w:val="24"/>
        <w:szCs w:val="24"/>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4A97535D"/>
    <w:multiLevelType w:val="multilevel"/>
    <w:tmpl w:val="B5E0E9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517681"/>
    <w:multiLevelType w:val="multilevel"/>
    <w:tmpl w:val="EC947876"/>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599A28FC"/>
    <w:multiLevelType w:val="multilevel"/>
    <w:tmpl w:val="9A5C44EC"/>
    <w:lvl w:ilvl="0">
      <w:start w:val="1"/>
      <w:numFmt w:val="decimal"/>
      <w:pStyle w:val="a"/>
      <w:suff w:val="space"/>
      <w:lvlText w:val="%1."/>
      <w:lvlJc w:val="left"/>
      <w:pPr>
        <w:ind w:left="2966" w:firstLine="720"/>
      </w:pPr>
      <w:rPr>
        <w:rFonts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hint="default"/>
      </w:rPr>
    </w:lvl>
    <w:lvl w:ilvl="4">
      <w:start w:val="1"/>
      <w:numFmt w:val="decimal"/>
      <w:suff w:val="space"/>
      <w:lvlText w:val="%1.%2.%3.%4.%5."/>
      <w:lvlJc w:val="left"/>
      <w:pPr>
        <w:ind w:left="446" w:firstLine="720"/>
      </w:pPr>
      <w:rPr>
        <w:rFonts w:hint="default"/>
      </w:rPr>
    </w:lvl>
    <w:lvl w:ilvl="5">
      <w:start w:val="1"/>
      <w:numFmt w:val="decimal"/>
      <w:suff w:val="space"/>
      <w:lvlText w:val="%1.%2.%3.%4.%5.%6."/>
      <w:lvlJc w:val="left"/>
      <w:pPr>
        <w:ind w:left="446" w:firstLine="720"/>
      </w:pPr>
      <w:rPr>
        <w:rFonts w:hint="default"/>
      </w:rPr>
    </w:lvl>
    <w:lvl w:ilvl="6">
      <w:start w:val="1"/>
      <w:numFmt w:val="decimal"/>
      <w:suff w:val="space"/>
      <w:lvlText w:val="%1.%2.%3.%4.%5.%6.%7."/>
      <w:lvlJc w:val="left"/>
      <w:pPr>
        <w:ind w:left="446" w:firstLine="720"/>
      </w:pPr>
      <w:rPr>
        <w:rFonts w:hint="default"/>
      </w:rPr>
    </w:lvl>
    <w:lvl w:ilvl="7">
      <w:start w:val="1"/>
      <w:numFmt w:val="decimal"/>
      <w:suff w:val="space"/>
      <w:lvlText w:val="%1.%2.%3.%4.%5.%6.%7.%8."/>
      <w:lvlJc w:val="left"/>
      <w:pPr>
        <w:ind w:left="446" w:firstLine="720"/>
      </w:pPr>
      <w:rPr>
        <w:rFonts w:hint="default"/>
      </w:rPr>
    </w:lvl>
    <w:lvl w:ilvl="8">
      <w:start w:val="1"/>
      <w:numFmt w:val="decimal"/>
      <w:suff w:val="space"/>
      <w:lvlText w:val="%1.%2.%3.%4.%5.%6.%7.%8.%9."/>
      <w:lvlJc w:val="left"/>
      <w:pPr>
        <w:ind w:left="446" w:firstLine="720"/>
      </w:pPr>
      <w:rPr>
        <w:rFonts w:hint="default"/>
      </w:rPr>
    </w:lvl>
  </w:abstractNum>
  <w:abstractNum w:abstractNumId="25">
    <w:nsid w:val="61210D05"/>
    <w:multiLevelType w:val="multilevel"/>
    <w:tmpl w:val="3EF0F518"/>
    <w:lvl w:ilvl="0">
      <w:start w:val="1"/>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647471B0"/>
    <w:multiLevelType w:val="multilevel"/>
    <w:tmpl w:val="ED0686E4"/>
    <w:lvl w:ilvl="0">
      <w:start w:val="2"/>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7D"/>
    <w:rsid w:val="00021DE3"/>
    <w:rsid w:val="000A278A"/>
    <w:rsid w:val="001D51B1"/>
    <w:rsid w:val="00237190"/>
    <w:rsid w:val="00252757"/>
    <w:rsid w:val="00275987"/>
    <w:rsid w:val="00280C7B"/>
    <w:rsid w:val="004843FB"/>
    <w:rsid w:val="004A6FA7"/>
    <w:rsid w:val="004B35D0"/>
    <w:rsid w:val="005620D9"/>
    <w:rsid w:val="00621385"/>
    <w:rsid w:val="006B6A17"/>
    <w:rsid w:val="007F0B46"/>
    <w:rsid w:val="00953104"/>
    <w:rsid w:val="00966586"/>
    <w:rsid w:val="009F57C3"/>
    <w:rsid w:val="00A24EA2"/>
    <w:rsid w:val="00A930E6"/>
    <w:rsid w:val="00BF127D"/>
    <w:rsid w:val="00C443A2"/>
    <w:rsid w:val="00CB03FD"/>
    <w:rsid w:val="00D2273D"/>
    <w:rsid w:val="00DD4967"/>
    <w:rsid w:val="00EA5936"/>
    <w:rsid w:val="00F3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a0">
    <w:name w:val="Normal"/>
    <w:qFormat/>
  </w:style>
  <w:style w:type="paragraph" w:styleId="1">
    <w:name w:val="heading 1"/>
    <w:basedOn w:val="a0"/>
    <w:next w:val="a1"/>
    <w:link w:val="10"/>
    <w:uiPriority w:val="9"/>
    <w:qFormat/>
    <w:rsid w:val="00021DE3"/>
    <w:pPr>
      <w:keepNext/>
      <w:keepLines/>
      <w:spacing w:before="480" w:after="0" w:line="240" w:lineRule="auto"/>
      <w:outlineLvl w:val="0"/>
    </w:pPr>
    <w:rPr>
      <w:rFonts w:ascii="Calibri" w:eastAsia="Times New Roman" w:hAnsi="Calibri" w:cs="Times New Roman"/>
      <w:b/>
      <w:bCs/>
      <w:color w:val="345A8A"/>
      <w:sz w:val="32"/>
      <w:szCs w:val="32"/>
      <w:lang w:val="en-US"/>
    </w:rPr>
  </w:style>
  <w:style w:type="paragraph" w:styleId="2">
    <w:name w:val="heading 2"/>
    <w:basedOn w:val="a0"/>
    <w:next w:val="a1"/>
    <w:link w:val="20"/>
    <w:uiPriority w:val="9"/>
    <w:unhideWhenUsed/>
    <w:qFormat/>
    <w:rsid w:val="00021DE3"/>
    <w:pPr>
      <w:keepNext/>
      <w:keepLines/>
      <w:spacing w:before="200" w:after="0" w:line="240" w:lineRule="auto"/>
      <w:outlineLvl w:val="1"/>
    </w:pPr>
    <w:rPr>
      <w:rFonts w:ascii="Calibri" w:eastAsia="Times New Roman" w:hAnsi="Calibri" w:cs="Times New Roman"/>
      <w:b/>
      <w:bCs/>
      <w:color w:val="4F81BD"/>
      <w:sz w:val="32"/>
      <w:szCs w:val="32"/>
      <w:lang w:val="en-US"/>
    </w:rPr>
  </w:style>
  <w:style w:type="paragraph" w:styleId="3">
    <w:name w:val="heading 3"/>
    <w:basedOn w:val="a0"/>
    <w:next w:val="a1"/>
    <w:link w:val="30"/>
    <w:uiPriority w:val="9"/>
    <w:unhideWhenUsed/>
    <w:qFormat/>
    <w:rsid w:val="00021DE3"/>
    <w:pPr>
      <w:keepNext/>
      <w:keepLines/>
      <w:spacing w:before="200" w:after="0" w:line="240" w:lineRule="auto"/>
      <w:outlineLvl w:val="2"/>
    </w:pPr>
    <w:rPr>
      <w:rFonts w:ascii="Calibri" w:eastAsia="Times New Roman" w:hAnsi="Calibri" w:cs="Times New Roman"/>
      <w:b/>
      <w:bCs/>
      <w:color w:val="4F81BD"/>
      <w:sz w:val="28"/>
      <w:szCs w:val="28"/>
      <w:lang w:val="en-US"/>
    </w:rPr>
  </w:style>
  <w:style w:type="paragraph" w:styleId="4">
    <w:name w:val="heading 4"/>
    <w:basedOn w:val="a0"/>
    <w:next w:val="a1"/>
    <w:link w:val="40"/>
    <w:uiPriority w:val="9"/>
    <w:unhideWhenUsed/>
    <w:qFormat/>
    <w:rsid w:val="00021DE3"/>
    <w:pPr>
      <w:keepNext/>
      <w:keepLines/>
      <w:spacing w:before="200" w:after="0" w:line="240" w:lineRule="auto"/>
      <w:outlineLvl w:val="3"/>
    </w:pPr>
    <w:rPr>
      <w:rFonts w:ascii="Calibri" w:eastAsia="Times New Roman" w:hAnsi="Calibri" w:cs="Times New Roman"/>
      <w:b/>
      <w:bCs/>
      <w:color w:val="4F81BD"/>
      <w:sz w:val="24"/>
      <w:szCs w:val="24"/>
      <w:lang w:val="en-US"/>
    </w:rPr>
  </w:style>
  <w:style w:type="paragraph" w:styleId="5">
    <w:name w:val="heading 5"/>
    <w:basedOn w:val="a0"/>
    <w:next w:val="a1"/>
    <w:link w:val="50"/>
    <w:uiPriority w:val="9"/>
    <w:unhideWhenUsed/>
    <w:qFormat/>
    <w:rsid w:val="00021DE3"/>
    <w:pPr>
      <w:keepNext/>
      <w:keepLines/>
      <w:spacing w:before="200" w:after="0" w:line="240" w:lineRule="auto"/>
      <w:outlineLvl w:val="4"/>
    </w:pPr>
    <w:rPr>
      <w:rFonts w:ascii="Calibri" w:eastAsia="Times New Roman" w:hAnsi="Calibri" w:cs="Times New Roman"/>
      <w:i/>
      <w:iCs/>
      <w:color w:val="4F81BD"/>
      <w:sz w:val="24"/>
      <w:szCs w:val="24"/>
      <w:lang w:val="en-US"/>
    </w:rPr>
  </w:style>
  <w:style w:type="paragraph" w:styleId="6">
    <w:name w:val="heading 6"/>
    <w:basedOn w:val="a0"/>
    <w:next w:val="a1"/>
    <w:link w:val="60"/>
    <w:uiPriority w:val="9"/>
    <w:unhideWhenUsed/>
    <w:qFormat/>
    <w:rsid w:val="00021DE3"/>
    <w:pPr>
      <w:keepNext/>
      <w:keepLines/>
      <w:spacing w:before="200" w:after="0" w:line="240" w:lineRule="auto"/>
      <w:outlineLvl w:val="5"/>
    </w:pPr>
    <w:rPr>
      <w:rFonts w:ascii="Calibri" w:eastAsia="Times New Roman" w:hAnsi="Calibri" w:cs="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21DE3"/>
    <w:rPr>
      <w:rFonts w:ascii="Calibri" w:eastAsia="Times New Roman" w:hAnsi="Calibri" w:cs="Times New Roman"/>
      <w:b/>
      <w:bCs/>
      <w:color w:val="345A8A"/>
      <w:sz w:val="32"/>
      <w:szCs w:val="32"/>
      <w:lang w:val="en-US"/>
    </w:rPr>
  </w:style>
  <w:style w:type="character" w:customStyle="1" w:styleId="20">
    <w:name w:val="Заголовок 2 Знак"/>
    <w:basedOn w:val="a2"/>
    <w:link w:val="2"/>
    <w:uiPriority w:val="9"/>
    <w:rsid w:val="00021DE3"/>
    <w:rPr>
      <w:rFonts w:ascii="Calibri" w:eastAsia="Times New Roman" w:hAnsi="Calibri" w:cs="Times New Roman"/>
      <w:b/>
      <w:bCs/>
      <w:color w:val="4F81BD"/>
      <w:sz w:val="32"/>
      <w:szCs w:val="32"/>
      <w:lang w:val="en-US"/>
    </w:rPr>
  </w:style>
  <w:style w:type="character" w:customStyle="1" w:styleId="30">
    <w:name w:val="Заголовок 3 Знак"/>
    <w:basedOn w:val="a2"/>
    <w:link w:val="3"/>
    <w:uiPriority w:val="9"/>
    <w:rsid w:val="00021DE3"/>
    <w:rPr>
      <w:rFonts w:ascii="Calibri" w:eastAsia="Times New Roman" w:hAnsi="Calibri" w:cs="Times New Roman"/>
      <w:b/>
      <w:bCs/>
      <w:color w:val="4F81BD"/>
      <w:sz w:val="28"/>
      <w:szCs w:val="28"/>
      <w:lang w:val="en-US"/>
    </w:rPr>
  </w:style>
  <w:style w:type="character" w:customStyle="1" w:styleId="40">
    <w:name w:val="Заголовок 4 Знак"/>
    <w:basedOn w:val="a2"/>
    <w:link w:val="4"/>
    <w:uiPriority w:val="9"/>
    <w:rsid w:val="00021DE3"/>
    <w:rPr>
      <w:rFonts w:ascii="Calibri" w:eastAsia="Times New Roman" w:hAnsi="Calibri" w:cs="Times New Roman"/>
      <w:b/>
      <w:bCs/>
      <w:color w:val="4F81BD"/>
      <w:sz w:val="24"/>
      <w:szCs w:val="24"/>
      <w:lang w:val="en-US"/>
    </w:rPr>
  </w:style>
  <w:style w:type="character" w:customStyle="1" w:styleId="50">
    <w:name w:val="Заголовок 5 Знак"/>
    <w:basedOn w:val="a2"/>
    <w:link w:val="5"/>
    <w:uiPriority w:val="9"/>
    <w:rsid w:val="00021DE3"/>
    <w:rPr>
      <w:rFonts w:ascii="Calibri" w:eastAsia="Times New Roman" w:hAnsi="Calibri" w:cs="Times New Roman"/>
      <w:i/>
      <w:iCs/>
      <w:color w:val="4F81BD"/>
      <w:sz w:val="24"/>
      <w:szCs w:val="24"/>
      <w:lang w:val="en-US"/>
    </w:rPr>
  </w:style>
  <w:style w:type="character" w:customStyle="1" w:styleId="60">
    <w:name w:val="Заголовок 6 Знак"/>
    <w:basedOn w:val="a2"/>
    <w:link w:val="6"/>
    <w:uiPriority w:val="9"/>
    <w:rsid w:val="00021DE3"/>
    <w:rPr>
      <w:rFonts w:ascii="Calibri" w:eastAsia="Times New Roman" w:hAnsi="Calibri" w:cs="Times New Roman"/>
      <w:color w:val="4F81BD"/>
      <w:sz w:val="24"/>
      <w:szCs w:val="24"/>
      <w:lang w:val="en-US"/>
    </w:rPr>
  </w:style>
  <w:style w:type="numbering" w:customStyle="1" w:styleId="11">
    <w:name w:val="Нет списка1"/>
    <w:next w:val="a4"/>
    <w:uiPriority w:val="99"/>
    <w:semiHidden/>
    <w:unhideWhenUsed/>
    <w:rsid w:val="00021DE3"/>
  </w:style>
  <w:style w:type="paragraph" w:styleId="a1">
    <w:name w:val="Body Text"/>
    <w:basedOn w:val="a0"/>
    <w:link w:val="a5"/>
    <w:qFormat/>
    <w:rsid w:val="00021DE3"/>
    <w:pPr>
      <w:spacing w:before="180" w:after="180" w:line="240" w:lineRule="auto"/>
    </w:pPr>
    <w:rPr>
      <w:rFonts w:ascii="Cambria" w:eastAsia="Cambria" w:hAnsi="Cambria" w:cs="Times New Roman"/>
      <w:sz w:val="24"/>
      <w:szCs w:val="24"/>
      <w:lang w:val="en-US"/>
    </w:rPr>
  </w:style>
  <w:style w:type="character" w:customStyle="1" w:styleId="a5">
    <w:name w:val="Основной текст Знак"/>
    <w:basedOn w:val="a2"/>
    <w:link w:val="a1"/>
    <w:rsid w:val="00021DE3"/>
    <w:rPr>
      <w:rFonts w:ascii="Cambria" w:eastAsia="Cambria" w:hAnsi="Cambria" w:cs="Times New Roman"/>
      <w:sz w:val="24"/>
      <w:szCs w:val="24"/>
      <w:lang w:val="en-US"/>
    </w:rPr>
  </w:style>
  <w:style w:type="paragraph" w:customStyle="1" w:styleId="FirstParagraph">
    <w:name w:val="First Paragraph"/>
    <w:basedOn w:val="a1"/>
    <w:next w:val="a1"/>
    <w:qFormat/>
    <w:rsid w:val="00021DE3"/>
  </w:style>
  <w:style w:type="paragraph" w:customStyle="1" w:styleId="Compact">
    <w:name w:val="Compact"/>
    <w:basedOn w:val="a1"/>
    <w:qFormat/>
    <w:rsid w:val="00021DE3"/>
    <w:pPr>
      <w:spacing w:before="36" w:after="36"/>
    </w:pPr>
  </w:style>
  <w:style w:type="paragraph" w:customStyle="1" w:styleId="a6">
    <w:basedOn w:val="a0"/>
    <w:next w:val="a1"/>
    <w:qFormat/>
    <w:rsid w:val="00021DE3"/>
    <w:pPr>
      <w:keepNext/>
      <w:keepLines/>
      <w:spacing w:before="480" w:after="240" w:line="240" w:lineRule="auto"/>
      <w:jc w:val="center"/>
    </w:pPr>
    <w:rPr>
      <w:rFonts w:ascii="Calibri" w:eastAsia="Times New Roman" w:hAnsi="Calibri" w:cs="Times New Roman"/>
      <w:b/>
      <w:bCs/>
      <w:color w:val="345A8A"/>
      <w:sz w:val="36"/>
      <w:szCs w:val="36"/>
      <w:lang w:val="en-US"/>
    </w:rPr>
  </w:style>
  <w:style w:type="paragraph" w:styleId="a7">
    <w:name w:val="Subtitle"/>
    <w:basedOn w:val="a8"/>
    <w:next w:val="a1"/>
    <w:link w:val="a9"/>
    <w:qFormat/>
    <w:rsid w:val="00021DE3"/>
    <w:pPr>
      <w:keepNext/>
      <w:keepLines/>
      <w:spacing w:before="240" w:after="240"/>
      <w:contextualSpacing w:val="0"/>
      <w:jc w:val="center"/>
    </w:pPr>
    <w:rPr>
      <w:rFonts w:ascii="Calibri" w:eastAsia="Times New Roman" w:hAnsi="Calibri" w:cs="Times New Roman"/>
      <w:b/>
      <w:bCs/>
      <w:color w:val="345A8A"/>
      <w:spacing w:val="0"/>
      <w:kern w:val="0"/>
      <w:sz w:val="30"/>
      <w:szCs w:val="30"/>
    </w:rPr>
  </w:style>
  <w:style w:type="character" w:customStyle="1" w:styleId="a9">
    <w:name w:val="Подзаголовок Знак"/>
    <w:basedOn w:val="a2"/>
    <w:link w:val="a7"/>
    <w:rsid w:val="00021DE3"/>
    <w:rPr>
      <w:rFonts w:ascii="Calibri" w:eastAsia="Times New Roman" w:hAnsi="Calibri" w:cs="Times New Roman"/>
      <w:b/>
      <w:bCs/>
      <w:color w:val="345A8A"/>
      <w:sz w:val="30"/>
      <w:szCs w:val="30"/>
      <w:lang w:val="en-US"/>
    </w:rPr>
  </w:style>
  <w:style w:type="paragraph" w:customStyle="1" w:styleId="Author">
    <w:name w:val="Author"/>
    <w:next w:val="a1"/>
    <w:qFormat/>
    <w:rsid w:val="00021DE3"/>
    <w:pPr>
      <w:keepNext/>
      <w:keepLines/>
      <w:spacing w:after="200" w:line="240" w:lineRule="auto"/>
      <w:jc w:val="center"/>
    </w:pPr>
    <w:rPr>
      <w:rFonts w:ascii="Cambria" w:eastAsia="Cambria" w:hAnsi="Cambria" w:cs="Times New Roman"/>
      <w:sz w:val="24"/>
      <w:szCs w:val="24"/>
      <w:lang w:val="en-US"/>
    </w:rPr>
  </w:style>
  <w:style w:type="paragraph" w:styleId="aa">
    <w:name w:val="Date"/>
    <w:next w:val="a1"/>
    <w:link w:val="ab"/>
    <w:qFormat/>
    <w:rsid w:val="00021DE3"/>
    <w:pPr>
      <w:keepNext/>
      <w:keepLines/>
      <w:spacing w:after="200" w:line="240" w:lineRule="auto"/>
      <w:jc w:val="center"/>
    </w:pPr>
    <w:rPr>
      <w:rFonts w:ascii="Cambria" w:eastAsia="Cambria" w:hAnsi="Cambria" w:cs="Times New Roman"/>
      <w:sz w:val="24"/>
      <w:szCs w:val="24"/>
      <w:lang w:val="en-US"/>
    </w:rPr>
  </w:style>
  <w:style w:type="character" w:customStyle="1" w:styleId="ab">
    <w:name w:val="Дата Знак"/>
    <w:basedOn w:val="a2"/>
    <w:link w:val="aa"/>
    <w:rsid w:val="00021DE3"/>
    <w:rPr>
      <w:rFonts w:ascii="Cambria" w:eastAsia="Cambria" w:hAnsi="Cambria" w:cs="Times New Roman"/>
      <w:sz w:val="24"/>
      <w:szCs w:val="24"/>
      <w:lang w:val="en-US"/>
    </w:rPr>
  </w:style>
  <w:style w:type="paragraph" w:customStyle="1" w:styleId="Abstract">
    <w:name w:val="Abstract"/>
    <w:basedOn w:val="a0"/>
    <w:next w:val="a1"/>
    <w:qFormat/>
    <w:rsid w:val="00021DE3"/>
    <w:pPr>
      <w:keepNext/>
      <w:keepLines/>
      <w:spacing w:before="300" w:after="300" w:line="240" w:lineRule="auto"/>
    </w:pPr>
    <w:rPr>
      <w:rFonts w:ascii="Cambria" w:eastAsia="Cambria" w:hAnsi="Cambria" w:cs="Times New Roman"/>
      <w:sz w:val="20"/>
      <w:szCs w:val="20"/>
      <w:lang w:val="en-US"/>
    </w:rPr>
  </w:style>
  <w:style w:type="paragraph" w:styleId="ac">
    <w:name w:val="Bibliography"/>
    <w:basedOn w:val="a0"/>
    <w:qFormat/>
    <w:rsid w:val="00021DE3"/>
    <w:pPr>
      <w:spacing w:after="200" w:line="240" w:lineRule="auto"/>
    </w:pPr>
    <w:rPr>
      <w:rFonts w:ascii="Cambria" w:eastAsia="Cambria" w:hAnsi="Cambria" w:cs="Times New Roman"/>
      <w:sz w:val="24"/>
      <w:szCs w:val="24"/>
      <w:lang w:val="en-US"/>
    </w:rPr>
  </w:style>
  <w:style w:type="paragraph" w:styleId="ad">
    <w:name w:val="Block Text"/>
    <w:basedOn w:val="a1"/>
    <w:next w:val="a1"/>
    <w:uiPriority w:val="9"/>
    <w:unhideWhenUsed/>
    <w:qFormat/>
    <w:rsid w:val="00021DE3"/>
    <w:pPr>
      <w:spacing w:before="100" w:after="100"/>
    </w:pPr>
    <w:rPr>
      <w:rFonts w:ascii="Calibri" w:eastAsia="Times New Roman" w:hAnsi="Calibri"/>
      <w:bCs/>
      <w:sz w:val="20"/>
      <w:szCs w:val="20"/>
    </w:rPr>
  </w:style>
  <w:style w:type="paragraph" w:styleId="ae">
    <w:name w:val="footnote text"/>
    <w:basedOn w:val="a0"/>
    <w:link w:val="af"/>
    <w:uiPriority w:val="9"/>
    <w:unhideWhenUsed/>
    <w:qFormat/>
    <w:rsid w:val="00021DE3"/>
    <w:pPr>
      <w:spacing w:after="200" w:line="240" w:lineRule="auto"/>
    </w:pPr>
    <w:rPr>
      <w:rFonts w:ascii="Cambria" w:eastAsia="Cambria" w:hAnsi="Cambria" w:cs="Times New Roman"/>
      <w:sz w:val="24"/>
      <w:szCs w:val="24"/>
      <w:lang w:val="en-US"/>
    </w:rPr>
  </w:style>
  <w:style w:type="character" w:customStyle="1" w:styleId="af">
    <w:name w:val="Текст сноски Знак"/>
    <w:basedOn w:val="a2"/>
    <w:link w:val="ae"/>
    <w:uiPriority w:val="9"/>
    <w:rsid w:val="00021DE3"/>
    <w:rPr>
      <w:rFonts w:ascii="Cambria" w:eastAsia="Cambria" w:hAnsi="Cambria" w:cs="Times New Roman"/>
      <w:sz w:val="24"/>
      <w:szCs w:val="24"/>
      <w:lang w:val="en-US"/>
    </w:rPr>
  </w:style>
  <w:style w:type="paragraph" w:customStyle="1" w:styleId="DefinitionTerm">
    <w:name w:val="Definition Term"/>
    <w:basedOn w:val="a0"/>
    <w:next w:val="Definition"/>
    <w:rsid w:val="00021DE3"/>
    <w:pPr>
      <w:keepNext/>
      <w:keepLines/>
      <w:spacing w:after="0" w:line="240" w:lineRule="auto"/>
    </w:pPr>
    <w:rPr>
      <w:rFonts w:ascii="Cambria" w:eastAsia="Cambria" w:hAnsi="Cambria" w:cs="Times New Roman"/>
      <w:b/>
      <w:sz w:val="24"/>
      <w:szCs w:val="24"/>
      <w:lang w:val="en-US"/>
    </w:rPr>
  </w:style>
  <w:style w:type="paragraph" w:customStyle="1" w:styleId="Definition">
    <w:name w:val="Definition"/>
    <w:basedOn w:val="a0"/>
    <w:rsid w:val="00021DE3"/>
    <w:pPr>
      <w:spacing w:after="200" w:line="240" w:lineRule="auto"/>
    </w:pPr>
    <w:rPr>
      <w:rFonts w:ascii="Cambria" w:eastAsia="Cambria" w:hAnsi="Cambria" w:cs="Times New Roman"/>
      <w:sz w:val="24"/>
      <w:szCs w:val="24"/>
      <w:lang w:val="en-US"/>
    </w:rPr>
  </w:style>
  <w:style w:type="paragraph" w:styleId="af0">
    <w:name w:val="caption"/>
    <w:basedOn w:val="a0"/>
    <w:link w:val="af1"/>
    <w:rsid w:val="00021DE3"/>
    <w:pPr>
      <w:spacing w:after="120" w:line="240" w:lineRule="auto"/>
    </w:pPr>
    <w:rPr>
      <w:rFonts w:ascii="Cambria" w:eastAsia="Cambria" w:hAnsi="Cambria" w:cs="Times New Roman"/>
      <w:i/>
      <w:sz w:val="24"/>
      <w:szCs w:val="24"/>
      <w:lang w:val="en-US"/>
    </w:rPr>
  </w:style>
  <w:style w:type="paragraph" w:customStyle="1" w:styleId="TableCaption">
    <w:name w:val="Table Caption"/>
    <w:basedOn w:val="af0"/>
    <w:rsid w:val="00021DE3"/>
    <w:pPr>
      <w:keepNext/>
    </w:pPr>
  </w:style>
  <w:style w:type="paragraph" w:customStyle="1" w:styleId="ImageCaption">
    <w:name w:val="Image Caption"/>
    <w:basedOn w:val="af0"/>
    <w:rsid w:val="00021DE3"/>
  </w:style>
  <w:style w:type="paragraph" w:customStyle="1" w:styleId="Figure">
    <w:name w:val="Figure"/>
    <w:basedOn w:val="a0"/>
    <w:rsid w:val="00021DE3"/>
    <w:pPr>
      <w:spacing w:after="200" w:line="240" w:lineRule="auto"/>
    </w:pPr>
    <w:rPr>
      <w:rFonts w:ascii="Cambria" w:eastAsia="Cambria" w:hAnsi="Cambria" w:cs="Times New Roman"/>
      <w:sz w:val="24"/>
      <w:szCs w:val="24"/>
      <w:lang w:val="en-US"/>
    </w:rPr>
  </w:style>
  <w:style w:type="paragraph" w:customStyle="1" w:styleId="FigurewithCaption">
    <w:name w:val="Figure with Caption"/>
    <w:basedOn w:val="Figure"/>
    <w:rsid w:val="00021DE3"/>
    <w:pPr>
      <w:keepNext/>
    </w:pPr>
  </w:style>
  <w:style w:type="character" w:customStyle="1" w:styleId="af1">
    <w:name w:val="Название объекта Знак"/>
    <w:basedOn w:val="a2"/>
    <w:link w:val="af0"/>
    <w:rsid w:val="00021DE3"/>
    <w:rPr>
      <w:rFonts w:ascii="Cambria" w:eastAsia="Cambria" w:hAnsi="Cambria" w:cs="Times New Roman"/>
      <w:i/>
      <w:sz w:val="24"/>
      <w:szCs w:val="24"/>
      <w:lang w:val="en-US"/>
    </w:rPr>
  </w:style>
  <w:style w:type="character" w:customStyle="1" w:styleId="VerbatimChar">
    <w:name w:val="Verbatim Char"/>
    <w:link w:val="SourceCode"/>
    <w:rsid w:val="00021DE3"/>
    <w:rPr>
      <w:rFonts w:ascii="Consolas" w:hAnsi="Consolas"/>
    </w:rPr>
  </w:style>
  <w:style w:type="character" w:styleId="af2">
    <w:name w:val="footnote reference"/>
    <w:rsid w:val="00021DE3"/>
    <w:rPr>
      <w:vertAlign w:val="superscript"/>
    </w:rPr>
  </w:style>
  <w:style w:type="character" w:styleId="af3">
    <w:name w:val="Hyperlink"/>
    <w:rsid w:val="00021DE3"/>
    <w:rPr>
      <w:color w:val="4F81BD"/>
    </w:rPr>
  </w:style>
  <w:style w:type="paragraph" w:styleId="af4">
    <w:name w:val="TOC Heading"/>
    <w:basedOn w:val="1"/>
    <w:next w:val="a1"/>
    <w:uiPriority w:val="39"/>
    <w:unhideWhenUsed/>
    <w:qFormat/>
    <w:rsid w:val="00021DE3"/>
    <w:pPr>
      <w:spacing w:before="240" w:line="259" w:lineRule="auto"/>
      <w:outlineLvl w:val="9"/>
    </w:pPr>
    <w:rPr>
      <w:b w:val="0"/>
      <w:bCs w:val="0"/>
      <w:color w:val="365F91"/>
    </w:rPr>
  </w:style>
  <w:style w:type="paragraph" w:customStyle="1" w:styleId="SourceCode">
    <w:name w:val="Source Code"/>
    <w:basedOn w:val="a0"/>
    <w:link w:val="VerbatimChar"/>
    <w:rsid w:val="00021DE3"/>
    <w:pPr>
      <w:wordWrap w:val="0"/>
      <w:spacing w:after="200" w:line="240" w:lineRule="auto"/>
    </w:pPr>
    <w:rPr>
      <w:rFonts w:ascii="Consolas" w:hAnsi="Consolas"/>
    </w:rPr>
  </w:style>
  <w:style w:type="character" w:customStyle="1" w:styleId="KeywordTok">
    <w:name w:val="KeywordTok"/>
    <w:rsid w:val="00021DE3"/>
    <w:rPr>
      <w:rFonts w:ascii="Consolas" w:hAnsi="Consolas"/>
      <w:b/>
      <w:color w:val="007020"/>
      <w:sz w:val="22"/>
    </w:rPr>
  </w:style>
  <w:style w:type="character" w:customStyle="1" w:styleId="DataTypeTok">
    <w:name w:val="DataTypeTok"/>
    <w:rsid w:val="00021DE3"/>
    <w:rPr>
      <w:rFonts w:ascii="Consolas" w:hAnsi="Consolas"/>
      <w:color w:val="902000"/>
      <w:sz w:val="22"/>
    </w:rPr>
  </w:style>
  <w:style w:type="character" w:customStyle="1" w:styleId="DecValTok">
    <w:name w:val="DecValTok"/>
    <w:rsid w:val="00021DE3"/>
    <w:rPr>
      <w:rFonts w:ascii="Consolas" w:hAnsi="Consolas"/>
      <w:color w:val="40A070"/>
      <w:sz w:val="22"/>
    </w:rPr>
  </w:style>
  <w:style w:type="character" w:customStyle="1" w:styleId="BaseNTok">
    <w:name w:val="BaseNTok"/>
    <w:rsid w:val="00021DE3"/>
    <w:rPr>
      <w:rFonts w:ascii="Consolas" w:hAnsi="Consolas"/>
      <w:color w:val="40A070"/>
      <w:sz w:val="22"/>
    </w:rPr>
  </w:style>
  <w:style w:type="character" w:customStyle="1" w:styleId="FloatTok">
    <w:name w:val="FloatTok"/>
    <w:rsid w:val="00021DE3"/>
    <w:rPr>
      <w:rFonts w:ascii="Consolas" w:hAnsi="Consolas"/>
      <w:color w:val="40A070"/>
      <w:sz w:val="22"/>
    </w:rPr>
  </w:style>
  <w:style w:type="character" w:customStyle="1" w:styleId="ConstantTok">
    <w:name w:val="ConstantTok"/>
    <w:rsid w:val="00021DE3"/>
    <w:rPr>
      <w:rFonts w:ascii="Consolas" w:hAnsi="Consolas"/>
      <w:color w:val="880000"/>
      <w:sz w:val="22"/>
    </w:rPr>
  </w:style>
  <w:style w:type="character" w:customStyle="1" w:styleId="CharTok">
    <w:name w:val="CharTok"/>
    <w:rsid w:val="00021DE3"/>
    <w:rPr>
      <w:rFonts w:ascii="Consolas" w:hAnsi="Consolas"/>
      <w:color w:val="4070A0"/>
      <w:sz w:val="22"/>
    </w:rPr>
  </w:style>
  <w:style w:type="character" w:customStyle="1" w:styleId="SpecialCharTok">
    <w:name w:val="SpecialCharTok"/>
    <w:rsid w:val="00021DE3"/>
    <w:rPr>
      <w:rFonts w:ascii="Consolas" w:hAnsi="Consolas"/>
      <w:color w:val="4070A0"/>
      <w:sz w:val="22"/>
    </w:rPr>
  </w:style>
  <w:style w:type="character" w:customStyle="1" w:styleId="StringTok">
    <w:name w:val="StringTok"/>
    <w:rsid w:val="00021DE3"/>
    <w:rPr>
      <w:rFonts w:ascii="Consolas" w:hAnsi="Consolas"/>
      <w:color w:val="4070A0"/>
      <w:sz w:val="22"/>
    </w:rPr>
  </w:style>
  <w:style w:type="character" w:customStyle="1" w:styleId="VerbatimStringTok">
    <w:name w:val="VerbatimStringTok"/>
    <w:rsid w:val="00021DE3"/>
    <w:rPr>
      <w:rFonts w:ascii="Consolas" w:hAnsi="Consolas"/>
      <w:color w:val="4070A0"/>
      <w:sz w:val="22"/>
    </w:rPr>
  </w:style>
  <w:style w:type="character" w:customStyle="1" w:styleId="SpecialStringTok">
    <w:name w:val="SpecialStringTok"/>
    <w:rsid w:val="00021DE3"/>
    <w:rPr>
      <w:rFonts w:ascii="Consolas" w:hAnsi="Consolas"/>
      <w:color w:val="BB6688"/>
      <w:sz w:val="22"/>
    </w:rPr>
  </w:style>
  <w:style w:type="character" w:customStyle="1" w:styleId="ImportTok">
    <w:name w:val="ImportTok"/>
    <w:basedOn w:val="VerbatimChar"/>
    <w:rsid w:val="00021DE3"/>
    <w:rPr>
      <w:rFonts w:ascii="Consolas" w:hAnsi="Consolas"/>
    </w:rPr>
  </w:style>
  <w:style w:type="character" w:customStyle="1" w:styleId="CommentTok">
    <w:name w:val="CommentTok"/>
    <w:rsid w:val="00021DE3"/>
    <w:rPr>
      <w:rFonts w:ascii="Consolas" w:hAnsi="Consolas"/>
      <w:i/>
      <w:color w:val="60A0B0"/>
      <w:sz w:val="22"/>
    </w:rPr>
  </w:style>
  <w:style w:type="character" w:customStyle="1" w:styleId="DocumentationTok">
    <w:name w:val="DocumentationTok"/>
    <w:rsid w:val="00021DE3"/>
    <w:rPr>
      <w:rFonts w:ascii="Consolas" w:hAnsi="Consolas"/>
      <w:i/>
      <w:color w:val="BA2121"/>
      <w:sz w:val="22"/>
    </w:rPr>
  </w:style>
  <w:style w:type="character" w:customStyle="1" w:styleId="AnnotationTok">
    <w:name w:val="AnnotationTok"/>
    <w:rsid w:val="00021DE3"/>
    <w:rPr>
      <w:rFonts w:ascii="Consolas" w:hAnsi="Consolas"/>
      <w:b/>
      <w:i/>
      <w:color w:val="60A0B0"/>
      <w:sz w:val="22"/>
    </w:rPr>
  </w:style>
  <w:style w:type="character" w:customStyle="1" w:styleId="CommentVarTok">
    <w:name w:val="CommentVarTok"/>
    <w:rsid w:val="00021DE3"/>
    <w:rPr>
      <w:rFonts w:ascii="Consolas" w:hAnsi="Consolas"/>
      <w:b/>
      <w:i/>
      <w:color w:val="60A0B0"/>
      <w:sz w:val="22"/>
    </w:rPr>
  </w:style>
  <w:style w:type="character" w:customStyle="1" w:styleId="OtherTok">
    <w:name w:val="OtherTok"/>
    <w:rsid w:val="00021DE3"/>
    <w:rPr>
      <w:rFonts w:ascii="Consolas" w:hAnsi="Consolas"/>
      <w:color w:val="007020"/>
      <w:sz w:val="22"/>
    </w:rPr>
  </w:style>
  <w:style w:type="character" w:customStyle="1" w:styleId="FunctionTok">
    <w:name w:val="FunctionTok"/>
    <w:rsid w:val="00021DE3"/>
    <w:rPr>
      <w:rFonts w:ascii="Consolas" w:hAnsi="Consolas"/>
      <w:color w:val="06287E"/>
      <w:sz w:val="22"/>
    </w:rPr>
  </w:style>
  <w:style w:type="character" w:customStyle="1" w:styleId="VariableTok">
    <w:name w:val="VariableTok"/>
    <w:rsid w:val="00021DE3"/>
    <w:rPr>
      <w:rFonts w:ascii="Consolas" w:hAnsi="Consolas"/>
      <w:color w:val="19177C"/>
      <w:sz w:val="22"/>
    </w:rPr>
  </w:style>
  <w:style w:type="character" w:customStyle="1" w:styleId="ControlFlowTok">
    <w:name w:val="ControlFlowTok"/>
    <w:rsid w:val="00021DE3"/>
    <w:rPr>
      <w:rFonts w:ascii="Consolas" w:hAnsi="Consolas"/>
      <w:b/>
      <w:color w:val="007020"/>
      <w:sz w:val="22"/>
    </w:rPr>
  </w:style>
  <w:style w:type="character" w:customStyle="1" w:styleId="OperatorTok">
    <w:name w:val="OperatorTok"/>
    <w:rsid w:val="00021DE3"/>
    <w:rPr>
      <w:rFonts w:ascii="Consolas" w:hAnsi="Consolas"/>
      <w:color w:val="666666"/>
      <w:sz w:val="22"/>
    </w:rPr>
  </w:style>
  <w:style w:type="character" w:customStyle="1" w:styleId="BuiltInTok">
    <w:name w:val="BuiltInTok"/>
    <w:basedOn w:val="VerbatimChar"/>
    <w:rsid w:val="00021DE3"/>
    <w:rPr>
      <w:rFonts w:ascii="Consolas" w:hAnsi="Consolas"/>
    </w:rPr>
  </w:style>
  <w:style w:type="character" w:customStyle="1" w:styleId="ExtensionTok">
    <w:name w:val="ExtensionTok"/>
    <w:basedOn w:val="VerbatimChar"/>
    <w:rsid w:val="00021DE3"/>
    <w:rPr>
      <w:rFonts w:ascii="Consolas" w:hAnsi="Consolas"/>
    </w:rPr>
  </w:style>
  <w:style w:type="character" w:customStyle="1" w:styleId="PreprocessorTok">
    <w:name w:val="PreprocessorTok"/>
    <w:rsid w:val="00021DE3"/>
    <w:rPr>
      <w:rFonts w:ascii="Consolas" w:hAnsi="Consolas"/>
      <w:color w:val="BC7A00"/>
      <w:sz w:val="22"/>
    </w:rPr>
  </w:style>
  <w:style w:type="character" w:customStyle="1" w:styleId="AttributeTok">
    <w:name w:val="AttributeTok"/>
    <w:rsid w:val="00021DE3"/>
    <w:rPr>
      <w:rFonts w:ascii="Consolas" w:hAnsi="Consolas"/>
      <w:color w:val="7D9029"/>
      <w:sz w:val="22"/>
    </w:rPr>
  </w:style>
  <w:style w:type="character" w:customStyle="1" w:styleId="RegionMarkerTok">
    <w:name w:val="RegionMarkerTok"/>
    <w:basedOn w:val="VerbatimChar"/>
    <w:rsid w:val="00021DE3"/>
    <w:rPr>
      <w:rFonts w:ascii="Consolas" w:hAnsi="Consolas"/>
    </w:rPr>
  </w:style>
  <w:style w:type="character" w:customStyle="1" w:styleId="InformationTok">
    <w:name w:val="InformationTok"/>
    <w:rsid w:val="00021DE3"/>
    <w:rPr>
      <w:rFonts w:ascii="Consolas" w:hAnsi="Consolas"/>
      <w:b/>
      <w:i/>
      <w:color w:val="60A0B0"/>
      <w:sz w:val="22"/>
    </w:rPr>
  </w:style>
  <w:style w:type="character" w:customStyle="1" w:styleId="WarningTok">
    <w:name w:val="WarningTok"/>
    <w:rsid w:val="00021DE3"/>
    <w:rPr>
      <w:rFonts w:ascii="Consolas" w:hAnsi="Consolas"/>
      <w:b/>
      <w:i/>
      <w:color w:val="60A0B0"/>
      <w:sz w:val="22"/>
    </w:rPr>
  </w:style>
  <w:style w:type="character" w:customStyle="1" w:styleId="AlertTok">
    <w:name w:val="AlertTok"/>
    <w:rsid w:val="00021DE3"/>
    <w:rPr>
      <w:rFonts w:ascii="Consolas" w:hAnsi="Consolas"/>
      <w:b/>
      <w:color w:val="FF0000"/>
      <w:sz w:val="22"/>
    </w:rPr>
  </w:style>
  <w:style w:type="character" w:customStyle="1" w:styleId="ErrorTok">
    <w:name w:val="ErrorTok"/>
    <w:rsid w:val="00021DE3"/>
    <w:rPr>
      <w:rFonts w:ascii="Consolas" w:hAnsi="Consolas"/>
      <w:b/>
      <w:color w:val="FF0000"/>
      <w:sz w:val="22"/>
    </w:rPr>
  </w:style>
  <w:style w:type="character" w:customStyle="1" w:styleId="NormalTok">
    <w:name w:val="NormalTok"/>
    <w:basedOn w:val="VerbatimChar"/>
    <w:rsid w:val="00021DE3"/>
    <w:rPr>
      <w:rFonts w:ascii="Consolas" w:hAnsi="Consolas"/>
    </w:rPr>
  </w:style>
  <w:style w:type="paragraph" w:styleId="af5">
    <w:name w:val="header"/>
    <w:basedOn w:val="a0"/>
    <w:link w:val="af6"/>
    <w:uiPriority w:val="99"/>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6">
    <w:name w:val="Верхний колонтитул Знак"/>
    <w:basedOn w:val="a2"/>
    <w:link w:val="af5"/>
    <w:uiPriority w:val="99"/>
    <w:rsid w:val="00021DE3"/>
    <w:rPr>
      <w:rFonts w:ascii="Cambria" w:eastAsia="Cambria" w:hAnsi="Cambria" w:cs="Times New Roman"/>
      <w:sz w:val="24"/>
      <w:szCs w:val="24"/>
      <w:lang w:val="en-US"/>
    </w:rPr>
  </w:style>
  <w:style w:type="paragraph" w:styleId="af7">
    <w:name w:val="footer"/>
    <w:basedOn w:val="a0"/>
    <w:link w:val="af8"/>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8">
    <w:name w:val="Нижний колонтитул Знак"/>
    <w:basedOn w:val="a2"/>
    <w:link w:val="af7"/>
    <w:rsid w:val="00021DE3"/>
    <w:rPr>
      <w:rFonts w:ascii="Cambria" w:eastAsia="Cambria" w:hAnsi="Cambria" w:cs="Times New Roman"/>
      <w:sz w:val="24"/>
      <w:szCs w:val="24"/>
      <w:lang w:val="en-US"/>
    </w:rPr>
  </w:style>
  <w:style w:type="paragraph" w:customStyle="1" w:styleId="a">
    <w:name w:val="З_Укр_СЯ"/>
    <w:basedOn w:val="a0"/>
    <w:next w:val="a0"/>
    <w:autoRedefine/>
    <w:rsid w:val="00021DE3"/>
    <w:pPr>
      <w:keepNext/>
      <w:keepLines/>
      <w:numPr>
        <w:numId w:val="10"/>
      </w:numPr>
      <w:spacing w:after="0" w:line="240" w:lineRule="auto"/>
      <w:ind w:left="0" w:firstLine="0"/>
      <w:jc w:val="center"/>
    </w:pPr>
    <w:rPr>
      <w:rFonts w:ascii="Times New Roman" w:eastAsia="Times New Roman" w:hAnsi="Times New Roman" w:cs="Times New Roman"/>
      <w:b/>
      <w:sz w:val="24"/>
      <w:szCs w:val="24"/>
      <w:lang w:val="uk-UA" w:eastAsia="ru-RU"/>
    </w:rPr>
  </w:style>
  <w:style w:type="paragraph" w:styleId="af9">
    <w:name w:val="List Continue"/>
    <w:basedOn w:val="a0"/>
    <w:rsid w:val="00021DE3"/>
    <w:pPr>
      <w:spacing w:after="120" w:line="240" w:lineRule="auto"/>
      <w:ind w:left="283"/>
    </w:pPr>
    <w:rPr>
      <w:rFonts w:ascii="Times New Roman" w:eastAsia="Times New Roman" w:hAnsi="Times New Roman" w:cs="Times New Roman"/>
      <w:sz w:val="20"/>
      <w:szCs w:val="20"/>
      <w:lang w:eastAsia="ru-RU"/>
    </w:rPr>
  </w:style>
  <w:style w:type="paragraph" w:customStyle="1" w:styleId="afa">
    <w:name w:val="Укр_СЯ"/>
    <w:basedOn w:val="a0"/>
    <w:autoRedefine/>
    <w:rsid w:val="00021DE3"/>
    <w:pPr>
      <w:spacing w:before="60" w:after="0" w:line="240" w:lineRule="auto"/>
      <w:jc w:val="both"/>
    </w:pPr>
    <w:rPr>
      <w:rFonts w:ascii="Times New Roman" w:eastAsia="Times New Roman" w:hAnsi="Times New Roman" w:cs="Times New Roman"/>
      <w:b/>
      <w:i/>
      <w:color w:val="FF0000"/>
      <w:sz w:val="24"/>
      <w:szCs w:val="24"/>
      <w:lang w:val="uk-UA" w:eastAsia="ru-RU"/>
    </w:rPr>
  </w:style>
  <w:style w:type="paragraph" w:styleId="a8">
    <w:name w:val="Title"/>
    <w:basedOn w:val="a0"/>
    <w:next w:val="a0"/>
    <w:link w:val="afb"/>
    <w:uiPriority w:val="10"/>
    <w:qFormat/>
    <w:rsid w:val="00021DE3"/>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b">
    <w:name w:val="Название Знак"/>
    <w:basedOn w:val="a2"/>
    <w:link w:val="a8"/>
    <w:uiPriority w:val="10"/>
    <w:rsid w:val="00021DE3"/>
    <w:rPr>
      <w:rFonts w:asciiTheme="majorHAnsi" w:eastAsiaTheme="majorEastAsia" w:hAnsiTheme="majorHAnsi" w:cstheme="majorBidi"/>
      <w:spacing w:val="-10"/>
      <w:kern w:val="28"/>
      <w:sz w:val="56"/>
      <w:szCs w:val="56"/>
      <w:lang w:val="en-US"/>
    </w:rPr>
  </w:style>
  <w:style w:type="paragraph" w:styleId="afc">
    <w:name w:val="List Paragraph"/>
    <w:basedOn w:val="a0"/>
    <w:uiPriority w:val="34"/>
    <w:qFormat/>
    <w:rsid w:val="004B3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0" w:unhideWhenUsed="0" w:qFormat="1"/>
    <w:lsdException w:name="Date" w:uiPriority="0" w:qFormat="1"/>
    <w:lsdException w:name="Block Text" w:uiPriority="9"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a0">
    <w:name w:val="Normal"/>
    <w:qFormat/>
  </w:style>
  <w:style w:type="paragraph" w:styleId="1">
    <w:name w:val="heading 1"/>
    <w:basedOn w:val="a0"/>
    <w:next w:val="a1"/>
    <w:link w:val="10"/>
    <w:uiPriority w:val="9"/>
    <w:qFormat/>
    <w:rsid w:val="00021DE3"/>
    <w:pPr>
      <w:keepNext/>
      <w:keepLines/>
      <w:spacing w:before="480" w:after="0" w:line="240" w:lineRule="auto"/>
      <w:outlineLvl w:val="0"/>
    </w:pPr>
    <w:rPr>
      <w:rFonts w:ascii="Calibri" w:eastAsia="Times New Roman" w:hAnsi="Calibri" w:cs="Times New Roman"/>
      <w:b/>
      <w:bCs/>
      <w:color w:val="345A8A"/>
      <w:sz w:val="32"/>
      <w:szCs w:val="32"/>
      <w:lang w:val="en-US"/>
    </w:rPr>
  </w:style>
  <w:style w:type="paragraph" w:styleId="2">
    <w:name w:val="heading 2"/>
    <w:basedOn w:val="a0"/>
    <w:next w:val="a1"/>
    <w:link w:val="20"/>
    <w:uiPriority w:val="9"/>
    <w:unhideWhenUsed/>
    <w:qFormat/>
    <w:rsid w:val="00021DE3"/>
    <w:pPr>
      <w:keepNext/>
      <w:keepLines/>
      <w:spacing w:before="200" w:after="0" w:line="240" w:lineRule="auto"/>
      <w:outlineLvl w:val="1"/>
    </w:pPr>
    <w:rPr>
      <w:rFonts w:ascii="Calibri" w:eastAsia="Times New Roman" w:hAnsi="Calibri" w:cs="Times New Roman"/>
      <w:b/>
      <w:bCs/>
      <w:color w:val="4F81BD"/>
      <w:sz w:val="32"/>
      <w:szCs w:val="32"/>
      <w:lang w:val="en-US"/>
    </w:rPr>
  </w:style>
  <w:style w:type="paragraph" w:styleId="3">
    <w:name w:val="heading 3"/>
    <w:basedOn w:val="a0"/>
    <w:next w:val="a1"/>
    <w:link w:val="30"/>
    <w:uiPriority w:val="9"/>
    <w:unhideWhenUsed/>
    <w:qFormat/>
    <w:rsid w:val="00021DE3"/>
    <w:pPr>
      <w:keepNext/>
      <w:keepLines/>
      <w:spacing w:before="200" w:after="0" w:line="240" w:lineRule="auto"/>
      <w:outlineLvl w:val="2"/>
    </w:pPr>
    <w:rPr>
      <w:rFonts w:ascii="Calibri" w:eastAsia="Times New Roman" w:hAnsi="Calibri" w:cs="Times New Roman"/>
      <w:b/>
      <w:bCs/>
      <w:color w:val="4F81BD"/>
      <w:sz w:val="28"/>
      <w:szCs w:val="28"/>
      <w:lang w:val="en-US"/>
    </w:rPr>
  </w:style>
  <w:style w:type="paragraph" w:styleId="4">
    <w:name w:val="heading 4"/>
    <w:basedOn w:val="a0"/>
    <w:next w:val="a1"/>
    <w:link w:val="40"/>
    <w:uiPriority w:val="9"/>
    <w:unhideWhenUsed/>
    <w:qFormat/>
    <w:rsid w:val="00021DE3"/>
    <w:pPr>
      <w:keepNext/>
      <w:keepLines/>
      <w:spacing w:before="200" w:after="0" w:line="240" w:lineRule="auto"/>
      <w:outlineLvl w:val="3"/>
    </w:pPr>
    <w:rPr>
      <w:rFonts w:ascii="Calibri" w:eastAsia="Times New Roman" w:hAnsi="Calibri" w:cs="Times New Roman"/>
      <w:b/>
      <w:bCs/>
      <w:color w:val="4F81BD"/>
      <w:sz w:val="24"/>
      <w:szCs w:val="24"/>
      <w:lang w:val="en-US"/>
    </w:rPr>
  </w:style>
  <w:style w:type="paragraph" w:styleId="5">
    <w:name w:val="heading 5"/>
    <w:basedOn w:val="a0"/>
    <w:next w:val="a1"/>
    <w:link w:val="50"/>
    <w:uiPriority w:val="9"/>
    <w:unhideWhenUsed/>
    <w:qFormat/>
    <w:rsid w:val="00021DE3"/>
    <w:pPr>
      <w:keepNext/>
      <w:keepLines/>
      <w:spacing w:before="200" w:after="0" w:line="240" w:lineRule="auto"/>
      <w:outlineLvl w:val="4"/>
    </w:pPr>
    <w:rPr>
      <w:rFonts w:ascii="Calibri" w:eastAsia="Times New Roman" w:hAnsi="Calibri" w:cs="Times New Roman"/>
      <w:i/>
      <w:iCs/>
      <w:color w:val="4F81BD"/>
      <w:sz w:val="24"/>
      <w:szCs w:val="24"/>
      <w:lang w:val="en-US"/>
    </w:rPr>
  </w:style>
  <w:style w:type="paragraph" w:styleId="6">
    <w:name w:val="heading 6"/>
    <w:basedOn w:val="a0"/>
    <w:next w:val="a1"/>
    <w:link w:val="60"/>
    <w:uiPriority w:val="9"/>
    <w:unhideWhenUsed/>
    <w:qFormat/>
    <w:rsid w:val="00021DE3"/>
    <w:pPr>
      <w:keepNext/>
      <w:keepLines/>
      <w:spacing w:before="200" w:after="0" w:line="240" w:lineRule="auto"/>
      <w:outlineLvl w:val="5"/>
    </w:pPr>
    <w:rPr>
      <w:rFonts w:ascii="Calibri" w:eastAsia="Times New Roman" w:hAnsi="Calibri" w:cs="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21DE3"/>
    <w:rPr>
      <w:rFonts w:ascii="Calibri" w:eastAsia="Times New Roman" w:hAnsi="Calibri" w:cs="Times New Roman"/>
      <w:b/>
      <w:bCs/>
      <w:color w:val="345A8A"/>
      <w:sz w:val="32"/>
      <w:szCs w:val="32"/>
      <w:lang w:val="en-US"/>
    </w:rPr>
  </w:style>
  <w:style w:type="character" w:customStyle="1" w:styleId="20">
    <w:name w:val="Заголовок 2 Знак"/>
    <w:basedOn w:val="a2"/>
    <w:link w:val="2"/>
    <w:uiPriority w:val="9"/>
    <w:rsid w:val="00021DE3"/>
    <w:rPr>
      <w:rFonts w:ascii="Calibri" w:eastAsia="Times New Roman" w:hAnsi="Calibri" w:cs="Times New Roman"/>
      <w:b/>
      <w:bCs/>
      <w:color w:val="4F81BD"/>
      <w:sz w:val="32"/>
      <w:szCs w:val="32"/>
      <w:lang w:val="en-US"/>
    </w:rPr>
  </w:style>
  <w:style w:type="character" w:customStyle="1" w:styleId="30">
    <w:name w:val="Заголовок 3 Знак"/>
    <w:basedOn w:val="a2"/>
    <w:link w:val="3"/>
    <w:uiPriority w:val="9"/>
    <w:rsid w:val="00021DE3"/>
    <w:rPr>
      <w:rFonts w:ascii="Calibri" w:eastAsia="Times New Roman" w:hAnsi="Calibri" w:cs="Times New Roman"/>
      <w:b/>
      <w:bCs/>
      <w:color w:val="4F81BD"/>
      <w:sz w:val="28"/>
      <w:szCs w:val="28"/>
      <w:lang w:val="en-US"/>
    </w:rPr>
  </w:style>
  <w:style w:type="character" w:customStyle="1" w:styleId="40">
    <w:name w:val="Заголовок 4 Знак"/>
    <w:basedOn w:val="a2"/>
    <w:link w:val="4"/>
    <w:uiPriority w:val="9"/>
    <w:rsid w:val="00021DE3"/>
    <w:rPr>
      <w:rFonts w:ascii="Calibri" w:eastAsia="Times New Roman" w:hAnsi="Calibri" w:cs="Times New Roman"/>
      <w:b/>
      <w:bCs/>
      <w:color w:val="4F81BD"/>
      <w:sz w:val="24"/>
      <w:szCs w:val="24"/>
      <w:lang w:val="en-US"/>
    </w:rPr>
  </w:style>
  <w:style w:type="character" w:customStyle="1" w:styleId="50">
    <w:name w:val="Заголовок 5 Знак"/>
    <w:basedOn w:val="a2"/>
    <w:link w:val="5"/>
    <w:uiPriority w:val="9"/>
    <w:rsid w:val="00021DE3"/>
    <w:rPr>
      <w:rFonts w:ascii="Calibri" w:eastAsia="Times New Roman" w:hAnsi="Calibri" w:cs="Times New Roman"/>
      <w:i/>
      <w:iCs/>
      <w:color w:val="4F81BD"/>
      <w:sz w:val="24"/>
      <w:szCs w:val="24"/>
      <w:lang w:val="en-US"/>
    </w:rPr>
  </w:style>
  <w:style w:type="character" w:customStyle="1" w:styleId="60">
    <w:name w:val="Заголовок 6 Знак"/>
    <w:basedOn w:val="a2"/>
    <w:link w:val="6"/>
    <w:uiPriority w:val="9"/>
    <w:rsid w:val="00021DE3"/>
    <w:rPr>
      <w:rFonts w:ascii="Calibri" w:eastAsia="Times New Roman" w:hAnsi="Calibri" w:cs="Times New Roman"/>
      <w:color w:val="4F81BD"/>
      <w:sz w:val="24"/>
      <w:szCs w:val="24"/>
      <w:lang w:val="en-US"/>
    </w:rPr>
  </w:style>
  <w:style w:type="numbering" w:customStyle="1" w:styleId="11">
    <w:name w:val="Нет списка1"/>
    <w:next w:val="a4"/>
    <w:uiPriority w:val="99"/>
    <w:semiHidden/>
    <w:unhideWhenUsed/>
    <w:rsid w:val="00021DE3"/>
  </w:style>
  <w:style w:type="paragraph" w:styleId="a1">
    <w:name w:val="Body Text"/>
    <w:basedOn w:val="a0"/>
    <w:link w:val="a5"/>
    <w:qFormat/>
    <w:rsid w:val="00021DE3"/>
    <w:pPr>
      <w:spacing w:before="180" w:after="180" w:line="240" w:lineRule="auto"/>
    </w:pPr>
    <w:rPr>
      <w:rFonts w:ascii="Cambria" w:eastAsia="Cambria" w:hAnsi="Cambria" w:cs="Times New Roman"/>
      <w:sz w:val="24"/>
      <w:szCs w:val="24"/>
      <w:lang w:val="en-US"/>
    </w:rPr>
  </w:style>
  <w:style w:type="character" w:customStyle="1" w:styleId="a5">
    <w:name w:val="Основной текст Знак"/>
    <w:basedOn w:val="a2"/>
    <w:link w:val="a1"/>
    <w:rsid w:val="00021DE3"/>
    <w:rPr>
      <w:rFonts w:ascii="Cambria" w:eastAsia="Cambria" w:hAnsi="Cambria" w:cs="Times New Roman"/>
      <w:sz w:val="24"/>
      <w:szCs w:val="24"/>
      <w:lang w:val="en-US"/>
    </w:rPr>
  </w:style>
  <w:style w:type="paragraph" w:customStyle="1" w:styleId="FirstParagraph">
    <w:name w:val="First Paragraph"/>
    <w:basedOn w:val="a1"/>
    <w:next w:val="a1"/>
    <w:qFormat/>
    <w:rsid w:val="00021DE3"/>
  </w:style>
  <w:style w:type="paragraph" w:customStyle="1" w:styleId="Compact">
    <w:name w:val="Compact"/>
    <w:basedOn w:val="a1"/>
    <w:qFormat/>
    <w:rsid w:val="00021DE3"/>
    <w:pPr>
      <w:spacing w:before="36" w:after="36"/>
    </w:pPr>
  </w:style>
  <w:style w:type="paragraph" w:customStyle="1" w:styleId="a6">
    <w:basedOn w:val="a0"/>
    <w:next w:val="a1"/>
    <w:qFormat/>
    <w:rsid w:val="00021DE3"/>
    <w:pPr>
      <w:keepNext/>
      <w:keepLines/>
      <w:spacing w:before="480" w:after="240" w:line="240" w:lineRule="auto"/>
      <w:jc w:val="center"/>
    </w:pPr>
    <w:rPr>
      <w:rFonts w:ascii="Calibri" w:eastAsia="Times New Roman" w:hAnsi="Calibri" w:cs="Times New Roman"/>
      <w:b/>
      <w:bCs/>
      <w:color w:val="345A8A"/>
      <w:sz w:val="36"/>
      <w:szCs w:val="36"/>
      <w:lang w:val="en-US"/>
    </w:rPr>
  </w:style>
  <w:style w:type="paragraph" w:styleId="a7">
    <w:name w:val="Subtitle"/>
    <w:basedOn w:val="a8"/>
    <w:next w:val="a1"/>
    <w:link w:val="a9"/>
    <w:qFormat/>
    <w:rsid w:val="00021DE3"/>
    <w:pPr>
      <w:keepNext/>
      <w:keepLines/>
      <w:spacing w:before="240" w:after="240"/>
      <w:contextualSpacing w:val="0"/>
      <w:jc w:val="center"/>
    </w:pPr>
    <w:rPr>
      <w:rFonts w:ascii="Calibri" w:eastAsia="Times New Roman" w:hAnsi="Calibri" w:cs="Times New Roman"/>
      <w:b/>
      <w:bCs/>
      <w:color w:val="345A8A"/>
      <w:spacing w:val="0"/>
      <w:kern w:val="0"/>
      <w:sz w:val="30"/>
      <w:szCs w:val="30"/>
    </w:rPr>
  </w:style>
  <w:style w:type="character" w:customStyle="1" w:styleId="a9">
    <w:name w:val="Подзаголовок Знак"/>
    <w:basedOn w:val="a2"/>
    <w:link w:val="a7"/>
    <w:rsid w:val="00021DE3"/>
    <w:rPr>
      <w:rFonts w:ascii="Calibri" w:eastAsia="Times New Roman" w:hAnsi="Calibri" w:cs="Times New Roman"/>
      <w:b/>
      <w:bCs/>
      <w:color w:val="345A8A"/>
      <w:sz w:val="30"/>
      <w:szCs w:val="30"/>
      <w:lang w:val="en-US"/>
    </w:rPr>
  </w:style>
  <w:style w:type="paragraph" w:customStyle="1" w:styleId="Author">
    <w:name w:val="Author"/>
    <w:next w:val="a1"/>
    <w:qFormat/>
    <w:rsid w:val="00021DE3"/>
    <w:pPr>
      <w:keepNext/>
      <w:keepLines/>
      <w:spacing w:after="200" w:line="240" w:lineRule="auto"/>
      <w:jc w:val="center"/>
    </w:pPr>
    <w:rPr>
      <w:rFonts w:ascii="Cambria" w:eastAsia="Cambria" w:hAnsi="Cambria" w:cs="Times New Roman"/>
      <w:sz w:val="24"/>
      <w:szCs w:val="24"/>
      <w:lang w:val="en-US"/>
    </w:rPr>
  </w:style>
  <w:style w:type="paragraph" w:styleId="aa">
    <w:name w:val="Date"/>
    <w:next w:val="a1"/>
    <w:link w:val="ab"/>
    <w:qFormat/>
    <w:rsid w:val="00021DE3"/>
    <w:pPr>
      <w:keepNext/>
      <w:keepLines/>
      <w:spacing w:after="200" w:line="240" w:lineRule="auto"/>
      <w:jc w:val="center"/>
    </w:pPr>
    <w:rPr>
      <w:rFonts w:ascii="Cambria" w:eastAsia="Cambria" w:hAnsi="Cambria" w:cs="Times New Roman"/>
      <w:sz w:val="24"/>
      <w:szCs w:val="24"/>
      <w:lang w:val="en-US"/>
    </w:rPr>
  </w:style>
  <w:style w:type="character" w:customStyle="1" w:styleId="ab">
    <w:name w:val="Дата Знак"/>
    <w:basedOn w:val="a2"/>
    <w:link w:val="aa"/>
    <w:rsid w:val="00021DE3"/>
    <w:rPr>
      <w:rFonts w:ascii="Cambria" w:eastAsia="Cambria" w:hAnsi="Cambria" w:cs="Times New Roman"/>
      <w:sz w:val="24"/>
      <w:szCs w:val="24"/>
      <w:lang w:val="en-US"/>
    </w:rPr>
  </w:style>
  <w:style w:type="paragraph" w:customStyle="1" w:styleId="Abstract">
    <w:name w:val="Abstract"/>
    <w:basedOn w:val="a0"/>
    <w:next w:val="a1"/>
    <w:qFormat/>
    <w:rsid w:val="00021DE3"/>
    <w:pPr>
      <w:keepNext/>
      <w:keepLines/>
      <w:spacing w:before="300" w:after="300" w:line="240" w:lineRule="auto"/>
    </w:pPr>
    <w:rPr>
      <w:rFonts w:ascii="Cambria" w:eastAsia="Cambria" w:hAnsi="Cambria" w:cs="Times New Roman"/>
      <w:sz w:val="20"/>
      <w:szCs w:val="20"/>
      <w:lang w:val="en-US"/>
    </w:rPr>
  </w:style>
  <w:style w:type="paragraph" w:styleId="ac">
    <w:name w:val="Bibliography"/>
    <w:basedOn w:val="a0"/>
    <w:qFormat/>
    <w:rsid w:val="00021DE3"/>
    <w:pPr>
      <w:spacing w:after="200" w:line="240" w:lineRule="auto"/>
    </w:pPr>
    <w:rPr>
      <w:rFonts w:ascii="Cambria" w:eastAsia="Cambria" w:hAnsi="Cambria" w:cs="Times New Roman"/>
      <w:sz w:val="24"/>
      <w:szCs w:val="24"/>
      <w:lang w:val="en-US"/>
    </w:rPr>
  </w:style>
  <w:style w:type="paragraph" w:styleId="ad">
    <w:name w:val="Block Text"/>
    <w:basedOn w:val="a1"/>
    <w:next w:val="a1"/>
    <w:uiPriority w:val="9"/>
    <w:unhideWhenUsed/>
    <w:qFormat/>
    <w:rsid w:val="00021DE3"/>
    <w:pPr>
      <w:spacing w:before="100" w:after="100"/>
    </w:pPr>
    <w:rPr>
      <w:rFonts w:ascii="Calibri" w:eastAsia="Times New Roman" w:hAnsi="Calibri"/>
      <w:bCs/>
      <w:sz w:val="20"/>
      <w:szCs w:val="20"/>
    </w:rPr>
  </w:style>
  <w:style w:type="paragraph" w:styleId="ae">
    <w:name w:val="footnote text"/>
    <w:basedOn w:val="a0"/>
    <w:link w:val="af"/>
    <w:uiPriority w:val="9"/>
    <w:unhideWhenUsed/>
    <w:qFormat/>
    <w:rsid w:val="00021DE3"/>
    <w:pPr>
      <w:spacing w:after="200" w:line="240" w:lineRule="auto"/>
    </w:pPr>
    <w:rPr>
      <w:rFonts w:ascii="Cambria" w:eastAsia="Cambria" w:hAnsi="Cambria" w:cs="Times New Roman"/>
      <w:sz w:val="24"/>
      <w:szCs w:val="24"/>
      <w:lang w:val="en-US"/>
    </w:rPr>
  </w:style>
  <w:style w:type="character" w:customStyle="1" w:styleId="af">
    <w:name w:val="Текст сноски Знак"/>
    <w:basedOn w:val="a2"/>
    <w:link w:val="ae"/>
    <w:uiPriority w:val="9"/>
    <w:rsid w:val="00021DE3"/>
    <w:rPr>
      <w:rFonts w:ascii="Cambria" w:eastAsia="Cambria" w:hAnsi="Cambria" w:cs="Times New Roman"/>
      <w:sz w:val="24"/>
      <w:szCs w:val="24"/>
      <w:lang w:val="en-US"/>
    </w:rPr>
  </w:style>
  <w:style w:type="paragraph" w:customStyle="1" w:styleId="DefinitionTerm">
    <w:name w:val="Definition Term"/>
    <w:basedOn w:val="a0"/>
    <w:next w:val="Definition"/>
    <w:rsid w:val="00021DE3"/>
    <w:pPr>
      <w:keepNext/>
      <w:keepLines/>
      <w:spacing w:after="0" w:line="240" w:lineRule="auto"/>
    </w:pPr>
    <w:rPr>
      <w:rFonts w:ascii="Cambria" w:eastAsia="Cambria" w:hAnsi="Cambria" w:cs="Times New Roman"/>
      <w:b/>
      <w:sz w:val="24"/>
      <w:szCs w:val="24"/>
      <w:lang w:val="en-US"/>
    </w:rPr>
  </w:style>
  <w:style w:type="paragraph" w:customStyle="1" w:styleId="Definition">
    <w:name w:val="Definition"/>
    <w:basedOn w:val="a0"/>
    <w:rsid w:val="00021DE3"/>
    <w:pPr>
      <w:spacing w:after="200" w:line="240" w:lineRule="auto"/>
    </w:pPr>
    <w:rPr>
      <w:rFonts w:ascii="Cambria" w:eastAsia="Cambria" w:hAnsi="Cambria" w:cs="Times New Roman"/>
      <w:sz w:val="24"/>
      <w:szCs w:val="24"/>
      <w:lang w:val="en-US"/>
    </w:rPr>
  </w:style>
  <w:style w:type="paragraph" w:styleId="af0">
    <w:name w:val="caption"/>
    <w:basedOn w:val="a0"/>
    <w:link w:val="af1"/>
    <w:rsid w:val="00021DE3"/>
    <w:pPr>
      <w:spacing w:after="120" w:line="240" w:lineRule="auto"/>
    </w:pPr>
    <w:rPr>
      <w:rFonts w:ascii="Cambria" w:eastAsia="Cambria" w:hAnsi="Cambria" w:cs="Times New Roman"/>
      <w:i/>
      <w:sz w:val="24"/>
      <w:szCs w:val="24"/>
      <w:lang w:val="en-US"/>
    </w:rPr>
  </w:style>
  <w:style w:type="paragraph" w:customStyle="1" w:styleId="TableCaption">
    <w:name w:val="Table Caption"/>
    <w:basedOn w:val="af0"/>
    <w:rsid w:val="00021DE3"/>
    <w:pPr>
      <w:keepNext/>
    </w:pPr>
  </w:style>
  <w:style w:type="paragraph" w:customStyle="1" w:styleId="ImageCaption">
    <w:name w:val="Image Caption"/>
    <w:basedOn w:val="af0"/>
    <w:rsid w:val="00021DE3"/>
  </w:style>
  <w:style w:type="paragraph" w:customStyle="1" w:styleId="Figure">
    <w:name w:val="Figure"/>
    <w:basedOn w:val="a0"/>
    <w:rsid w:val="00021DE3"/>
    <w:pPr>
      <w:spacing w:after="200" w:line="240" w:lineRule="auto"/>
    </w:pPr>
    <w:rPr>
      <w:rFonts w:ascii="Cambria" w:eastAsia="Cambria" w:hAnsi="Cambria" w:cs="Times New Roman"/>
      <w:sz w:val="24"/>
      <w:szCs w:val="24"/>
      <w:lang w:val="en-US"/>
    </w:rPr>
  </w:style>
  <w:style w:type="paragraph" w:customStyle="1" w:styleId="FigurewithCaption">
    <w:name w:val="Figure with Caption"/>
    <w:basedOn w:val="Figure"/>
    <w:rsid w:val="00021DE3"/>
    <w:pPr>
      <w:keepNext/>
    </w:pPr>
  </w:style>
  <w:style w:type="character" w:customStyle="1" w:styleId="af1">
    <w:name w:val="Название объекта Знак"/>
    <w:basedOn w:val="a2"/>
    <w:link w:val="af0"/>
    <w:rsid w:val="00021DE3"/>
    <w:rPr>
      <w:rFonts w:ascii="Cambria" w:eastAsia="Cambria" w:hAnsi="Cambria" w:cs="Times New Roman"/>
      <w:i/>
      <w:sz w:val="24"/>
      <w:szCs w:val="24"/>
      <w:lang w:val="en-US"/>
    </w:rPr>
  </w:style>
  <w:style w:type="character" w:customStyle="1" w:styleId="VerbatimChar">
    <w:name w:val="Verbatim Char"/>
    <w:link w:val="SourceCode"/>
    <w:rsid w:val="00021DE3"/>
    <w:rPr>
      <w:rFonts w:ascii="Consolas" w:hAnsi="Consolas"/>
    </w:rPr>
  </w:style>
  <w:style w:type="character" w:styleId="af2">
    <w:name w:val="footnote reference"/>
    <w:rsid w:val="00021DE3"/>
    <w:rPr>
      <w:vertAlign w:val="superscript"/>
    </w:rPr>
  </w:style>
  <w:style w:type="character" w:styleId="af3">
    <w:name w:val="Hyperlink"/>
    <w:rsid w:val="00021DE3"/>
    <w:rPr>
      <w:color w:val="4F81BD"/>
    </w:rPr>
  </w:style>
  <w:style w:type="paragraph" w:styleId="af4">
    <w:name w:val="TOC Heading"/>
    <w:basedOn w:val="1"/>
    <w:next w:val="a1"/>
    <w:uiPriority w:val="39"/>
    <w:unhideWhenUsed/>
    <w:qFormat/>
    <w:rsid w:val="00021DE3"/>
    <w:pPr>
      <w:spacing w:before="240" w:line="259" w:lineRule="auto"/>
      <w:outlineLvl w:val="9"/>
    </w:pPr>
    <w:rPr>
      <w:b w:val="0"/>
      <w:bCs w:val="0"/>
      <w:color w:val="365F91"/>
    </w:rPr>
  </w:style>
  <w:style w:type="paragraph" w:customStyle="1" w:styleId="SourceCode">
    <w:name w:val="Source Code"/>
    <w:basedOn w:val="a0"/>
    <w:link w:val="VerbatimChar"/>
    <w:rsid w:val="00021DE3"/>
    <w:pPr>
      <w:wordWrap w:val="0"/>
      <w:spacing w:after="200" w:line="240" w:lineRule="auto"/>
    </w:pPr>
    <w:rPr>
      <w:rFonts w:ascii="Consolas" w:hAnsi="Consolas"/>
    </w:rPr>
  </w:style>
  <w:style w:type="character" w:customStyle="1" w:styleId="KeywordTok">
    <w:name w:val="KeywordTok"/>
    <w:rsid w:val="00021DE3"/>
    <w:rPr>
      <w:rFonts w:ascii="Consolas" w:hAnsi="Consolas"/>
      <w:b/>
      <w:color w:val="007020"/>
      <w:sz w:val="22"/>
    </w:rPr>
  </w:style>
  <w:style w:type="character" w:customStyle="1" w:styleId="DataTypeTok">
    <w:name w:val="DataTypeTok"/>
    <w:rsid w:val="00021DE3"/>
    <w:rPr>
      <w:rFonts w:ascii="Consolas" w:hAnsi="Consolas"/>
      <w:color w:val="902000"/>
      <w:sz w:val="22"/>
    </w:rPr>
  </w:style>
  <w:style w:type="character" w:customStyle="1" w:styleId="DecValTok">
    <w:name w:val="DecValTok"/>
    <w:rsid w:val="00021DE3"/>
    <w:rPr>
      <w:rFonts w:ascii="Consolas" w:hAnsi="Consolas"/>
      <w:color w:val="40A070"/>
      <w:sz w:val="22"/>
    </w:rPr>
  </w:style>
  <w:style w:type="character" w:customStyle="1" w:styleId="BaseNTok">
    <w:name w:val="BaseNTok"/>
    <w:rsid w:val="00021DE3"/>
    <w:rPr>
      <w:rFonts w:ascii="Consolas" w:hAnsi="Consolas"/>
      <w:color w:val="40A070"/>
      <w:sz w:val="22"/>
    </w:rPr>
  </w:style>
  <w:style w:type="character" w:customStyle="1" w:styleId="FloatTok">
    <w:name w:val="FloatTok"/>
    <w:rsid w:val="00021DE3"/>
    <w:rPr>
      <w:rFonts w:ascii="Consolas" w:hAnsi="Consolas"/>
      <w:color w:val="40A070"/>
      <w:sz w:val="22"/>
    </w:rPr>
  </w:style>
  <w:style w:type="character" w:customStyle="1" w:styleId="ConstantTok">
    <w:name w:val="ConstantTok"/>
    <w:rsid w:val="00021DE3"/>
    <w:rPr>
      <w:rFonts w:ascii="Consolas" w:hAnsi="Consolas"/>
      <w:color w:val="880000"/>
      <w:sz w:val="22"/>
    </w:rPr>
  </w:style>
  <w:style w:type="character" w:customStyle="1" w:styleId="CharTok">
    <w:name w:val="CharTok"/>
    <w:rsid w:val="00021DE3"/>
    <w:rPr>
      <w:rFonts w:ascii="Consolas" w:hAnsi="Consolas"/>
      <w:color w:val="4070A0"/>
      <w:sz w:val="22"/>
    </w:rPr>
  </w:style>
  <w:style w:type="character" w:customStyle="1" w:styleId="SpecialCharTok">
    <w:name w:val="SpecialCharTok"/>
    <w:rsid w:val="00021DE3"/>
    <w:rPr>
      <w:rFonts w:ascii="Consolas" w:hAnsi="Consolas"/>
      <w:color w:val="4070A0"/>
      <w:sz w:val="22"/>
    </w:rPr>
  </w:style>
  <w:style w:type="character" w:customStyle="1" w:styleId="StringTok">
    <w:name w:val="StringTok"/>
    <w:rsid w:val="00021DE3"/>
    <w:rPr>
      <w:rFonts w:ascii="Consolas" w:hAnsi="Consolas"/>
      <w:color w:val="4070A0"/>
      <w:sz w:val="22"/>
    </w:rPr>
  </w:style>
  <w:style w:type="character" w:customStyle="1" w:styleId="VerbatimStringTok">
    <w:name w:val="VerbatimStringTok"/>
    <w:rsid w:val="00021DE3"/>
    <w:rPr>
      <w:rFonts w:ascii="Consolas" w:hAnsi="Consolas"/>
      <w:color w:val="4070A0"/>
      <w:sz w:val="22"/>
    </w:rPr>
  </w:style>
  <w:style w:type="character" w:customStyle="1" w:styleId="SpecialStringTok">
    <w:name w:val="SpecialStringTok"/>
    <w:rsid w:val="00021DE3"/>
    <w:rPr>
      <w:rFonts w:ascii="Consolas" w:hAnsi="Consolas"/>
      <w:color w:val="BB6688"/>
      <w:sz w:val="22"/>
    </w:rPr>
  </w:style>
  <w:style w:type="character" w:customStyle="1" w:styleId="ImportTok">
    <w:name w:val="ImportTok"/>
    <w:basedOn w:val="VerbatimChar"/>
    <w:rsid w:val="00021DE3"/>
    <w:rPr>
      <w:rFonts w:ascii="Consolas" w:hAnsi="Consolas"/>
    </w:rPr>
  </w:style>
  <w:style w:type="character" w:customStyle="1" w:styleId="CommentTok">
    <w:name w:val="CommentTok"/>
    <w:rsid w:val="00021DE3"/>
    <w:rPr>
      <w:rFonts w:ascii="Consolas" w:hAnsi="Consolas"/>
      <w:i/>
      <w:color w:val="60A0B0"/>
      <w:sz w:val="22"/>
    </w:rPr>
  </w:style>
  <w:style w:type="character" w:customStyle="1" w:styleId="DocumentationTok">
    <w:name w:val="DocumentationTok"/>
    <w:rsid w:val="00021DE3"/>
    <w:rPr>
      <w:rFonts w:ascii="Consolas" w:hAnsi="Consolas"/>
      <w:i/>
      <w:color w:val="BA2121"/>
      <w:sz w:val="22"/>
    </w:rPr>
  </w:style>
  <w:style w:type="character" w:customStyle="1" w:styleId="AnnotationTok">
    <w:name w:val="AnnotationTok"/>
    <w:rsid w:val="00021DE3"/>
    <w:rPr>
      <w:rFonts w:ascii="Consolas" w:hAnsi="Consolas"/>
      <w:b/>
      <w:i/>
      <w:color w:val="60A0B0"/>
      <w:sz w:val="22"/>
    </w:rPr>
  </w:style>
  <w:style w:type="character" w:customStyle="1" w:styleId="CommentVarTok">
    <w:name w:val="CommentVarTok"/>
    <w:rsid w:val="00021DE3"/>
    <w:rPr>
      <w:rFonts w:ascii="Consolas" w:hAnsi="Consolas"/>
      <w:b/>
      <w:i/>
      <w:color w:val="60A0B0"/>
      <w:sz w:val="22"/>
    </w:rPr>
  </w:style>
  <w:style w:type="character" w:customStyle="1" w:styleId="OtherTok">
    <w:name w:val="OtherTok"/>
    <w:rsid w:val="00021DE3"/>
    <w:rPr>
      <w:rFonts w:ascii="Consolas" w:hAnsi="Consolas"/>
      <w:color w:val="007020"/>
      <w:sz w:val="22"/>
    </w:rPr>
  </w:style>
  <w:style w:type="character" w:customStyle="1" w:styleId="FunctionTok">
    <w:name w:val="FunctionTok"/>
    <w:rsid w:val="00021DE3"/>
    <w:rPr>
      <w:rFonts w:ascii="Consolas" w:hAnsi="Consolas"/>
      <w:color w:val="06287E"/>
      <w:sz w:val="22"/>
    </w:rPr>
  </w:style>
  <w:style w:type="character" w:customStyle="1" w:styleId="VariableTok">
    <w:name w:val="VariableTok"/>
    <w:rsid w:val="00021DE3"/>
    <w:rPr>
      <w:rFonts w:ascii="Consolas" w:hAnsi="Consolas"/>
      <w:color w:val="19177C"/>
      <w:sz w:val="22"/>
    </w:rPr>
  </w:style>
  <w:style w:type="character" w:customStyle="1" w:styleId="ControlFlowTok">
    <w:name w:val="ControlFlowTok"/>
    <w:rsid w:val="00021DE3"/>
    <w:rPr>
      <w:rFonts w:ascii="Consolas" w:hAnsi="Consolas"/>
      <w:b/>
      <w:color w:val="007020"/>
      <w:sz w:val="22"/>
    </w:rPr>
  </w:style>
  <w:style w:type="character" w:customStyle="1" w:styleId="OperatorTok">
    <w:name w:val="OperatorTok"/>
    <w:rsid w:val="00021DE3"/>
    <w:rPr>
      <w:rFonts w:ascii="Consolas" w:hAnsi="Consolas"/>
      <w:color w:val="666666"/>
      <w:sz w:val="22"/>
    </w:rPr>
  </w:style>
  <w:style w:type="character" w:customStyle="1" w:styleId="BuiltInTok">
    <w:name w:val="BuiltInTok"/>
    <w:basedOn w:val="VerbatimChar"/>
    <w:rsid w:val="00021DE3"/>
    <w:rPr>
      <w:rFonts w:ascii="Consolas" w:hAnsi="Consolas"/>
    </w:rPr>
  </w:style>
  <w:style w:type="character" w:customStyle="1" w:styleId="ExtensionTok">
    <w:name w:val="ExtensionTok"/>
    <w:basedOn w:val="VerbatimChar"/>
    <w:rsid w:val="00021DE3"/>
    <w:rPr>
      <w:rFonts w:ascii="Consolas" w:hAnsi="Consolas"/>
    </w:rPr>
  </w:style>
  <w:style w:type="character" w:customStyle="1" w:styleId="PreprocessorTok">
    <w:name w:val="PreprocessorTok"/>
    <w:rsid w:val="00021DE3"/>
    <w:rPr>
      <w:rFonts w:ascii="Consolas" w:hAnsi="Consolas"/>
      <w:color w:val="BC7A00"/>
      <w:sz w:val="22"/>
    </w:rPr>
  </w:style>
  <w:style w:type="character" w:customStyle="1" w:styleId="AttributeTok">
    <w:name w:val="AttributeTok"/>
    <w:rsid w:val="00021DE3"/>
    <w:rPr>
      <w:rFonts w:ascii="Consolas" w:hAnsi="Consolas"/>
      <w:color w:val="7D9029"/>
      <w:sz w:val="22"/>
    </w:rPr>
  </w:style>
  <w:style w:type="character" w:customStyle="1" w:styleId="RegionMarkerTok">
    <w:name w:val="RegionMarkerTok"/>
    <w:basedOn w:val="VerbatimChar"/>
    <w:rsid w:val="00021DE3"/>
    <w:rPr>
      <w:rFonts w:ascii="Consolas" w:hAnsi="Consolas"/>
    </w:rPr>
  </w:style>
  <w:style w:type="character" w:customStyle="1" w:styleId="InformationTok">
    <w:name w:val="InformationTok"/>
    <w:rsid w:val="00021DE3"/>
    <w:rPr>
      <w:rFonts w:ascii="Consolas" w:hAnsi="Consolas"/>
      <w:b/>
      <w:i/>
      <w:color w:val="60A0B0"/>
      <w:sz w:val="22"/>
    </w:rPr>
  </w:style>
  <w:style w:type="character" w:customStyle="1" w:styleId="WarningTok">
    <w:name w:val="WarningTok"/>
    <w:rsid w:val="00021DE3"/>
    <w:rPr>
      <w:rFonts w:ascii="Consolas" w:hAnsi="Consolas"/>
      <w:b/>
      <w:i/>
      <w:color w:val="60A0B0"/>
      <w:sz w:val="22"/>
    </w:rPr>
  </w:style>
  <w:style w:type="character" w:customStyle="1" w:styleId="AlertTok">
    <w:name w:val="AlertTok"/>
    <w:rsid w:val="00021DE3"/>
    <w:rPr>
      <w:rFonts w:ascii="Consolas" w:hAnsi="Consolas"/>
      <w:b/>
      <w:color w:val="FF0000"/>
      <w:sz w:val="22"/>
    </w:rPr>
  </w:style>
  <w:style w:type="character" w:customStyle="1" w:styleId="ErrorTok">
    <w:name w:val="ErrorTok"/>
    <w:rsid w:val="00021DE3"/>
    <w:rPr>
      <w:rFonts w:ascii="Consolas" w:hAnsi="Consolas"/>
      <w:b/>
      <w:color w:val="FF0000"/>
      <w:sz w:val="22"/>
    </w:rPr>
  </w:style>
  <w:style w:type="character" w:customStyle="1" w:styleId="NormalTok">
    <w:name w:val="NormalTok"/>
    <w:basedOn w:val="VerbatimChar"/>
    <w:rsid w:val="00021DE3"/>
    <w:rPr>
      <w:rFonts w:ascii="Consolas" w:hAnsi="Consolas"/>
    </w:rPr>
  </w:style>
  <w:style w:type="paragraph" w:styleId="af5">
    <w:name w:val="header"/>
    <w:basedOn w:val="a0"/>
    <w:link w:val="af6"/>
    <w:uiPriority w:val="99"/>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6">
    <w:name w:val="Верхний колонтитул Знак"/>
    <w:basedOn w:val="a2"/>
    <w:link w:val="af5"/>
    <w:uiPriority w:val="99"/>
    <w:rsid w:val="00021DE3"/>
    <w:rPr>
      <w:rFonts w:ascii="Cambria" w:eastAsia="Cambria" w:hAnsi="Cambria" w:cs="Times New Roman"/>
      <w:sz w:val="24"/>
      <w:szCs w:val="24"/>
      <w:lang w:val="en-US"/>
    </w:rPr>
  </w:style>
  <w:style w:type="paragraph" w:styleId="af7">
    <w:name w:val="footer"/>
    <w:basedOn w:val="a0"/>
    <w:link w:val="af8"/>
    <w:unhideWhenUsed/>
    <w:rsid w:val="00021DE3"/>
    <w:pPr>
      <w:tabs>
        <w:tab w:val="center" w:pos="4677"/>
        <w:tab w:val="right" w:pos="9355"/>
      </w:tabs>
      <w:spacing w:after="200" w:line="240" w:lineRule="auto"/>
    </w:pPr>
    <w:rPr>
      <w:rFonts w:ascii="Cambria" w:eastAsia="Cambria" w:hAnsi="Cambria" w:cs="Times New Roman"/>
      <w:sz w:val="24"/>
      <w:szCs w:val="24"/>
      <w:lang w:val="en-US"/>
    </w:rPr>
  </w:style>
  <w:style w:type="character" w:customStyle="1" w:styleId="af8">
    <w:name w:val="Нижний колонтитул Знак"/>
    <w:basedOn w:val="a2"/>
    <w:link w:val="af7"/>
    <w:rsid w:val="00021DE3"/>
    <w:rPr>
      <w:rFonts w:ascii="Cambria" w:eastAsia="Cambria" w:hAnsi="Cambria" w:cs="Times New Roman"/>
      <w:sz w:val="24"/>
      <w:szCs w:val="24"/>
      <w:lang w:val="en-US"/>
    </w:rPr>
  </w:style>
  <w:style w:type="paragraph" w:customStyle="1" w:styleId="a">
    <w:name w:val="З_Укр_СЯ"/>
    <w:basedOn w:val="a0"/>
    <w:next w:val="a0"/>
    <w:autoRedefine/>
    <w:rsid w:val="00021DE3"/>
    <w:pPr>
      <w:keepNext/>
      <w:keepLines/>
      <w:numPr>
        <w:numId w:val="10"/>
      </w:numPr>
      <w:spacing w:after="0" w:line="240" w:lineRule="auto"/>
      <w:ind w:left="0" w:firstLine="0"/>
      <w:jc w:val="center"/>
    </w:pPr>
    <w:rPr>
      <w:rFonts w:ascii="Times New Roman" w:eastAsia="Times New Roman" w:hAnsi="Times New Roman" w:cs="Times New Roman"/>
      <w:b/>
      <w:sz w:val="24"/>
      <w:szCs w:val="24"/>
      <w:lang w:val="uk-UA" w:eastAsia="ru-RU"/>
    </w:rPr>
  </w:style>
  <w:style w:type="paragraph" w:styleId="af9">
    <w:name w:val="List Continue"/>
    <w:basedOn w:val="a0"/>
    <w:rsid w:val="00021DE3"/>
    <w:pPr>
      <w:spacing w:after="120" w:line="240" w:lineRule="auto"/>
      <w:ind w:left="283"/>
    </w:pPr>
    <w:rPr>
      <w:rFonts w:ascii="Times New Roman" w:eastAsia="Times New Roman" w:hAnsi="Times New Roman" w:cs="Times New Roman"/>
      <w:sz w:val="20"/>
      <w:szCs w:val="20"/>
      <w:lang w:eastAsia="ru-RU"/>
    </w:rPr>
  </w:style>
  <w:style w:type="paragraph" w:customStyle="1" w:styleId="afa">
    <w:name w:val="Укр_СЯ"/>
    <w:basedOn w:val="a0"/>
    <w:autoRedefine/>
    <w:rsid w:val="00021DE3"/>
    <w:pPr>
      <w:spacing w:before="60" w:after="0" w:line="240" w:lineRule="auto"/>
      <w:jc w:val="both"/>
    </w:pPr>
    <w:rPr>
      <w:rFonts w:ascii="Times New Roman" w:eastAsia="Times New Roman" w:hAnsi="Times New Roman" w:cs="Times New Roman"/>
      <w:b/>
      <w:i/>
      <w:color w:val="FF0000"/>
      <w:sz w:val="24"/>
      <w:szCs w:val="24"/>
      <w:lang w:val="uk-UA" w:eastAsia="ru-RU"/>
    </w:rPr>
  </w:style>
  <w:style w:type="paragraph" w:styleId="a8">
    <w:name w:val="Title"/>
    <w:basedOn w:val="a0"/>
    <w:next w:val="a0"/>
    <w:link w:val="afb"/>
    <w:uiPriority w:val="10"/>
    <w:qFormat/>
    <w:rsid w:val="00021DE3"/>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b">
    <w:name w:val="Название Знак"/>
    <w:basedOn w:val="a2"/>
    <w:link w:val="a8"/>
    <w:uiPriority w:val="10"/>
    <w:rsid w:val="00021DE3"/>
    <w:rPr>
      <w:rFonts w:asciiTheme="majorHAnsi" w:eastAsiaTheme="majorEastAsia" w:hAnsiTheme="majorHAnsi" w:cstheme="majorBidi"/>
      <w:spacing w:val="-10"/>
      <w:kern w:val="28"/>
      <w:sz w:val="56"/>
      <w:szCs w:val="56"/>
      <w:lang w:val="en-US"/>
    </w:rPr>
  </w:style>
  <w:style w:type="paragraph" w:styleId="afc">
    <w:name w:val="List Paragraph"/>
    <w:basedOn w:val="a0"/>
    <w:uiPriority w:val="34"/>
    <w:qFormat/>
    <w:rsid w:val="004B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13</Pages>
  <Words>2948</Words>
  <Characters>16808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Vikusya</dc:creator>
  <cp:keywords/>
  <dc:description/>
  <cp:lastModifiedBy>Вікторія В. Латина</cp:lastModifiedBy>
  <cp:revision>7</cp:revision>
  <dcterms:created xsi:type="dcterms:W3CDTF">2019-02-18T06:54:00Z</dcterms:created>
  <dcterms:modified xsi:type="dcterms:W3CDTF">2019-02-19T11:25:00Z</dcterms:modified>
</cp:coreProperties>
</file>