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2F" w:rsidRDefault="00A318E0" w:rsidP="0020552F">
      <w:pPr>
        <w:widowControl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318E0">
        <w:rPr>
          <w:rFonts w:ascii="Times New Roman" w:hAnsi="Times New Roman" w:cs="Times New Roman"/>
          <w:b/>
          <w:snapToGrid w:val="0"/>
          <w:sz w:val="28"/>
          <w:szCs w:val="28"/>
        </w:rPr>
        <w:t>Аналіз регуляторного впливу</w:t>
      </w:r>
      <w:r w:rsidR="0020552F">
        <w:rPr>
          <w:rFonts w:ascii="Times New Roman" w:hAnsi="Times New Roman" w:cs="Times New Roman"/>
          <w:b/>
          <w:snapToGrid w:val="0"/>
          <w:sz w:val="28"/>
          <w:szCs w:val="28"/>
        </w:rPr>
        <w:t> </w:t>
      </w:r>
    </w:p>
    <w:p w:rsidR="00A318E0" w:rsidRPr="0020552F" w:rsidRDefault="0020552F" w:rsidP="0020552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проє</w:t>
      </w:r>
      <w:r w:rsidR="00A318E0" w:rsidRPr="00A318E0">
        <w:rPr>
          <w:rFonts w:ascii="Times New Roman" w:hAnsi="Times New Roman" w:cs="Times New Roman"/>
          <w:b/>
          <w:color w:val="000000"/>
          <w:sz w:val="28"/>
          <w:szCs w:val="28"/>
        </w:rPr>
        <w:t>кту</w:t>
      </w:r>
      <w:proofErr w:type="spellEnd"/>
      <w:r w:rsidR="00A318E0" w:rsidRPr="00A318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рішення виконавчого комітету Чернігівської міської ради </w:t>
      </w:r>
      <w:r w:rsidR="00A318E0" w:rsidRPr="0020552F">
        <w:rPr>
          <w:rFonts w:ascii="Times New Roman" w:eastAsia="Calibri" w:hAnsi="Times New Roman" w:cs="Times New Roman"/>
          <w:b/>
          <w:sz w:val="28"/>
          <w:szCs w:val="28"/>
        </w:rPr>
        <w:t xml:space="preserve">«Про затвердження </w:t>
      </w:r>
      <w:r w:rsidR="00A318E0" w:rsidRPr="0020552F">
        <w:rPr>
          <w:rFonts w:ascii="Times New Roman" w:hAnsi="Times New Roman" w:cs="Times New Roman"/>
          <w:b/>
          <w:sz w:val="28"/>
          <w:szCs w:val="28"/>
        </w:rPr>
        <w:t>Концепції оформлення зовнішніх фасадів будинків з об’єктами громадського призначення на території м. Чернігова</w:t>
      </w:r>
      <w:r w:rsidR="00A318E0" w:rsidRPr="0020552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318E0" w:rsidRPr="0020552F" w:rsidRDefault="00A318E0" w:rsidP="00A318E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18E0" w:rsidRPr="00A318E0" w:rsidRDefault="00A318E0" w:rsidP="00A318E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Аналіз підготовлено відповідно до статті 8 </w:t>
      </w:r>
      <w:r w:rsidRPr="00A318E0">
        <w:rPr>
          <w:rFonts w:ascii="Times New Roman" w:hAnsi="Times New Roman" w:cs="Times New Roman"/>
          <w:color w:val="000000"/>
          <w:sz w:val="28"/>
          <w:szCs w:val="28"/>
        </w:rPr>
        <w:t xml:space="preserve">Закону України «Про засади державної регуляторної політики у сфері господарської діяльності» та Методики проведення аналізу впливу регуляторного </w:t>
      </w:r>
      <w:proofErr w:type="spellStart"/>
      <w:r w:rsidRPr="00A318E0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A318E0">
        <w:rPr>
          <w:rFonts w:ascii="Times New Roman" w:hAnsi="Times New Roman" w:cs="Times New Roman"/>
          <w:color w:val="000000"/>
          <w:sz w:val="28"/>
          <w:szCs w:val="28"/>
        </w:rPr>
        <w:t>, затвердженої постановою Кабінету Міністрів України від 11.03.2004 № 308 (зі змінами).</w:t>
      </w:r>
    </w:p>
    <w:p w:rsidR="00A318E0" w:rsidRPr="00A318E0" w:rsidRDefault="00A318E0" w:rsidP="00A318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300"/>
      </w:tblGrid>
      <w:tr w:rsidR="00A318E0" w:rsidRPr="00A318E0" w:rsidTr="00A318E0">
        <w:tc>
          <w:tcPr>
            <w:tcW w:w="3528" w:type="dxa"/>
            <w:hideMark/>
          </w:tcPr>
          <w:p w:rsidR="00A318E0" w:rsidRPr="00A318E0" w:rsidRDefault="00A318E0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 регуляторного </w:t>
            </w:r>
            <w:proofErr w:type="spellStart"/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</w:t>
            </w:r>
            <w:proofErr w:type="spellEnd"/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300" w:type="dxa"/>
            <w:hideMark/>
          </w:tcPr>
          <w:p w:rsidR="00A318E0" w:rsidRPr="00A318E0" w:rsidRDefault="0020552F" w:rsidP="0020552F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проєк</w:t>
            </w:r>
            <w:r w:rsidR="00A318E0"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рішення виконавчого комітету Чернігівської міської ради </w:t>
            </w:r>
            <w:r w:rsidR="00A318E0"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 затвердження </w:t>
            </w:r>
            <w:r w:rsidR="00A318E0" w:rsidRPr="00A318E0">
              <w:rPr>
                <w:rFonts w:ascii="Times New Roman" w:hAnsi="Times New Roman" w:cs="Times New Roman"/>
                <w:sz w:val="28"/>
                <w:szCs w:val="28"/>
              </w:rPr>
              <w:t>Концепції оформлення зовнішніх фасадів будинків з об’єктами громадського призначення на території м. Чернігова</w:t>
            </w:r>
            <w:r w:rsidR="00A318E0"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318E0" w:rsidRPr="00A318E0" w:rsidTr="00A318E0">
        <w:tc>
          <w:tcPr>
            <w:tcW w:w="3528" w:type="dxa"/>
            <w:hideMark/>
          </w:tcPr>
          <w:p w:rsidR="00A318E0" w:rsidRPr="00A318E0" w:rsidRDefault="00A318E0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Регуляторний орган:</w:t>
            </w:r>
          </w:p>
        </w:tc>
        <w:tc>
          <w:tcPr>
            <w:tcW w:w="6300" w:type="dxa"/>
            <w:hideMark/>
          </w:tcPr>
          <w:p w:rsidR="00A318E0" w:rsidRPr="00A318E0" w:rsidRDefault="00A318E0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Виконавчий комітет Чернігівської міської ради</w:t>
            </w:r>
          </w:p>
        </w:tc>
      </w:tr>
      <w:tr w:rsidR="00A318E0" w:rsidRPr="00A318E0" w:rsidTr="00A318E0">
        <w:tc>
          <w:tcPr>
            <w:tcW w:w="3528" w:type="dxa"/>
            <w:hideMark/>
          </w:tcPr>
          <w:p w:rsidR="00A318E0" w:rsidRPr="00A318E0" w:rsidRDefault="00A318E0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Розробник документа:</w:t>
            </w:r>
          </w:p>
        </w:tc>
        <w:tc>
          <w:tcPr>
            <w:tcW w:w="6300" w:type="dxa"/>
            <w:hideMark/>
          </w:tcPr>
          <w:p w:rsidR="00A318E0" w:rsidRPr="00A318E0" w:rsidRDefault="00A318E0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</w:t>
            </w:r>
            <w:r w:rsidRPr="00A318E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архітектури та містобудування  Чернігівської міської ради </w:t>
            </w:r>
          </w:p>
        </w:tc>
      </w:tr>
      <w:tr w:rsidR="00A318E0" w:rsidRPr="00A318E0" w:rsidTr="00A318E0">
        <w:tc>
          <w:tcPr>
            <w:tcW w:w="3528" w:type="dxa"/>
            <w:hideMark/>
          </w:tcPr>
          <w:p w:rsidR="00A318E0" w:rsidRPr="00A318E0" w:rsidRDefault="00A318E0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Відповідальна особа:</w:t>
            </w:r>
          </w:p>
        </w:tc>
        <w:tc>
          <w:tcPr>
            <w:tcW w:w="6300" w:type="dxa"/>
            <w:hideMark/>
          </w:tcPr>
          <w:p w:rsidR="00A318E0" w:rsidRPr="00A318E0" w:rsidRDefault="00A318E0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Калюжний С. С.</w:t>
            </w:r>
          </w:p>
        </w:tc>
      </w:tr>
      <w:tr w:rsidR="00A318E0" w:rsidRPr="00A318E0" w:rsidTr="00A318E0">
        <w:tc>
          <w:tcPr>
            <w:tcW w:w="3528" w:type="dxa"/>
            <w:hideMark/>
          </w:tcPr>
          <w:p w:rsidR="00A318E0" w:rsidRPr="00A318E0" w:rsidRDefault="00A318E0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Контактний телефон:</w:t>
            </w:r>
          </w:p>
          <w:p w:rsidR="00A318E0" w:rsidRPr="00A318E0" w:rsidRDefault="00A318E0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Електронна адреса: </w:t>
            </w:r>
          </w:p>
        </w:tc>
        <w:tc>
          <w:tcPr>
            <w:tcW w:w="6300" w:type="dxa"/>
            <w:hideMark/>
          </w:tcPr>
          <w:p w:rsidR="00A318E0" w:rsidRPr="00A318E0" w:rsidRDefault="00A318E0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(0462) 77 49 69, </w:t>
            </w:r>
          </w:p>
          <w:p w:rsidR="00A318E0" w:rsidRPr="00A318E0" w:rsidRDefault="00980CB5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A318E0" w:rsidRPr="00A318E0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arhitektura@chernigiv-rada.gov.ua</w:t>
              </w:r>
            </w:hyperlink>
          </w:p>
        </w:tc>
      </w:tr>
    </w:tbl>
    <w:p w:rsidR="00A318E0" w:rsidRPr="00A318E0" w:rsidRDefault="00A318E0" w:rsidP="00A318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8E0" w:rsidRPr="00A318E0" w:rsidRDefault="00A318E0" w:rsidP="00A318E0">
      <w:pPr>
        <w:widowControl w:val="0"/>
        <w:ind w:firstLine="708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1. Визначення проблеми</w:t>
      </w:r>
    </w:p>
    <w:p w:rsidR="00A318E0" w:rsidRPr="00A318E0" w:rsidRDefault="00A318E0" w:rsidP="00A318E0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E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Розвиток міста, збільшення чисельності закладів торгівлі, громадського обслуговування, установ культурної та соціальної інфраструктури передбачає необхідність формування єдиної концепції оформлення зовнішніх фасадів будівель у місті, розміщення </w:t>
      </w:r>
      <w:r w:rsidRPr="00A318E0">
        <w:rPr>
          <w:rFonts w:ascii="Times New Roman" w:eastAsia="Calibri" w:hAnsi="Times New Roman" w:cs="Times New Roman"/>
          <w:sz w:val="28"/>
          <w:szCs w:val="28"/>
        </w:rPr>
        <w:t xml:space="preserve">стендів, вивісок та інформаційних табличок. </w:t>
      </w:r>
    </w:p>
    <w:p w:rsidR="00A318E0" w:rsidRPr="00A318E0" w:rsidRDefault="00A318E0" w:rsidP="00A318E0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E0">
        <w:rPr>
          <w:rFonts w:ascii="Times New Roman" w:eastAsia="Calibri" w:hAnsi="Times New Roman" w:cs="Times New Roman"/>
          <w:sz w:val="28"/>
          <w:szCs w:val="28"/>
        </w:rPr>
        <w:tab/>
        <w:t>Однією з передумов туристичного розвитку є налагодження та впорядкування інформаційного простору.</w:t>
      </w:r>
    </w:p>
    <w:p w:rsidR="00A318E0" w:rsidRPr="00A318E0" w:rsidRDefault="00A318E0" w:rsidP="00A318E0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E0">
        <w:rPr>
          <w:rFonts w:ascii="Times New Roman" w:eastAsia="Calibri" w:hAnsi="Times New Roman" w:cs="Times New Roman"/>
          <w:sz w:val="28"/>
          <w:szCs w:val="28"/>
        </w:rPr>
        <w:tab/>
        <w:t xml:space="preserve">Станом на сьогодні місто не має зазначеної концепції, інформаційні написи здійснюються власниками установ самостійно, в довільній формі та хаотично, що певним чином спотворює «обличчя» будинків та зменшує </w:t>
      </w:r>
      <w:r w:rsidRPr="00A318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привабливість вулиць та проспектів для мешканців та гостей міста. </w:t>
      </w:r>
    </w:p>
    <w:p w:rsidR="00A318E0" w:rsidRPr="00A318E0" w:rsidRDefault="00A318E0" w:rsidP="00A318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color w:val="000000"/>
          <w:sz w:val="28"/>
          <w:szCs w:val="28"/>
        </w:rPr>
        <w:t xml:space="preserve">     Основні групи (підгрупи), на які проблема справляє вплив: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1080"/>
        <w:gridCol w:w="1260"/>
      </w:tblGrid>
      <w:tr w:rsidR="00A318E0" w:rsidRPr="00A318E0" w:rsidTr="00A318E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270D31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Групи (підгрупи)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270D31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270D31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Ні</w:t>
            </w:r>
          </w:p>
        </w:tc>
      </w:tr>
      <w:tr w:rsidR="00A318E0" w:rsidRPr="00A318E0" w:rsidTr="00A318E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Громадяни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A318E0" w:rsidRPr="00A318E0" w:rsidTr="00A318E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Держава (територіальна громада)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A318E0" w:rsidRPr="00A318E0" w:rsidTr="00A318E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Суб’єкти господарювання, у тому числі суб’єкти малого підприємництва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</w:tbl>
    <w:p w:rsidR="00A318E0" w:rsidRPr="00A318E0" w:rsidRDefault="00A318E0" w:rsidP="00A318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318E0" w:rsidRPr="00A318E0" w:rsidRDefault="00A318E0" w:rsidP="00A318E0">
      <w:pPr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    2. Цілі регулювання  </w:t>
      </w:r>
    </w:p>
    <w:p w:rsidR="00A318E0" w:rsidRPr="00A318E0" w:rsidRDefault="00A318E0" w:rsidP="00A318E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color w:val="000000"/>
          <w:sz w:val="28"/>
          <w:szCs w:val="28"/>
        </w:rPr>
        <w:t xml:space="preserve">Метою цього регуляторного </w:t>
      </w:r>
      <w:proofErr w:type="spellStart"/>
      <w:r w:rsidRPr="00A318E0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A318E0">
        <w:rPr>
          <w:rFonts w:ascii="Times New Roman" w:hAnsi="Times New Roman" w:cs="Times New Roman"/>
          <w:color w:val="000000"/>
          <w:sz w:val="28"/>
          <w:szCs w:val="28"/>
        </w:rPr>
        <w:t xml:space="preserve"> є:</w:t>
      </w:r>
    </w:p>
    <w:p w:rsidR="00A318E0" w:rsidRPr="00A318E0" w:rsidRDefault="00A318E0" w:rsidP="00A318E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8E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18E0">
        <w:rPr>
          <w:rFonts w:ascii="Times New Roman" w:eastAsia="Calibri" w:hAnsi="Times New Roman" w:cs="Times New Roman"/>
          <w:sz w:val="28"/>
          <w:szCs w:val="28"/>
        </w:rPr>
        <w:t>в</w:t>
      </w:r>
      <w:r w:rsidRPr="00A318E0">
        <w:rPr>
          <w:rFonts w:ascii="Times New Roman" w:hAnsi="Times New Roman" w:cs="Times New Roman"/>
          <w:sz w:val="28"/>
          <w:szCs w:val="28"/>
        </w:rPr>
        <w:t xml:space="preserve">порядкування </w:t>
      </w:r>
      <w:r w:rsidRPr="00A318E0">
        <w:rPr>
          <w:rFonts w:ascii="Times New Roman" w:eastAsia="Calibri" w:hAnsi="Times New Roman" w:cs="Times New Roman"/>
          <w:sz w:val="28"/>
          <w:szCs w:val="28"/>
        </w:rPr>
        <w:t xml:space="preserve">розміщення вивісок та інформаційних табличок у місті Чернігові як реалізації </w:t>
      </w:r>
      <w:r w:rsidRPr="00A318E0">
        <w:rPr>
          <w:rFonts w:ascii="Times New Roman" w:hAnsi="Times New Roman" w:cs="Times New Roman"/>
          <w:sz w:val="28"/>
          <w:szCs w:val="28"/>
        </w:rPr>
        <w:t>Концепції оформлення зовнішніх фасадів будинків з об’єктами громадського призначення на території м. Чернігова</w:t>
      </w:r>
      <w:r w:rsidRPr="00A318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18E0" w:rsidRPr="00A318E0" w:rsidRDefault="00A318E0" w:rsidP="00A318E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318E0" w:rsidRPr="00A318E0" w:rsidRDefault="00A318E0" w:rsidP="00A318E0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    3. Визначення та оцінка альтернативних способів досягнення цілей </w:t>
      </w:r>
    </w:p>
    <w:p w:rsidR="00A318E0" w:rsidRPr="00A318E0" w:rsidRDefault="00A318E0" w:rsidP="00A318E0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318E0" w:rsidRPr="00A318E0" w:rsidRDefault="00A318E0" w:rsidP="00A318E0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color w:val="000000"/>
          <w:sz w:val="28"/>
          <w:szCs w:val="28"/>
        </w:rPr>
        <w:t xml:space="preserve">     1. Визначення альтернативних способів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26"/>
      </w:tblGrid>
      <w:tr w:rsidR="00A318E0" w:rsidRPr="00A318E0" w:rsidTr="00A318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270D31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альтернативи</w:t>
            </w:r>
          </w:p>
          <w:p w:rsidR="00A318E0" w:rsidRPr="00270D31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270D31" w:rsidRDefault="00A318E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Опис альтернативи</w:t>
            </w:r>
          </w:p>
        </w:tc>
      </w:tr>
      <w:tr w:rsidR="00A318E0" w:rsidRPr="00A318E0" w:rsidTr="00A318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1</w:t>
            </w:r>
          </w:p>
          <w:p w:rsidR="00A318E0" w:rsidRPr="00A318E0" w:rsidRDefault="00270D31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Відмовитись </w:t>
            </w:r>
            <w:r w:rsidR="00A318E0" w:rsidRPr="00A318E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від регулювання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 w:rsidP="00270D31">
            <w:pPr>
              <w:ind w:right="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 альтернатива є неприйнятною у зв’язку з тим, що цілей правовог</w:t>
            </w:r>
            <w:r w:rsidR="00270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регулювання не буде досягнуто</w:t>
            </w:r>
          </w:p>
        </w:tc>
      </w:tr>
      <w:tr w:rsidR="00A318E0" w:rsidRPr="00A318E0" w:rsidTr="00A318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2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Залишити дану ситуацію без змін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 w:rsidP="00270D31">
            <w:pPr>
              <w:ind w:right="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 альтернатива є неприйнятною у зв’язку з тим, що цілей правового регулювання не буде досягнуто</w:t>
            </w:r>
          </w:p>
          <w:p w:rsidR="00A318E0" w:rsidRPr="00A318E0" w:rsidRDefault="00A318E0" w:rsidP="00270D31">
            <w:pPr>
              <w:ind w:right="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8E0" w:rsidRPr="00A318E0" w:rsidRDefault="00A318E0" w:rsidP="00270D31">
            <w:pPr>
              <w:ind w:right="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8E0" w:rsidRPr="00A318E0" w:rsidTr="00A318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3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Забезпечення регулювання - прийняття запропонованого регуляторного </w:t>
            </w:r>
            <w:proofErr w:type="spellStart"/>
            <w:r w:rsidRPr="00A318E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акта</w:t>
            </w:r>
            <w:proofErr w:type="spellEnd"/>
            <w:r w:rsidRPr="00A318E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 w:rsidP="00270D31">
            <w:pPr>
              <w:ind w:right="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Дана альтернатива передбачає надання змоги впорядкувати</w:t>
            </w: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розміщення</w:t>
            </w:r>
            <w:r w:rsidRPr="00A31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вивісок та інформаційних </w:t>
            </w: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табличок у місті Чернігові згідно з  </w:t>
            </w:r>
            <w:r w:rsidRPr="00A318E0">
              <w:rPr>
                <w:rFonts w:ascii="Times New Roman" w:hAnsi="Times New Roman" w:cs="Times New Roman"/>
                <w:sz w:val="28"/>
                <w:szCs w:val="28"/>
              </w:rPr>
              <w:t>Концепцією оформлення зовнішніх фасадів будинків з об’єктами громадського призначення на території м. Чернігова</w:t>
            </w: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318E0" w:rsidRPr="00A318E0" w:rsidRDefault="00A318E0" w:rsidP="00270D31">
            <w:pPr>
              <w:ind w:right="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Цей вихід є актуальним та адекватним ситуації, що склалася, та досягає завдань регулювання.  </w:t>
            </w:r>
          </w:p>
        </w:tc>
      </w:tr>
    </w:tbl>
    <w:p w:rsidR="00A318E0" w:rsidRPr="00A318E0" w:rsidRDefault="00A318E0" w:rsidP="00A318E0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8E0" w:rsidRPr="00A318E0" w:rsidRDefault="00A318E0" w:rsidP="00A318E0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color w:val="000000"/>
          <w:sz w:val="28"/>
          <w:szCs w:val="28"/>
        </w:rPr>
        <w:t xml:space="preserve">     2. Оцінка вибраних альтернативних способів досягнення цілей</w:t>
      </w:r>
    </w:p>
    <w:p w:rsidR="00A318E0" w:rsidRPr="00A318E0" w:rsidRDefault="00A318E0" w:rsidP="00A318E0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color w:val="000000"/>
          <w:sz w:val="28"/>
          <w:szCs w:val="28"/>
        </w:rPr>
        <w:t>Оцінка впливу на сферу інтересів держави (територіальної громади)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80"/>
        <w:gridCol w:w="4320"/>
      </w:tblGrid>
      <w:tr w:rsidR="00A318E0" w:rsidRPr="00A318E0" w:rsidTr="00A318E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270D31" w:rsidRDefault="00A318E0" w:rsidP="00270D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альтернативи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270D31" w:rsidRDefault="00A318E0" w:rsidP="00270D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Вигоди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270D31" w:rsidRDefault="00A318E0" w:rsidP="00270D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Витрати</w:t>
            </w:r>
          </w:p>
        </w:tc>
      </w:tr>
      <w:tr w:rsidR="00A318E0" w:rsidRPr="00A318E0" w:rsidTr="00A318E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1" w:rsidRDefault="00270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1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1" w:rsidRDefault="00270D31" w:rsidP="00270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8E0" w:rsidRPr="00A318E0" w:rsidRDefault="00A318E0" w:rsidP="00270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1" w:rsidRDefault="00270D31" w:rsidP="00270D31">
            <w:pPr>
              <w:ind w:right="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8E0" w:rsidRPr="00A318E0" w:rsidRDefault="00A318E0" w:rsidP="00270D31">
            <w:pPr>
              <w:ind w:right="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 альтернатива є неприйнятною у зв’язку з тим, що цілей правового регулювання не буде досягнуто</w:t>
            </w:r>
          </w:p>
        </w:tc>
      </w:tr>
      <w:tr w:rsidR="00A318E0" w:rsidRPr="00A318E0" w:rsidTr="00A318E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1" w:rsidRDefault="00270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2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1" w:rsidRDefault="00270D31" w:rsidP="00270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8E0" w:rsidRPr="00A318E0" w:rsidRDefault="00A318E0" w:rsidP="00270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1" w:rsidRDefault="00270D31" w:rsidP="00270D31">
            <w:pPr>
              <w:ind w:right="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8E0" w:rsidRPr="00A318E0" w:rsidRDefault="00A318E0" w:rsidP="00270D31">
            <w:pPr>
              <w:ind w:right="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 альтернатива є неприйнятною у зв’язку з тим, що цілей правового регулювання не буде досягнуто</w:t>
            </w:r>
          </w:p>
        </w:tc>
      </w:tr>
      <w:tr w:rsidR="00A318E0" w:rsidRPr="00A318E0" w:rsidTr="00A318E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1" w:rsidRDefault="00270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3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1" w:rsidRDefault="00270D31" w:rsidP="00270D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8E0" w:rsidRPr="00A318E0" w:rsidRDefault="00A318E0" w:rsidP="00270D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>Можливість встановлення єдиного концепту для зовнішнього оформлення і розміщення вивісок та інформаційних табличок у місті Чернігові.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1" w:rsidRDefault="00270D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8E0" w:rsidRPr="00A318E0" w:rsidRDefault="00A318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Витрати на </w:t>
            </w: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розроблення та виготовлення </w:t>
            </w:r>
            <w:r w:rsidRPr="00A318E0">
              <w:rPr>
                <w:rFonts w:ascii="Times New Roman" w:hAnsi="Times New Roman" w:cs="Times New Roman"/>
                <w:sz w:val="28"/>
                <w:szCs w:val="28"/>
              </w:rPr>
              <w:t>Концепції оформлення зовнішніх фасадів будинків з об’єктами громадського призначення на території м. Чернігова</w:t>
            </w: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вигляді графічного посібника складають 48 465 грн 00 копійок без ПДВ згідно з договором</w:t>
            </w:r>
          </w:p>
        </w:tc>
      </w:tr>
    </w:tbl>
    <w:p w:rsidR="00A318E0" w:rsidRPr="00A318E0" w:rsidRDefault="00A318E0" w:rsidP="00A318E0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318E0" w:rsidRPr="00A318E0" w:rsidRDefault="00A318E0" w:rsidP="00A318E0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color w:val="000000"/>
          <w:sz w:val="28"/>
          <w:szCs w:val="28"/>
        </w:rPr>
        <w:t>Оцінка впливу на сферу інтересів громадян</w:t>
      </w:r>
    </w:p>
    <w:p w:rsidR="00A318E0" w:rsidRPr="00A318E0" w:rsidRDefault="00A318E0" w:rsidP="00A318E0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320"/>
        <w:gridCol w:w="2520"/>
      </w:tblGrid>
      <w:tr w:rsidR="00A318E0" w:rsidRPr="00A318E0" w:rsidTr="00A31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270D31" w:rsidRDefault="00A318E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Вид альтернативи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270D31" w:rsidRDefault="00A318E0" w:rsidP="00270D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Вигоди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270D31" w:rsidRDefault="00A318E0" w:rsidP="00270D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Витрати</w:t>
            </w:r>
          </w:p>
        </w:tc>
      </w:tr>
      <w:tr w:rsidR="00A318E0" w:rsidRPr="00A318E0" w:rsidTr="00A31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1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</w:tr>
      <w:tr w:rsidR="00A318E0" w:rsidRPr="00A318E0" w:rsidTr="00A31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2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</w:tr>
      <w:tr w:rsidR="00A318E0" w:rsidRPr="00A318E0" w:rsidTr="00A31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3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результаті затвердження </w:t>
            </w:r>
            <w:r w:rsidRPr="00A318E0">
              <w:rPr>
                <w:rFonts w:ascii="Times New Roman" w:hAnsi="Times New Roman" w:cs="Times New Roman"/>
                <w:sz w:val="28"/>
                <w:szCs w:val="28"/>
              </w:rPr>
              <w:t xml:space="preserve">Концепції оформлення зовнішніх фасадів будинків у вигляді </w:t>
            </w: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графічних зразків </w:t>
            </w: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>вивісок та інформаційних табличок у місті очікується поліпшення зовнішнього вигляду будівель та, як наслідок, збільшення привабливості міста для містян та гостей.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18E0" w:rsidRPr="00A318E0" w:rsidRDefault="00A318E0" w:rsidP="00A318E0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318E0" w:rsidRPr="00A318E0" w:rsidRDefault="00A318E0" w:rsidP="00A318E0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color w:val="000000"/>
          <w:sz w:val="28"/>
          <w:szCs w:val="28"/>
        </w:rPr>
        <w:t>Оцінка впливу на сферу інтересів суб’єктів господарювання</w:t>
      </w:r>
    </w:p>
    <w:p w:rsidR="00A318E0" w:rsidRPr="00A318E0" w:rsidRDefault="00A318E0" w:rsidP="00A318E0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1563"/>
        <w:gridCol w:w="1563"/>
        <w:gridCol w:w="1563"/>
        <w:gridCol w:w="1563"/>
        <w:gridCol w:w="1136"/>
      </w:tblGrid>
      <w:tr w:rsidR="00A318E0" w:rsidRPr="00A318E0" w:rsidTr="00A318E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Показник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Великі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Середні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Малі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Мікро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Разом</w:t>
            </w:r>
          </w:p>
        </w:tc>
      </w:tr>
      <w:tr w:rsidR="00A318E0" w:rsidRPr="00A318E0" w:rsidTr="00A318E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Кількість </w:t>
            </w: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суб’єктів господарювання, що підпадають під дію регулювання, одиниць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A318E0">
              <w:rPr>
                <w:rStyle w:val="WW8Num1z6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A318E0">
              <w:rPr>
                <w:rStyle w:val="WW8Num1z6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A318E0">
              <w:rPr>
                <w:rStyle w:val="WW8Num1z6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A318E0">
              <w:rPr>
                <w:rStyle w:val="WW8Num1z6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Х</w:t>
            </w:r>
          </w:p>
        </w:tc>
      </w:tr>
      <w:tr w:rsidR="00A318E0" w:rsidRPr="00A318E0" w:rsidTr="00A318E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A318E0">
              <w:rPr>
                <w:rStyle w:val="WW8Num1z6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A318E0">
              <w:rPr>
                <w:rStyle w:val="WW8Num1z6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A318E0">
              <w:rPr>
                <w:rStyle w:val="WW8Num1z6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A318E0">
              <w:rPr>
                <w:rStyle w:val="WW8Num1z6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Х</w:t>
            </w:r>
          </w:p>
        </w:tc>
      </w:tr>
    </w:tbl>
    <w:p w:rsidR="00A318E0" w:rsidRPr="00A318E0" w:rsidRDefault="00A318E0" w:rsidP="00A318E0">
      <w:pPr>
        <w:pStyle w:val="3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A318E0" w:rsidRPr="00A318E0" w:rsidRDefault="00A318E0" w:rsidP="00A318E0">
      <w:pPr>
        <w:pStyle w:val="3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A318E0" w:rsidRPr="00A318E0" w:rsidRDefault="00A318E0" w:rsidP="00A318E0">
      <w:pPr>
        <w:pStyle w:val="3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A318E0" w:rsidRPr="00A318E0" w:rsidRDefault="00A318E0" w:rsidP="00A318E0">
      <w:pPr>
        <w:pStyle w:val="3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02"/>
      </w:tblGrid>
      <w:tr w:rsidR="00A318E0" w:rsidRPr="00A318E0" w:rsidTr="00A318E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270D31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270D31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Сума витрат, гривень</w:t>
            </w:r>
          </w:p>
        </w:tc>
      </w:tr>
      <w:tr w:rsidR="00A318E0" w:rsidRPr="00A318E0" w:rsidTr="00A318E0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 w:rsidP="005F6326">
            <w:pPr>
              <w:ind w:left="-9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</w:tr>
      <w:tr w:rsidR="00A318E0" w:rsidRPr="00A318E0" w:rsidTr="00A318E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2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 w:rsidP="005F6326">
            <w:pPr>
              <w:ind w:left="-96" w:right="-13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</w:tr>
      <w:tr w:rsidR="00A318E0" w:rsidRPr="00A318E0" w:rsidTr="00A318E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3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 w:rsidP="00270D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 витрат</w:t>
            </w: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розроблення та виготовлення </w:t>
            </w:r>
            <w:r w:rsidRPr="00A318E0">
              <w:rPr>
                <w:rFonts w:ascii="Times New Roman" w:hAnsi="Times New Roman" w:cs="Times New Roman"/>
                <w:sz w:val="28"/>
                <w:szCs w:val="28"/>
              </w:rPr>
              <w:t xml:space="preserve">Концепції оформлення зовнішніх фасадів будинків у вигляді </w:t>
            </w: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>графічного посібника методичних вказівок</w:t>
            </w:r>
            <w:r w:rsidR="00270D3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>для розміщення вивісок та інформаційних табличок у місті Чернігові - 48 465 грн 00 копійок без ПДВ згідно з договором</w:t>
            </w:r>
          </w:p>
        </w:tc>
      </w:tr>
    </w:tbl>
    <w:p w:rsidR="00A318E0" w:rsidRPr="00A318E0" w:rsidRDefault="00A318E0" w:rsidP="00A318E0">
      <w:pPr>
        <w:pStyle w:val="3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A318E0" w:rsidRPr="00A318E0" w:rsidRDefault="00A318E0" w:rsidP="00A318E0">
      <w:pPr>
        <w:shd w:val="clear" w:color="auto" w:fill="FFFFFF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b/>
          <w:color w:val="000000"/>
          <w:sz w:val="28"/>
          <w:szCs w:val="28"/>
        </w:rPr>
        <w:t>4. Вибір найбільш оптимального альтернативного способу досягнення цілей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23"/>
        <w:gridCol w:w="4444"/>
      </w:tblGrid>
      <w:tr w:rsidR="00A318E0" w:rsidRPr="00A318E0" w:rsidTr="00A318E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Коментарі щодо присвоєння відповідного </w:t>
            </w:r>
            <w:proofErr w:type="spellStart"/>
            <w:r w:rsidRPr="00A31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</w:t>
            </w:r>
            <w:proofErr w:type="spellEnd"/>
          </w:p>
        </w:tc>
      </w:tr>
      <w:tr w:rsidR="00A318E0" w:rsidRPr="00A318E0" w:rsidTr="00A318E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Альтернатива1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 w:rsidP="00FA4C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 альтернатива є неприйнятною у зв’язку з тим, що цілей регулювання не буде досягнуто</w:t>
            </w:r>
          </w:p>
        </w:tc>
      </w:tr>
      <w:tr w:rsidR="00A318E0" w:rsidRPr="00A318E0" w:rsidTr="00A318E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2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 w:rsidP="00FA4C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 альтернатива є неприйнятною у зв’язку з тим, що цілей регулювання не буде досягнуто</w:t>
            </w:r>
          </w:p>
        </w:tc>
      </w:tr>
      <w:tr w:rsidR="00A318E0" w:rsidRPr="00A318E0" w:rsidTr="00A318E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3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ind w:left="-108" w:right="-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Цілі прийняття регу</w:t>
            </w:r>
            <w:r w:rsidR="00FA4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ляторного </w:t>
            </w:r>
            <w:proofErr w:type="spellStart"/>
            <w:r w:rsidR="00FA4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</w:t>
            </w:r>
            <w:proofErr w:type="spellEnd"/>
            <w:r w:rsidR="00FA4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4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будуть досягнуті</w:t>
            </w:r>
          </w:p>
        </w:tc>
      </w:tr>
    </w:tbl>
    <w:p w:rsidR="00A318E0" w:rsidRPr="00A318E0" w:rsidRDefault="00A318E0" w:rsidP="00A318E0">
      <w:pPr>
        <w:shd w:val="clear" w:color="auto" w:fill="FFFFFF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699"/>
        <w:gridCol w:w="2699"/>
        <w:gridCol w:w="2339"/>
      </w:tblGrid>
      <w:tr w:rsidR="00A318E0" w:rsidRPr="00A318E0" w:rsidTr="00A318E0">
        <w:trPr>
          <w:trHeight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Рейтинг </w:t>
            </w:r>
            <w:proofErr w:type="spellStart"/>
            <w:r w:rsidRPr="00A31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результатив-ності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Вигоди (підсумок)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Витрати (підсумок)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 w:rsidR="00A318E0" w:rsidRPr="00A318E0" w:rsidTr="00A318E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Альтернатива1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 w:rsidP="00FA4C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 альтернатива є неприйнятною у зв’язку з тим, що цілей регулювання не буде досягнуто</w:t>
            </w:r>
          </w:p>
        </w:tc>
      </w:tr>
      <w:tr w:rsidR="00A318E0" w:rsidRPr="00A318E0" w:rsidTr="00A318E0">
        <w:trPr>
          <w:trHeight w:val="23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2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 w:rsidP="00FA4C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Такий альтернативний варіант суперечить діючій інтересам територіальної громади </w:t>
            </w:r>
          </w:p>
        </w:tc>
      </w:tr>
      <w:tr w:rsidR="00A318E0" w:rsidRPr="00A318E0" w:rsidTr="00A318E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 w:rsidP="00FA4C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3</w:t>
            </w:r>
          </w:p>
          <w:p w:rsidR="00A318E0" w:rsidRPr="00A318E0" w:rsidRDefault="00A318E0" w:rsidP="00FA4C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 w:rsidP="00FA4C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разі прийняття </w:t>
            </w:r>
            <w:proofErr w:type="spellStart"/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</w:t>
            </w:r>
            <w:r w:rsidR="005F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</w:t>
            </w:r>
            <w:proofErr w:type="spellEnd"/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регуляторного </w:t>
            </w:r>
            <w:proofErr w:type="spellStart"/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</w:t>
            </w:r>
            <w:proofErr w:type="spellEnd"/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вигода полягатиме в </w:t>
            </w: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>поліпшенні зовнішнього вигляду будівель та, як наслідок, збільшення приваблив</w:t>
            </w:r>
            <w:r w:rsidR="00FA4C78">
              <w:rPr>
                <w:rFonts w:ascii="Times New Roman" w:eastAsia="Calibri" w:hAnsi="Times New Roman" w:cs="Times New Roman"/>
                <w:sz w:val="28"/>
                <w:szCs w:val="28"/>
              </w:rPr>
              <w:t>ості міста для містян та гостей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 w:rsidP="005F63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Витрати на розроблення та виготовлення </w:t>
            </w:r>
            <w:r w:rsidRPr="00A318E0">
              <w:rPr>
                <w:rFonts w:ascii="Times New Roman" w:hAnsi="Times New Roman" w:cs="Times New Roman"/>
                <w:sz w:val="28"/>
                <w:szCs w:val="28"/>
              </w:rPr>
              <w:t xml:space="preserve">Концепції оформлення зовнішніх фасадів будинків у вигляді </w:t>
            </w: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>графічного посібника методичних вказівок</w:t>
            </w:r>
            <w:r w:rsidR="005F632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розміщення вивісок та інформаційних табличок у місті Чернігові - 48 465 грн 00 копійок без </w:t>
            </w: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ПДВ згідно з договором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 w:rsidP="00FA4C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 виборі даної альтернативи будуть максима</w:t>
            </w:r>
            <w:r w:rsidR="00FA4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 досягнуті цілі регулювання</w:t>
            </w:r>
          </w:p>
        </w:tc>
      </w:tr>
    </w:tbl>
    <w:p w:rsidR="00A318E0" w:rsidRPr="00A318E0" w:rsidRDefault="00A318E0" w:rsidP="00FA4C78">
      <w:pPr>
        <w:shd w:val="clear" w:color="auto" w:fill="FFFFFF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18E0" w:rsidRPr="00A318E0" w:rsidRDefault="00A318E0" w:rsidP="00A318E0">
      <w:pPr>
        <w:shd w:val="clear" w:color="auto" w:fill="FFFFFF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538"/>
        <w:gridCol w:w="3271"/>
      </w:tblGrid>
      <w:tr w:rsidR="00A318E0" w:rsidRPr="00A318E0" w:rsidTr="00A318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A31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акта</w:t>
            </w:r>
            <w:proofErr w:type="spellEnd"/>
          </w:p>
        </w:tc>
      </w:tr>
      <w:tr w:rsidR="00A318E0" w:rsidRPr="00A318E0" w:rsidTr="00A318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Альтернатива1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прийнятна, оскільки не вирішує питань Програми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Зовнішні чинники відсутні </w:t>
            </w:r>
          </w:p>
        </w:tc>
      </w:tr>
      <w:tr w:rsidR="00A318E0" w:rsidRPr="00A318E0" w:rsidTr="00A318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2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прийнятна, оскільки не вирішує питань Програми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Зовнішні чинники відсутні</w:t>
            </w:r>
          </w:p>
        </w:tc>
      </w:tr>
      <w:tr w:rsidR="00A318E0" w:rsidRPr="00A318E0" w:rsidTr="00A318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3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досягнення встановлених цілей, перевага буде надана даній альтернативі, оскільки проектом рішення передбачено </w:t>
            </w: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затвердження </w:t>
            </w:r>
            <w:r w:rsidRPr="00A318E0">
              <w:rPr>
                <w:rFonts w:ascii="Times New Roman" w:hAnsi="Times New Roman" w:cs="Times New Roman"/>
                <w:sz w:val="28"/>
                <w:szCs w:val="28"/>
              </w:rPr>
              <w:t xml:space="preserve">Концепції оформлення зовнішніх фасадів будинків у вигляді </w:t>
            </w: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>графічного посібника методичних вказівок</w:t>
            </w:r>
          </w:p>
          <w:p w:rsidR="00A318E0" w:rsidRPr="00A318E0" w:rsidRDefault="00A31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розміщення вивісок та інформаційних табличок у місті Чернігові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0" w:rsidRPr="00A318E0" w:rsidRDefault="00A318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дію даного </w:t>
            </w:r>
            <w:proofErr w:type="spellStart"/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</w:t>
            </w:r>
            <w:proofErr w:type="spellEnd"/>
            <w:r w:rsidRPr="00A3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можливий вплив зовнішніх чинників – ухвалення змін та доповнень до чинного законодавства в цій сфері. В такому випадку рішення виконавчого комітету міської ради потребуватиме внесенн</w:t>
            </w:r>
            <w:r w:rsidR="00DD3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відповідних змін та доповнень</w:t>
            </w:r>
          </w:p>
        </w:tc>
      </w:tr>
    </w:tbl>
    <w:p w:rsidR="00A318E0" w:rsidRPr="00A318E0" w:rsidRDefault="00A318E0" w:rsidP="00A318E0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8E0" w:rsidRPr="00A318E0" w:rsidRDefault="00A318E0" w:rsidP="00A318E0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8E0">
        <w:rPr>
          <w:rFonts w:ascii="Times New Roman" w:hAnsi="Times New Roman" w:cs="Times New Roman"/>
          <w:b/>
          <w:sz w:val="28"/>
          <w:szCs w:val="28"/>
        </w:rPr>
        <w:t>5. Механізми та заходи, які забезпечать розв’язання визначеної проблеми</w:t>
      </w:r>
    </w:p>
    <w:p w:rsidR="00A64539" w:rsidRPr="005F6326" w:rsidRDefault="00DD3E30" w:rsidP="00A6453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4539" w:rsidRPr="005F6326">
        <w:rPr>
          <w:rFonts w:ascii="Times New Roman" w:hAnsi="Times New Roman" w:cs="Times New Roman"/>
          <w:sz w:val="28"/>
          <w:szCs w:val="28"/>
        </w:rPr>
        <w:t xml:space="preserve">Дія запропонованого проекту регуляторного </w:t>
      </w:r>
      <w:proofErr w:type="spellStart"/>
      <w:r w:rsidR="00A64539" w:rsidRPr="005F632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A64539" w:rsidRPr="005F6326">
        <w:rPr>
          <w:rFonts w:ascii="Times New Roman" w:hAnsi="Times New Roman" w:cs="Times New Roman"/>
          <w:sz w:val="28"/>
          <w:szCs w:val="28"/>
        </w:rPr>
        <w:t xml:space="preserve"> поширюється на відносини </w:t>
      </w:r>
      <w:r w:rsidR="00A64539" w:rsidRPr="005F6326">
        <w:rPr>
          <w:rFonts w:ascii="Times New Roman" w:hAnsi="Times New Roman" w:cs="Times New Roman"/>
          <w:color w:val="000000"/>
          <w:sz w:val="28"/>
          <w:szCs w:val="28"/>
        </w:rPr>
        <w:t>суб’єктів торгівлі, підприємств, установ та організацій надання соціальних та побутових послуг</w:t>
      </w:r>
      <w:r w:rsidR="00A64539" w:rsidRPr="005F6326">
        <w:rPr>
          <w:rFonts w:ascii="Times New Roman" w:hAnsi="Times New Roman" w:cs="Times New Roman"/>
          <w:sz w:val="28"/>
          <w:szCs w:val="28"/>
        </w:rPr>
        <w:t>, інших закладів</w:t>
      </w:r>
      <w:r w:rsidR="00A64539" w:rsidRPr="005F6326">
        <w:rPr>
          <w:rFonts w:ascii="Times New Roman" w:hAnsi="Times New Roman" w:cs="Times New Roman"/>
          <w:color w:val="000000"/>
          <w:sz w:val="28"/>
          <w:szCs w:val="28"/>
        </w:rPr>
        <w:t xml:space="preserve"> з органами місцевого самоврядування</w:t>
      </w:r>
      <w:r w:rsidR="00A64539" w:rsidRPr="005F6326">
        <w:rPr>
          <w:rFonts w:ascii="Times New Roman" w:hAnsi="Times New Roman" w:cs="Times New Roman"/>
          <w:sz w:val="28"/>
          <w:szCs w:val="28"/>
        </w:rPr>
        <w:t>.</w:t>
      </w:r>
    </w:p>
    <w:p w:rsidR="00A64539" w:rsidRPr="005F6326" w:rsidRDefault="00A64539" w:rsidP="00A645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6">
        <w:rPr>
          <w:rFonts w:ascii="Times New Roman" w:hAnsi="Times New Roman" w:cs="Times New Roman"/>
        </w:rPr>
        <w:lastRenderedPageBreak/>
        <w:t xml:space="preserve">         </w:t>
      </w:r>
      <w:r w:rsidRPr="005F6326">
        <w:rPr>
          <w:rFonts w:ascii="Times New Roman" w:hAnsi="Times New Roman" w:cs="Times New Roman"/>
          <w:sz w:val="28"/>
          <w:szCs w:val="28"/>
        </w:rPr>
        <w:t xml:space="preserve">Проектом регуляторного </w:t>
      </w:r>
      <w:proofErr w:type="spellStart"/>
      <w:r w:rsidRPr="005F632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5F6326">
        <w:rPr>
          <w:rFonts w:ascii="Times New Roman" w:hAnsi="Times New Roman" w:cs="Times New Roman"/>
          <w:sz w:val="28"/>
          <w:szCs w:val="28"/>
        </w:rPr>
        <w:t xml:space="preserve"> заплановано затвердити Концепцію оформлення зовнішніх фасадів будинків з об’єктами громадського призначення на території м. Чернігова</w:t>
      </w:r>
      <w:r w:rsidRPr="005F6326">
        <w:rPr>
          <w:rFonts w:ascii="Times New Roman" w:eastAsia="Calibri" w:hAnsi="Times New Roman" w:cs="Times New Roman"/>
          <w:sz w:val="28"/>
          <w:szCs w:val="28"/>
        </w:rPr>
        <w:t xml:space="preserve"> (Графічний посібник методичних вказівок для розміщення вивісок та інформаційних табличок у місті Чернігові).</w:t>
      </w:r>
    </w:p>
    <w:p w:rsidR="00A64539" w:rsidRPr="005F6326" w:rsidRDefault="00DD3E30" w:rsidP="00DD3E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   </w:t>
      </w:r>
      <w:r w:rsidR="00A64539" w:rsidRPr="005F6326">
        <w:rPr>
          <w:rFonts w:ascii="Times New Roman" w:hAnsi="Times New Roman" w:cs="Times New Roman"/>
          <w:sz w:val="28"/>
          <w:szCs w:val="28"/>
        </w:rPr>
        <w:t xml:space="preserve">Для впровадження цього регуляторного </w:t>
      </w:r>
      <w:proofErr w:type="spellStart"/>
      <w:r w:rsidR="00A64539" w:rsidRPr="005F632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A64539" w:rsidRPr="005F6326">
        <w:rPr>
          <w:rFonts w:ascii="Times New Roman" w:hAnsi="Times New Roman" w:cs="Times New Roman"/>
          <w:sz w:val="28"/>
          <w:szCs w:val="28"/>
        </w:rPr>
        <w:t xml:space="preserve"> необхідно здійснити такі організаційні заходи як забезпечення інформування суб’єктів господарювання про вимоги регуляторного </w:t>
      </w:r>
      <w:proofErr w:type="spellStart"/>
      <w:r w:rsidR="00A64539" w:rsidRPr="005F632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A64539" w:rsidRPr="005F6326">
        <w:rPr>
          <w:rFonts w:ascii="Times New Roman" w:hAnsi="Times New Roman" w:cs="Times New Roman"/>
          <w:sz w:val="28"/>
          <w:szCs w:val="28"/>
        </w:rPr>
        <w:t xml:space="preserve"> шляхом оприлюднення його в засобах масової інформації та мережі Інтернет.</w:t>
      </w:r>
    </w:p>
    <w:p w:rsidR="00A318E0" w:rsidRPr="00A318E0" w:rsidRDefault="00A318E0" w:rsidP="00A64539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E0">
        <w:rPr>
          <w:rFonts w:ascii="Times New Roman" w:hAnsi="Times New Roman" w:cs="Times New Roman"/>
          <w:sz w:val="28"/>
          <w:szCs w:val="28"/>
        </w:rPr>
        <w:t xml:space="preserve">    </w:t>
      </w:r>
      <w:r w:rsidR="005F6326">
        <w:rPr>
          <w:rFonts w:ascii="Times New Roman" w:hAnsi="Times New Roman" w:cs="Times New Roman"/>
          <w:sz w:val="28"/>
          <w:szCs w:val="28"/>
        </w:rPr>
        <w:t xml:space="preserve">  </w:t>
      </w:r>
      <w:r w:rsidRPr="00A318E0">
        <w:rPr>
          <w:rFonts w:ascii="Times New Roman" w:hAnsi="Times New Roman" w:cs="Times New Roman"/>
          <w:sz w:val="28"/>
          <w:szCs w:val="28"/>
        </w:rPr>
        <w:t xml:space="preserve">Дія запропонованого проекту регуляторного </w:t>
      </w:r>
      <w:proofErr w:type="spellStart"/>
      <w:r w:rsidRPr="00A318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318E0">
        <w:rPr>
          <w:rFonts w:ascii="Times New Roman" w:hAnsi="Times New Roman" w:cs="Times New Roman"/>
          <w:sz w:val="28"/>
          <w:szCs w:val="28"/>
        </w:rPr>
        <w:t xml:space="preserve"> поширюється на відносини </w:t>
      </w:r>
      <w:r w:rsidRPr="00A318E0">
        <w:rPr>
          <w:rFonts w:ascii="Times New Roman" w:hAnsi="Times New Roman" w:cs="Times New Roman"/>
          <w:color w:val="000000"/>
          <w:sz w:val="28"/>
          <w:szCs w:val="28"/>
        </w:rPr>
        <w:t xml:space="preserve">суб’єктів торгівлі, підприємств, установ та організацій надання соціальних та побутових </w:t>
      </w:r>
    </w:p>
    <w:p w:rsidR="00A318E0" w:rsidRPr="00A318E0" w:rsidRDefault="00A318E0" w:rsidP="00A318E0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8E0">
        <w:rPr>
          <w:rFonts w:ascii="Times New Roman" w:hAnsi="Times New Roman" w:cs="Times New Roman"/>
          <w:b/>
          <w:sz w:val="28"/>
          <w:szCs w:val="28"/>
        </w:rPr>
        <w:t xml:space="preserve">     6. Оцінка виконання вимог регуляторного </w:t>
      </w:r>
      <w:proofErr w:type="spellStart"/>
      <w:r w:rsidRPr="00A318E0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A318E0">
        <w:rPr>
          <w:rFonts w:ascii="Times New Roman" w:hAnsi="Times New Roman" w:cs="Times New Roman"/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A318E0" w:rsidRDefault="00A318E0" w:rsidP="00A318E0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8E0">
        <w:rPr>
          <w:rFonts w:ascii="Times New Roman" w:hAnsi="Times New Roman" w:cs="Times New Roman"/>
          <w:sz w:val="28"/>
          <w:szCs w:val="28"/>
        </w:rPr>
        <w:t xml:space="preserve">     Виконання вимог регуляторного </w:t>
      </w:r>
      <w:proofErr w:type="spellStart"/>
      <w:r w:rsidRPr="00A318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318E0">
        <w:rPr>
          <w:rFonts w:ascii="Times New Roman" w:hAnsi="Times New Roman" w:cs="Times New Roman"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суб’єкти господарювання, які повинні проваджувати або виконувати ці вимоги, оцінюються вище середнього.</w:t>
      </w:r>
    </w:p>
    <w:p w:rsidR="00DD3E30" w:rsidRPr="00A318E0" w:rsidRDefault="00DD3E30" w:rsidP="00A318E0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8E0" w:rsidRPr="00A318E0" w:rsidRDefault="00A318E0" w:rsidP="00A318E0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318E0">
        <w:rPr>
          <w:rFonts w:ascii="Times New Roman" w:hAnsi="Times New Roman" w:cs="Times New Roman"/>
          <w:sz w:val="28"/>
          <w:szCs w:val="28"/>
        </w:rPr>
        <w:t xml:space="preserve">     </w:t>
      </w:r>
      <w:r w:rsidRPr="00A318E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7. Обґрунтування запропонованого строку дії регуляторного </w:t>
      </w:r>
      <w:proofErr w:type="spellStart"/>
      <w:r w:rsidRPr="00A318E0">
        <w:rPr>
          <w:rFonts w:ascii="Times New Roman" w:hAnsi="Times New Roman" w:cs="Times New Roman"/>
          <w:b/>
          <w:snapToGrid w:val="0"/>
          <w:sz w:val="28"/>
          <w:szCs w:val="28"/>
        </w:rPr>
        <w:t>акта</w:t>
      </w:r>
      <w:proofErr w:type="spellEnd"/>
      <w:r w:rsidRPr="00A318E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: </w:t>
      </w:r>
    </w:p>
    <w:p w:rsidR="00A318E0" w:rsidRPr="00A318E0" w:rsidRDefault="00A318E0" w:rsidP="00A318E0">
      <w:pPr>
        <w:pStyle w:val="ab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18E0" w:rsidRPr="00A318E0" w:rsidRDefault="00A318E0" w:rsidP="00A318E0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18E0">
        <w:rPr>
          <w:rFonts w:ascii="Times New Roman" w:hAnsi="Times New Roman" w:cs="Times New Roman"/>
          <w:sz w:val="28"/>
          <w:szCs w:val="28"/>
        </w:rPr>
        <w:t xml:space="preserve">Строк дії цього регуляторного </w:t>
      </w:r>
      <w:proofErr w:type="spellStart"/>
      <w:r w:rsidRPr="00A318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318E0">
        <w:rPr>
          <w:rFonts w:ascii="Times New Roman" w:hAnsi="Times New Roman" w:cs="Times New Roman"/>
          <w:sz w:val="28"/>
          <w:szCs w:val="28"/>
        </w:rPr>
        <w:t xml:space="preserve"> встановлюється на необмежений термін. У разі виникнення необхідності до регуляторного </w:t>
      </w:r>
      <w:proofErr w:type="spellStart"/>
      <w:r w:rsidRPr="00A318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318E0">
        <w:rPr>
          <w:rFonts w:ascii="Times New Roman" w:hAnsi="Times New Roman" w:cs="Times New Roman"/>
          <w:sz w:val="28"/>
          <w:szCs w:val="28"/>
        </w:rPr>
        <w:t xml:space="preserve"> можуть бути внесені зміни. </w:t>
      </w:r>
    </w:p>
    <w:p w:rsidR="00A318E0" w:rsidRPr="00A318E0" w:rsidRDefault="00A318E0" w:rsidP="00A318E0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318E0" w:rsidRPr="00A318E0" w:rsidRDefault="00A318E0" w:rsidP="00A318E0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318E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8. Визначення показників результативності дії регуляторного </w:t>
      </w:r>
      <w:proofErr w:type="spellStart"/>
      <w:r w:rsidRPr="00A318E0">
        <w:rPr>
          <w:rFonts w:ascii="Times New Roman" w:hAnsi="Times New Roman" w:cs="Times New Roman"/>
          <w:b/>
          <w:snapToGrid w:val="0"/>
          <w:sz w:val="28"/>
          <w:szCs w:val="28"/>
        </w:rPr>
        <w:t>акта</w:t>
      </w:r>
      <w:proofErr w:type="spellEnd"/>
      <w:r w:rsidRPr="00A318E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A318E0" w:rsidRPr="00A318E0" w:rsidRDefault="00A318E0" w:rsidP="00A318E0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8E0" w:rsidRPr="00A318E0" w:rsidRDefault="00A318E0" w:rsidP="00A318E0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E0">
        <w:rPr>
          <w:rFonts w:ascii="Times New Roman" w:hAnsi="Times New Roman" w:cs="Times New Roman"/>
          <w:sz w:val="28"/>
          <w:szCs w:val="28"/>
        </w:rPr>
        <w:t xml:space="preserve">При відстеженні результативності регуляторного </w:t>
      </w:r>
      <w:proofErr w:type="spellStart"/>
      <w:r w:rsidRPr="00A318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318E0">
        <w:rPr>
          <w:rFonts w:ascii="Times New Roman" w:hAnsi="Times New Roman" w:cs="Times New Roman"/>
          <w:sz w:val="28"/>
          <w:szCs w:val="28"/>
        </w:rPr>
        <w:t xml:space="preserve"> будуть використовуватися наступні показники:</w:t>
      </w:r>
    </w:p>
    <w:p w:rsidR="00A318E0" w:rsidRPr="00A318E0" w:rsidRDefault="00A318E0" w:rsidP="00A318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8E0">
        <w:rPr>
          <w:rFonts w:ascii="Times New Roman" w:hAnsi="Times New Roman" w:cs="Times New Roman"/>
          <w:sz w:val="28"/>
          <w:szCs w:val="28"/>
        </w:rPr>
        <w:t xml:space="preserve">кількість суб’єктів господарювання, на яких поширюється дія даного регуляторного </w:t>
      </w:r>
      <w:proofErr w:type="spellStart"/>
      <w:r w:rsidRPr="00A318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318E0">
        <w:rPr>
          <w:rFonts w:ascii="Times New Roman" w:hAnsi="Times New Roman" w:cs="Times New Roman"/>
          <w:sz w:val="28"/>
          <w:szCs w:val="28"/>
        </w:rPr>
        <w:t>;</w:t>
      </w:r>
    </w:p>
    <w:p w:rsidR="00A318E0" w:rsidRPr="00A318E0" w:rsidRDefault="00A318E0" w:rsidP="00A318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E0">
        <w:rPr>
          <w:rFonts w:ascii="Times New Roman" w:hAnsi="Times New Roman" w:cs="Times New Roman"/>
          <w:sz w:val="28"/>
          <w:szCs w:val="28"/>
        </w:rPr>
        <w:t xml:space="preserve">кількість суб’єктів господарювання та фізичних осіб, проінформованих про дію даного регуляторного </w:t>
      </w:r>
      <w:proofErr w:type="spellStart"/>
      <w:r w:rsidRPr="00A318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318E0">
        <w:rPr>
          <w:rFonts w:ascii="Times New Roman" w:hAnsi="Times New Roman" w:cs="Times New Roman"/>
          <w:sz w:val="28"/>
          <w:szCs w:val="28"/>
        </w:rPr>
        <w:t>.</w:t>
      </w:r>
    </w:p>
    <w:p w:rsidR="00A318E0" w:rsidRPr="00A318E0" w:rsidRDefault="00A318E0" w:rsidP="00A318E0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8E0" w:rsidRPr="00A318E0" w:rsidRDefault="00A318E0" w:rsidP="00A318E0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Рівень </w:t>
      </w:r>
      <w:proofErr w:type="spellStart"/>
      <w:r w:rsidRPr="00A318E0">
        <w:rPr>
          <w:rFonts w:ascii="Times New Roman" w:hAnsi="Times New Roman" w:cs="Times New Roman"/>
          <w:bCs/>
          <w:color w:val="000000"/>
          <w:sz w:val="28"/>
          <w:szCs w:val="28"/>
        </w:rPr>
        <w:t>проінформованості</w:t>
      </w:r>
      <w:proofErr w:type="spellEnd"/>
      <w:r w:rsidRPr="00A31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суб’єктів господарювання та фізичних осіб з основних положень </w:t>
      </w:r>
      <w:proofErr w:type="spellStart"/>
      <w:r w:rsidRPr="00A318E0">
        <w:rPr>
          <w:rFonts w:ascii="Times New Roman" w:hAnsi="Times New Roman" w:cs="Times New Roman"/>
          <w:bCs/>
          <w:color w:val="000000"/>
          <w:sz w:val="28"/>
          <w:szCs w:val="28"/>
        </w:rPr>
        <w:t>акта</w:t>
      </w:r>
      <w:proofErr w:type="spellEnd"/>
      <w:r w:rsidRPr="00A31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високий. З цією метою регуляторний акт оприлюднено на веб-порталі </w:t>
      </w:r>
      <w:r w:rsidRPr="00A318E0">
        <w:rPr>
          <w:rFonts w:ascii="Times New Roman" w:hAnsi="Times New Roman" w:cs="Times New Roman"/>
          <w:color w:val="000000"/>
          <w:sz w:val="28"/>
          <w:szCs w:val="28"/>
        </w:rPr>
        <w:t xml:space="preserve">Чернігівської міської ради мережі Інтернет за електронною </w:t>
      </w:r>
      <w:proofErr w:type="spellStart"/>
      <w:r w:rsidRPr="00A318E0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A318E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A318E0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www.chernigiv-rada.gov.ua</w:t>
        </w:r>
      </w:hyperlink>
      <w:r w:rsidRPr="00A318E0">
        <w:rPr>
          <w:rFonts w:ascii="Times New Roman" w:hAnsi="Times New Roman" w:cs="Times New Roman"/>
          <w:color w:val="000000"/>
          <w:sz w:val="28"/>
          <w:szCs w:val="28"/>
        </w:rPr>
        <w:t xml:space="preserve"> (у розділі «Публічна інформація», підрозділ «Регуляторна політика» рубрика «Оприлюднення проектів регуляторних актів»).</w:t>
      </w:r>
    </w:p>
    <w:p w:rsidR="00A318E0" w:rsidRPr="00A318E0" w:rsidRDefault="00A318E0" w:rsidP="00A318E0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318E0" w:rsidRPr="00A318E0" w:rsidRDefault="00A318E0" w:rsidP="00A318E0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8E0">
        <w:rPr>
          <w:rFonts w:ascii="Times New Roman" w:hAnsi="Times New Roman" w:cs="Times New Roman"/>
          <w:b/>
          <w:sz w:val="28"/>
          <w:szCs w:val="28"/>
        </w:rPr>
        <w:t xml:space="preserve">      9.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A318E0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20552F" w:rsidRDefault="0020552F" w:rsidP="0020552F">
      <w:pPr>
        <w:widowControl w:val="0"/>
        <w:jc w:val="both"/>
        <w:rPr>
          <w:snapToGrid w:val="0"/>
          <w:sz w:val="18"/>
        </w:rPr>
      </w:pPr>
    </w:p>
    <w:p w:rsidR="0020552F" w:rsidRPr="0020552F" w:rsidRDefault="0020552F" w:rsidP="0020552F">
      <w:pPr>
        <w:widowControl w:val="0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ab/>
      </w:r>
      <w:r w:rsidRPr="0020552F">
        <w:rPr>
          <w:rFonts w:ascii="Times New Roman" w:hAnsi="Times New Roman" w:cs="Times New Roman"/>
          <w:snapToGrid w:val="0"/>
          <w:sz w:val="28"/>
        </w:rPr>
        <w:t xml:space="preserve">Відносно цього регуляторного </w:t>
      </w:r>
      <w:proofErr w:type="spellStart"/>
      <w:r w:rsidRPr="0020552F">
        <w:rPr>
          <w:rFonts w:ascii="Times New Roman" w:hAnsi="Times New Roman" w:cs="Times New Roman"/>
          <w:snapToGrid w:val="0"/>
          <w:sz w:val="28"/>
        </w:rPr>
        <w:t>акта</w:t>
      </w:r>
      <w:proofErr w:type="spellEnd"/>
      <w:r w:rsidRPr="0020552F">
        <w:rPr>
          <w:rFonts w:ascii="Times New Roman" w:hAnsi="Times New Roman" w:cs="Times New Roman"/>
          <w:snapToGrid w:val="0"/>
          <w:sz w:val="28"/>
        </w:rPr>
        <w:t xml:space="preserve"> повинно послідовно здійснюватис</w:t>
      </w:r>
      <w:r w:rsidR="00DD3E30">
        <w:rPr>
          <w:rFonts w:ascii="Times New Roman" w:hAnsi="Times New Roman" w:cs="Times New Roman"/>
          <w:snapToGrid w:val="0"/>
          <w:sz w:val="28"/>
        </w:rPr>
        <w:t>я базове, повторне та періодичні</w:t>
      </w:r>
      <w:r w:rsidRPr="0020552F">
        <w:rPr>
          <w:rFonts w:ascii="Times New Roman" w:hAnsi="Times New Roman" w:cs="Times New Roman"/>
          <w:snapToGrid w:val="0"/>
          <w:sz w:val="28"/>
        </w:rPr>
        <w:t xml:space="preserve"> відстеження його результативності.</w:t>
      </w:r>
    </w:p>
    <w:p w:rsidR="0020552F" w:rsidRPr="0020552F" w:rsidRDefault="0020552F" w:rsidP="0020552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5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0552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20552F">
        <w:rPr>
          <w:rFonts w:ascii="Times New Roman" w:hAnsi="Times New Roman" w:cs="Times New Roman"/>
          <w:color w:val="000000"/>
          <w:sz w:val="28"/>
          <w:szCs w:val="28"/>
        </w:rPr>
        <w:tab/>
        <w:t>Базове відстеження результативності буде здійснено до дня набрання чинності регуляторним актом.</w:t>
      </w:r>
    </w:p>
    <w:p w:rsidR="0020552F" w:rsidRPr="0020552F" w:rsidRDefault="0020552F" w:rsidP="0020552F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20552F">
        <w:rPr>
          <w:rFonts w:ascii="Times New Roman" w:hAnsi="Times New Roman" w:cs="Times New Roman"/>
          <w:snapToGrid w:val="0"/>
          <w:sz w:val="28"/>
        </w:rPr>
        <w:t xml:space="preserve">    </w:t>
      </w:r>
      <w:r w:rsidRPr="0020552F">
        <w:rPr>
          <w:rFonts w:ascii="Times New Roman" w:hAnsi="Times New Roman" w:cs="Times New Roman"/>
          <w:snapToGrid w:val="0"/>
          <w:sz w:val="28"/>
        </w:rPr>
        <w:tab/>
        <w:t xml:space="preserve"> Повторне відстеження </w:t>
      </w:r>
      <w:r w:rsidRPr="0020552F">
        <w:rPr>
          <w:rFonts w:ascii="Times New Roman" w:hAnsi="Times New Roman" w:cs="Times New Roman"/>
          <w:sz w:val="28"/>
          <w:szCs w:val="28"/>
        </w:rPr>
        <w:t xml:space="preserve">результативності регуляторного </w:t>
      </w:r>
      <w:proofErr w:type="spellStart"/>
      <w:r w:rsidRPr="0020552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0552F">
        <w:rPr>
          <w:rFonts w:ascii="Times New Roman" w:hAnsi="Times New Roman" w:cs="Times New Roman"/>
          <w:sz w:val="28"/>
          <w:szCs w:val="28"/>
        </w:rPr>
        <w:t xml:space="preserve"> </w:t>
      </w:r>
      <w:r w:rsidRPr="0020552F">
        <w:rPr>
          <w:rFonts w:ascii="Times New Roman" w:hAnsi="Times New Roman" w:cs="Times New Roman"/>
          <w:snapToGrid w:val="0"/>
          <w:sz w:val="28"/>
        </w:rPr>
        <w:t xml:space="preserve">буде здійснюватися </w:t>
      </w:r>
      <w:r w:rsidRPr="002055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через рік після </w:t>
      </w:r>
      <w:r w:rsidRPr="0020552F">
        <w:rPr>
          <w:rFonts w:ascii="Times New Roman" w:hAnsi="Times New Roman" w:cs="Times New Roman"/>
          <w:snapToGrid w:val="0"/>
          <w:sz w:val="28"/>
        </w:rPr>
        <w:t xml:space="preserve">набрання ним чинності, але не пізніше двох років з дня набрання чинності цим актом. </w:t>
      </w:r>
    </w:p>
    <w:p w:rsidR="0020552F" w:rsidRPr="0020552F" w:rsidRDefault="0020552F" w:rsidP="0020552F">
      <w:pPr>
        <w:jc w:val="both"/>
        <w:rPr>
          <w:rFonts w:ascii="Times New Roman" w:hAnsi="Times New Roman" w:cs="Times New Roman"/>
          <w:sz w:val="28"/>
          <w:szCs w:val="28"/>
        </w:rPr>
      </w:pPr>
      <w:r w:rsidRPr="0020552F">
        <w:rPr>
          <w:rFonts w:ascii="Times New Roman" w:hAnsi="Times New Roman" w:cs="Times New Roman"/>
          <w:sz w:val="28"/>
          <w:szCs w:val="28"/>
        </w:rPr>
        <w:t xml:space="preserve">     </w:t>
      </w:r>
      <w:r w:rsidRPr="0020552F">
        <w:rPr>
          <w:rFonts w:ascii="Times New Roman" w:hAnsi="Times New Roman" w:cs="Times New Roman"/>
          <w:sz w:val="28"/>
          <w:szCs w:val="28"/>
        </w:rPr>
        <w:tab/>
        <w:t xml:space="preserve">Періодичні відстеження результативності регуляторного </w:t>
      </w:r>
      <w:proofErr w:type="spellStart"/>
      <w:r w:rsidRPr="0020552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0552F">
        <w:rPr>
          <w:rFonts w:ascii="Times New Roman" w:hAnsi="Times New Roman" w:cs="Times New Roman"/>
          <w:sz w:val="28"/>
          <w:szCs w:val="28"/>
        </w:rPr>
        <w:t xml:space="preserve"> будуть здійснюватися один раз на кожні три роки, починаючи від дня закінчення заходів з повторного відстеження результативності цього </w:t>
      </w:r>
      <w:proofErr w:type="spellStart"/>
      <w:r w:rsidRPr="0020552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0552F">
        <w:rPr>
          <w:rFonts w:ascii="Times New Roman" w:hAnsi="Times New Roman" w:cs="Times New Roman"/>
          <w:sz w:val="28"/>
          <w:szCs w:val="28"/>
        </w:rPr>
        <w:t>.</w:t>
      </w:r>
    </w:p>
    <w:p w:rsidR="0020552F" w:rsidRPr="0020552F" w:rsidRDefault="0020552F" w:rsidP="0020552F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20552F">
        <w:rPr>
          <w:rFonts w:ascii="Times New Roman" w:hAnsi="Times New Roman" w:cs="Times New Roman"/>
          <w:snapToGrid w:val="0"/>
          <w:sz w:val="28"/>
        </w:rPr>
        <w:t xml:space="preserve">     </w:t>
      </w:r>
      <w:r w:rsidRPr="0020552F">
        <w:rPr>
          <w:rFonts w:ascii="Times New Roman" w:hAnsi="Times New Roman" w:cs="Times New Roman"/>
          <w:snapToGrid w:val="0"/>
          <w:sz w:val="28"/>
        </w:rPr>
        <w:tab/>
        <w:t xml:space="preserve">Відстеження </w:t>
      </w:r>
      <w:r w:rsidRPr="0020552F">
        <w:rPr>
          <w:rFonts w:ascii="Times New Roman" w:hAnsi="Times New Roman" w:cs="Times New Roman"/>
          <w:sz w:val="28"/>
          <w:szCs w:val="28"/>
        </w:rPr>
        <w:t xml:space="preserve">результативності дії регуляторного </w:t>
      </w:r>
      <w:proofErr w:type="spellStart"/>
      <w:r w:rsidRPr="0020552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0552F">
        <w:rPr>
          <w:rFonts w:ascii="Times New Roman" w:hAnsi="Times New Roman" w:cs="Times New Roman"/>
          <w:sz w:val="28"/>
          <w:szCs w:val="28"/>
        </w:rPr>
        <w:t xml:space="preserve"> </w:t>
      </w:r>
      <w:r w:rsidRPr="0020552F">
        <w:rPr>
          <w:rFonts w:ascii="Times New Roman" w:hAnsi="Times New Roman" w:cs="Times New Roman"/>
          <w:snapToGrid w:val="0"/>
          <w:sz w:val="28"/>
        </w:rPr>
        <w:t>здійснюватися статистичним методом.</w:t>
      </w:r>
    </w:p>
    <w:p w:rsidR="0020552F" w:rsidRDefault="0020552F" w:rsidP="0020552F">
      <w:pPr>
        <w:widowControl w:val="0"/>
        <w:rPr>
          <w:rFonts w:ascii="Times New Roman" w:hAnsi="Times New Roman" w:cs="Times New Roman"/>
          <w:snapToGrid w:val="0"/>
          <w:sz w:val="28"/>
        </w:rPr>
      </w:pPr>
    </w:p>
    <w:p w:rsidR="0020552F" w:rsidRDefault="0020552F" w:rsidP="0020552F">
      <w:pPr>
        <w:widowControl w:val="0"/>
        <w:rPr>
          <w:rFonts w:ascii="Times New Roman" w:hAnsi="Times New Roman" w:cs="Times New Roman"/>
          <w:snapToGrid w:val="0"/>
          <w:sz w:val="28"/>
        </w:rPr>
      </w:pPr>
    </w:p>
    <w:p w:rsidR="00821D8D" w:rsidRDefault="0020552F" w:rsidP="0020552F">
      <w:pPr>
        <w:widowControl w:val="0"/>
        <w:rPr>
          <w:rFonts w:ascii="Times New Roman" w:hAnsi="Times New Roman" w:cs="Times New Roman"/>
          <w:snapToGrid w:val="0"/>
          <w:sz w:val="28"/>
        </w:rPr>
      </w:pPr>
      <w:r w:rsidRPr="0020552F">
        <w:rPr>
          <w:rFonts w:ascii="Times New Roman" w:hAnsi="Times New Roman" w:cs="Times New Roman"/>
          <w:snapToGrid w:val="0"/>
          <w:sz w:val="28"/>
        </w:rPr>
        <w:t xml:space="preserve">Начальник управління архітектури та </w:t>
      </w:r>
    </w:p>
    <w:p w:rsidR="0020552F" w:rsidRPr="0020552F" w:rsidRDefault="0020552F" w:rsidP="0020552F">
      <w:pPr>
        <w:widowControl w:val="0"/>
        <w:rPr>
          <w:rFonts w:ascii="Times New Roman" w:hAnsi="Times New Roman" w:cs="Times New Roman"/>
          <w:sz w:val="24"/>
        </w:rPr>
      </w:pPr>
      <w:r w:rsidRPr="0020552F">
        <w:rPr>
          <w:rFonts w:ascii="Times New Roman" w:hAnsi="Times New Roman" w:cs="Times New Roman"/>
          <w:snapToGrid w:val="0"/>
          <w:sz w:val="28"/>
        </w:rPr>
        <w:t>містобудування</w:t>
      </w:r>
      <w:r w:rsidR="00821D8D">
        <w:rPr>
          <w:rFonts w:ascii="Times New Roman" w:hAnsi="Times New Roman" w:cs="Times New Roman"/>
          <w:snapToGrid w:val="0"/>
          <w:sz w:val="28"/>
        </w:rPr>
        <w:t xml:space="preserve"> Чернігівської міської ради </w:t>
      </w:r>
      <w:r w:rsidRPr="0020552F">
        <w:rPr>
          <w:rFonts w:ascii="Times New Roman" w:hAnsi="Times New Roman" w:cs="Times New Roman"/>
          <w:snapToGrid w:val="0"/>
          <w:sz w:val="28"/>
        </w:rPr>
        <w:tab/>
        <w:t xml:space="preserve">   </w:t>
      </w:r>
      <w:r w:rsidRPr="0020552F">
        <w:rPr>
          <w:rFonts w:ascii="Times New Roman" w:hAnsi="Times New Roman" w:cs="Times New Roman"/>
          <w:snapToGrid w:val="0"/>
          <w:sz w:val="28"/>
        </w:rPr>
        <w:tab/>
        <w:t xml:space="preserve">            С. КАЛЮЖНИЙ </w:t>
      </w:r>
    </w:p>
    <w:p w:rsidR="00A318E0" w:rsidRPr="00A318E0" w:rsidRDefault="00A318E0" w:rsidP="00A318E0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318E0" w:rsidRPr="00A318E0" w:rsidRDefault="00A318E0" w:rsidP="00A318E0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18E0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Pr="00A318E0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Відносно цього регуляторного </w:t>
      </w:r>
      <w:proofErr w:type="spellStart"/>
      <w:r w:rsidRPr="00A318E0">
        <w:rPr>
          <w:rFonts w:ascii="Times New Roman" w:hAnsi="Times New Roman" w:cs="Times New Roman"/>
          <w:snapToGrid w:val="0"/>
          <w:sz w:val="28"/>
          <w:szCs w:val="28"/>
        </w:rPr>
        <w:t>акта</w:t>
      </w:r>
      <w:proofErr w:type="spellEnd"/>
      <w:r w:rsidRPr="00A318E0">
        <w:rPr>
          <w:rFonts w:ascii="Times New Roman" w:hAnsi="Times New Roman" w:cs="Times New Roman"/>
          <w:snapToGrid w:val="0"/>
          <w:sz w:val="28"/>
          <w:szCs w:val="28"/>
        </w:rPr>
        <w:t xml:space="preserve"> повинно послідовно здійснюватися базове, повторне та періодичне відстеження його результативності.</w:t>
      </w:r>
    </w:p>
    <w:p w:rsidR="00A318E0" w:rsidRPr="00A318E0" w:rsidRDefault="00A318E0" w:rsidP="00A318E0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318E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A318E0">
        <w:rPr>
          <w:rFonts w:ascii="Times New Roman" w:hAnsi="Times New Roman" w:cs="Times New Roman"/>
          <w:color w:val="000000"/>
          <w:sz w:val="28"/>
          <w:szCs w:val="28"/>
        </w:rPr>
        <w:tab/>
        <w:t>Базове відстеження результативності буде здійснено до дня набрання чинності регуляторним актом.</w:t>
      </w:r>
    </w:p>
    <w:p w:rsidR="00E60D2B" w:rsidRPr="00E60D2B" w:rsidRDefault="00A318E0" w:rsidP="00821D8D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A318E0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A318E0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Повторне відстеження </w:t>
      </w:r>
      <w:r w:rsidRPr="00A318E0">
        <w:rPr>
          <w:rFonts w:ascii="Times New Roman" w:hAnsi="Times New Roman" w:cs="Times New Roman"/>
          <w:sz w:val="28"/>
          <w:szCs w:val="28"/>
        </w:rPr>
        <w:t xml:space="preserve">результативності регуляторного </w:t>
      </w:r>
      <w:proofErr w:type="spellStart"/>
      <w:r w:rsidRPr="00A318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318E0">
        <w:rPr>
          <w:rFonts w:ascii="Times New Roman" w:hAnsi="Times New Roman" w:cs="Times New Roman"/>
          <w:sz w:val="28"/>
          <w:szCs w:val="28"/>
        </w:rPr>
        <w:t xml:space="preserve"> </w:t>
      </w:r>
      <w:r w:rsidRPr="00A318E0">
        <w:rPr>
          <w:rFonts w:ascii="Times New Roman" w:hAnsi="Times New Roman" w:cs="Times New Roman"/>
          <w:snapToGrid w:val="0"/>
          <w:sz w:val="28"/>
          <w:szCs w:val="28"/>
        </w:rPr>
        <w:t xml:space="preserve">буде здійснюватися </w:t>
      </w:r>
      <w:r w:rsidRPr="00A318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через рік після </w:t>
      </w:r>
      <w:r w:rsidRPr="00A318E0">
        <w:rPr>
          <w:rFonts w:ascii="Times New Roman" w:hAnsi="Times New Roman" w:cs="Times New Roman"/>
          <w:snapToGrid w:val="0"/>
          <w:sz w:val="28"/>
          <w:szCs w:val="28"/>
        </w:rPr>
        <w:t>набрання ним чинності, але не пізніше</w:t>
      </w:r>
      <w:r w:rsidR="00821D8D">
        <w:rPr>
          <w:rFonts w:ascii="Times New Roman" w:hAnsi="Times New Roman" w:cs="Times New Roman"/>
          <w:snapToGrid w:val="0"/>
          <w:sz w:val="28"/>
          <w:szCs w:val="28"/>
        </w:rPr>
        <w:t xml:space="preserve"> двох років </w:t>
      </w:r>
      <w:r w:rsidR="00E60D2B">
        <w:rPr>
          <w:snapToGrid w:val="0"/>
          <w:sz w:val="28"/>
        </w:rPr>
        <w:tab/>
      </w:r>
      <w:r w:rsidR="00E60D2B">
        <w:rPr>
          <w:snapToGrid w:val="0"/>
          <w:sz w:val="28"/>
        </w:rPr>
        <w:tab/>
      </w:r>
      <w:r w:rsidR="00E60D2B">
        <w:rPr>
          <w:snapToGrid w:val="0"/>
          <w:sz w:val="28"/>
        </w:rPr>
        <w:tab/>
      </w:r>
      <w:r w:rsidR="00E60D2B">
        <w:rPr>
          <w:snapToGrid w:val="0"/>
          <w:sz w:val="28"/>
        </w:rPr>
        <w:tab/>
        <w:t xml:space="preserve">   </w:t>
      </w:r>
      <w:r w:rsidR="00E60D2B">
        <w:rPr>
          <w:snapToGrid w:val="0"/>
          <w:sz w:val="28"/>
        </w:rPr>
        <w:tab/>
        <w:t xml:space="preserve">            С. КАЛЮЖНИЙ </w:t>
      </w:r>
    </w:p>
    <w:sectPr w:rsidR="00E60D2B" w:rsidRPr="00E60D2B" w:rsidSect="002B4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F1B78"/>
    <w:multiLevelType w:val="hybridMultilevel"/>
    <w:tmpl w:val="AD34141A"/>
    <w:lvl w:ilvl="0" w:tplc="3C062A4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02B76A0"/>
    <w:multiLevelType w:val="hybridMultilevel"/>
    <w:tmpl w:val="3656F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632D3"/>
    <w:multiLevelType w:val="hybridMultilevel"/>
    <w:tmpl w:val="1AFEEBB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FC0F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316378"/>
    <w:multiLevelType w:val="hybridMultilevel"/>
    <w:tmpl w:val="FA729AA6"/>
    <w:lvl w:ilvl="0" w:tplc="A774BFE2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FB137E0"/>
    <w:multiLevelType w:val="multilevel"/>
    <w:tmpl w:val="9BE4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74"/>
    <w:rsid w:val="000005A3"/>
    <w:rsid w:val="000163F4"/>
    <w:rsid w:val="00027AC3"/>
    <w:rsid w:val="00036464"/>
    <w:rsid w:val="000405B0"/>
    <w:rsid w:val="0006507E"/>
    <w:rsid w:val="00067884"/>
    <w:rsid w:val="000A07F2"/>
    <w:rsid w:val="000B0D89"/>
    <w:rsid w:val="000C3D79"/>
    <w:rsid w:val="000D1553"/>
    <w:rsid w:val="000F760B"/>
    <w:rsid w:val="001015B4"/>
    <w:rsid w:val="00103A4A"/>
    <w:rsid w:val="00107152"/>
    <w:rsid w:val="00143BDA"/>
    <w:rsid w:val="00174752"/>
    <w:rsid w:val="00176403"/>
    <w:rsid w:val="00182684"/>
    <w:rsid w:val="00183D2D"/>
    <w:rsid w:val="001F0346"/>
    <w:rsid w:val="001F69D7"/>
    <w:rsid w:val="002006B7"/>
    <w:rsid w:val="0020552F"/>
    <w:rsid w:val="00222BAD"/>
    <w:rsid w:val="00233FCE"/>
    <w:rsid w:val="00243844"/>
    <w:rsid w:val="0025739A"/>
    <w:rsid w:val="00265C6A"/>
    <w:rsid w:val="002674BE"/>
    <w:rsid w:val="00270D31"/>
    <w:rsid w:val="002808A7"/>
    <w:rsid w:val="00283DC8"/>
    <w:rsid w:val="00293703"/>
    <w:rsid w:val="002A5241"/>
    <w:rsid w:val="002B4F5A"/>
    <w:rsid w:val="002C1F67"/>
    <w:rsid w:val="002F0867"/>
    <w:rsid w:val="002F2C5E"/>
    <w:rsid w:val="00300972"/>
    <w:rsid w:val="00346E40"/>
    <w:rsid w:val="003772D1"/>
    <w:rsid w:val="00393F5E"/>
    <w:rsid w:val="003B4887"/>
    <w:rsid w:val="003B57D5"/>
    <w:rsid w:val="003D2978"/>
    <w:rsid w:val="003D43FE"/>
    <w:rsid w:val="003F12AA"/>
    <w:rsid w:val="003F16BE"/>
    <w:rsid w:val="00417A8A"/>
    <w:rsid w:val="00421A3E"/>
    <w:rsid w:val="00425046"/>
    <w:rsid w:val="00433356"/>
    <w:rsid w:val="00445D31"/>
    <w:rsid w:val="0045169D"/>
    <w:rsid w:val="00463318"/>
    <w:rsid w:val="004647B3"/>
    <w:rsid w:val="00466887"/>
    <w:rsid w:val="00471461"/>
    <w:rsid w:val="00473AC8"/>
    <w:rsid w:val="004B3C7F"/>
    <w:rsid w:val="004E5860"/>
    <w:rsid w:val="00504D27"/>
    <w:rsid w:val="0053190C"/>
    <w:rsid w:val="00532EF7"/>
    <w:rsid w:val="005367CD"/>
    <w:rsid w:val="00551F5C"/>
    <w:rsid w:val="00553401"/>
    <w:rsid w:val="00556733"/>
    <w:rsid w:val="00560421"/>
    <w:rsid w:val="005C431E"/>
    <w:rsid w:val="005E201F"/>
    <w:rsid w:val="005F6326"/>
    <w:rsid w:val="00606205"/>
    <w:rsid w:val="0061461E"/>
    <w:rsid w:val="00650C4A"/>
    <w:rsid w:val="006531B1"/>
    <w:rsid w:val="00657B6F"/>
    <w:rsid w:val="006B7D95"/>
    <w:rsid w:val="006C34E2"/>
    <w:rsid w:val="00710EF3"/>
    <w:rsid w:val="00744D3A"/>
    <w:rsid w:val="00745E33"/>
    <w:rsid w:val="00752BCA"/>
    <w:rsid w:val="00773CF6"/>
    <w:rsid w:val="007A63C0"/>
    <w:rsid w:val="007B3A5F"/>
    <w:rsid w:val="007D1B26"/>
    <w:rsid w:val="007E1155"/>
    <w:rsid w:val="007F574B"/>
    <w:rsid w:val="00802654"/>
    <w:rsid w:val="00821D8D"/>
    <w:rsid w:val="00825429"/>
    <w:rsid w:val="008A58DB"/>
    <w:rsid w:val="008D4A81"/>
    <w:rsid w:val="008D590A"/>
    <w:rsid w:val="008D7C35"/>
    <w:rsid w:val="008E6B6C"/>
    <w:rsid w:val="008F1981"/>
    <w:rsid w:val="009019AF"/>
    <w:rsid w:val="00923EFA"/>
    <w:rsid w:val="0093352F"/>
    <w:rsid w:val="009515C7"/>
    <w:rsid w:val="00956972"/>
    <w:rsid w:val="00965CA5"/>
    <w:rsid w:val="00980CB5"/>
    <w:rsid w:val="0099644B"/>
    <w:rsid w:val="009B2AE3"/>
    <w:rsid w:val="009B4E81"/>
    <w:rsid w:val="009E518A"/>
    <w:rsid w:val="00A11044"/>
    <w:rsid w:val="00A1482C"/>
    <w:rsid w:val="00A22A46"/>
    <w:rsid w:val="00A318E0"/>
    <w:rsid w:val="00A51049"/>
    <w:rsid w:val="00A54B28"/>
    <w:rsid w:val="00A64539"/>
    <w:rsid w:val="00A72247"/>
    <w:rsid w:val="00A97F43"/>
    <w:rsid w:val="00AA541B"/>
    <w:rsid w:val="00AD6274"/>
    <w:rsid w:val="00B44DA2"/>
    <w:rsid w:val="00B451E9"/>
    <w:rsid w:val="00B60229"/>
    <w:rsid w:val="00B901E6"/>
    <w:rsid w:val="00B90D2E"/>
    <w:rsid w:val="00BC337D"/>
    <w:rsid w:val="00C45404"/>
    <w:rsid w:val="00C502E7"/>
    <w:rsid w:val="00C61F5F"/>
    <w:rsid w:val="00C67C3E"/>
    <w:rsid w:val="00C71CE7"/>
    <w:rsid w:val="00CB71EE"/>
    <w:rsid w:val="00CC6D67"/>
    <w:rsid w:val="00CC6E5C"/>
    <w:rsid w:val="00CC7B9E"/>
    <w:rsid w:val="00CD299D"/>
    <w:rsid w:val="00CF2797"/>
    <w:rsid w:val="00CF36C1"/>
    <w:rsid w:val="00D20236"/>
    <w:rsid w:val="00D3554A"/>
    <w:rsid w:val="00D7247A"/>
    <w:rsid w:val="00D736CD"/>
    <w:rsid w:val="00D7697E"/>
    <w:rsid w:val="00D86D88"/>
    <w:rsid w:val="00DD1BE5"/>
    <w:rsid w:val="00DD3E30"/>
    <w:rsid w:val="00DD6B13"/>
    <w:rsid w:val="00DE4E27"/>
    <w:rsid w:val="00DF4143"/>
    <w:rsid w:val="00E11EE9"/>
    <w:rsid w:val="00E13D50"/>
    <w:rsid w:val="00E15559"/>
    <w:rsid w:val="00E21F65"/>
    <w:rsid w:val="00E360FA"/>
    <w:rsid w:val="00E40715"/>
    <w:rsid w:val="00E452D3"/>
    <w:rsid w:val="00E45CDF"/>
    <w:rsid w:val="00E554C7"/>
    <w:rsid w:val="00E60D2B"/>
    <w:rsid w:val="00ED1EF8"/>
    <w:rsid w:val="00EE243B"/>
    <w:rsid w:val="00EF649B"/>
    <w:rsid w:val="00F02B3A"/>
    <w:rsid w:val="00F54B05"/>
    <w:rsid w:val="00F61EF6"/>
    <w:rsid w:val="00FA4C78"/>
    <w:rsid w:val="00FB1213"/>
    <w:rsid w:val="00FD5EA8"/>
    <w:rsid w:val="00FF24CD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5A"/>
  </w:style>
  <w:style w:type="paragraph" w:styleId="1">
    <w:name w:val="heading 1"/>
    <w:basedOn w:val="a"/>
    <w:link w:val="10"/>
    <w:uiPriority w:val="9"/>
    <w:qFormat/>
    <w:rsid w:val="00773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A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99"/>
    <w:qFormat/>
    <w:rsid w:val="00AD6274"/>
    <w:rPr>
      <w:b/>
      <w:bCs/>
    </w:rPr>
  </w:style>
  <w:style w:type="character" w:customStyle="1" w:styleId="FontStyle13">
    <w:name w:val="Font Style13"/>
    <w:rsid w:val="00C502E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5567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6C3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C34E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15">
    <w:name w:val="rvts15"/>
    <w:rsid w:val="00752BCA"/>
  </w:style>
  <w:style w:type="paragraph" w:styleId="a6">
    <w:name w:val="Balloon Text"/>
    <w:basedOn w:val="a"/>
    <w:link w:val="a7"/>
    <w:uiPriority w:val="99"/>
    <w:semiHidden/>
    <w:unhideWhenUsed/>
    <w:rsid w:val="0075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B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00972"/>
    <w:rPr>
      <w:color w:val="0000FF"/>
      <w:u w:val="single"/>
    </w:rPr>
  </w:style>
  <w:style w:type="paragraph" w:styleId="a9">
    <w:name w:val="No Spacing"/>
    <w:qFormat/>
    <w:rsid w:val="004B3C7F"/>
    <w:pPr>
      <w:spacing w:after="0" w:line="240" w:lineRule="auto"/>
    </w:pPr>
    <w:rPr>
      <w:rFonts w:ascii="Times New Roman" w:eastAsia="Calibri" w:hAnsi="Times New Roman" w:cs="Times New Roman"/>
      <w:sz w:val="24"/>
      <w:lang w:eastAsia="uk-UA"/>
    </w:rPr>
  </w:style>
  <w:style w:type="paragraph" w:styleId="3">
    <w:name w:val="Body Text 3"/>
    <w:basedOn w:val="a"/>
    <w:link w:val="30"/>
    <w:semiHidden/>
    <w:unhideWhenUsed/>
    <w:rsid w:val="00265C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265C6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WW8Num1z6">
    <w:name w:val="WW8Num1z6"/>
    <w:rsid w:val="00265C6A"/>
  </w:style>
  <w:style w:type="character" w:customStyle="1" w:styleId="10">
    <w:name w:val="Заголовок 1 Знак"/>
    <w:basedOn w:val="a0"/>
    <w:link w:val="1"/>
    <w:uiPriority w:val="9"/>
    <w:rsid w:val="00773CF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a">
    <w:name w:val="Emphasis"/>
    <w:basedOn w:val="a0"/>
    <w:uiPriority w:val="20"/>
    <w:qFormat/>
    <w:rsid w:val="00773CF6"/>
    <w:rPr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E60D2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60D2B"/>
  </w:style>
  <w:style w:type="character" w:customStyle="1" w:styleId="a4">
    <w:name w:val="Обычный (веб) Знак"/>
    <w:basedOn w:val="a0"/>
    <w:link w:val="a3"/>
    <w:uiPriority w:val="99"/>
    <w:locked/>
    <w:rsid w:val="00CC6E5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5A"/>
  </w:style>
  <w:style w:type="paragraph" w:styleId="1">
    <w:name w:val="heading 1"/>
    <w:basedOn w:val="a"/>
    <w:link w:val="10"/>
    <w:uiPriority w:val="9"/>
    <w:qFormat/>
    <w:rsid w:val="00773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A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99"/>
    <w:qFormat/>
    <w:rsid w:val="00AD6274"/>
    <w:rPr>
      <w:b/>
      <w:bCs/>
    </w:rPr>
  </w:style>
  <w:style w:type="character" w:customStyle="1" w:styleId="FontStyle13">
    <w:name w:val="Font Style13"/>
    <w:rsid w:val="00C502E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5567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6C3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C34E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15">
    <w:name w:val="rvts15"/>
    <w:rsid w:val="00752BCA"/>
  </w:style>
  <w:style w:type="paragraph" w:styleId="a6">
    <w:name w:val="Balloon Text"/>
    <w:basedOn w:val="a"/>
    <w:link w:val="a7"/>
    <w:uiPriority w:val="99"/>
    <w:semiHidden/>
    <w:unhideWhenUsed/>
    <w:rsid w:val="0075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B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00972"/>
    <w:rPr>
      <w:color w:val="0000FF"/>
      <w:u w:val="single"/>
    </w:rPr>
  </w:style>
  <w:style w:type="paragraph" w:styleId="a9">
    <w:name w:val="No Spacing"/>
    <w:qFormat/>
    <w:rsid w:val="004B3C7F"/>
    <w:pPr>
      <w:spacing w:after="0" w:line="240" w:lineRule="auto"/>
    </w:pPr>
    <w:rPr>
      <w:rFonts w:ascii="Times New Roman" w:eastAsia="Calibri" w:hAnsi="Times New Roman" w:cs="Times New Roman"/>
      <w:sz w:val="24"/>
      <w:lang w:eastAsia="uk-UA"/>
    </w:rPr>
  </w:style>
  <w:style w:type="paragraph" w:styleId="3">
    <w:name w:val="Body Text 3"/>
    <w:basedOn w:val="a"/>
    <w:link w:val="30"/>
    <w:semiHidden/>
    <w:unhideWhenUsed/>
    <w:rsid w:val="00265C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265C6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WW8Num1z6">
    <w:name w:val="WW8Num1z6"/>
    <w:rsid w:val="00265C6A"/>
  </w:style>
  <w:style w:type="character" w:customStyle="1" w:styleId="10">
    <w:name w:val="Заголовок 1 Знак"/>
    <w:basedOn w:val="a0"/>
    <w:link w:val="1"/>
    <w:uiPriority w:val="9"/>
    <w:rsid w:val="00773CF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a">
    <w:name w:val="Emphasis"/>
    <w:basedOn w:val="a0"/>
    <w:uiPriority w:val="20"/>
    <w:qFormat/>
    <w:rsid w:val="00773CF6"/>
    <w:rPr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E60D2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60D2B"/>
  </w:style>
  <w:style w:type="character" w:customStyle="1" w:styleId="a4">
    <w:name w:val="Обычный (веб) Знак"/>
    <w:basedOn w:val="a0"/>
    <w:link w:val="a3"/>
    <w:uiPriority w:val="99"/>
    <w:locked/>
    <w:rsid w:val="00CC6E5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nigiv-rada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arhitektura@chernigiv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E97D4-F618-4348-97D9-DF61B087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Наталія І. Железняк</cp:lastModifiedBy>
  <cp:revision>95</cp:revision>
  <cp:lastPrinted>2019-01-22T14:24:00Z</cp:lastPrinted>
  <dcterms:created xsi:type="dcterms:W3CDTF">2019-11-19T09:51:00Z</dcterms:created>
  <dcterms:modified xsi:type="dcterms:W3CDTF">2020-07-17T12:46:00Z</dcterms:modified>
</cp:coreProperties>
</file>