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F60319" w:rsidTr="009C29FC">
        <w:trPr>
          <w:trHeight w:val="983"/>
        </w:trPr>
        <w:tc>
          <w:tcPr>
            <w:tcW w:w="6487" w:type="dxa"/>
            <w:hideMark/>
          </w:tcPr>
          <w:p w:rsidR="00F60319" w:rsidRDefault="00F60319" w:rsidP="009C29FC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>
              <w:rPr>
                <w:rFonts w:ascii="Garamond" w:hAnsi="Garamond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F60319" w:rsidRDefault="00F60319" w:rsidP="009C29F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lang w:val="uk-UA"/>
              </w:rPr>
            </w:pPr>
            <w:r>
              <w:rPr>
                <w:color w:val="000000"/>
                <w:spacing w:val="7"/>
                <w:lang w:val="uk-UA"/>
              </w:rPr>
              <w:t xml:space="preserve"> </w:t>
            </w:r>
          </w:p>
          <w:p w:rsidR="00F60319" w:rsidRDefault="00F60319" w:rsidP="009C29F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lang w:val="uk-UA"/>
              </w:rPr>
            </w:pPr>
          </w:p>
        </w:tc>
      </w:tr>
    </w:tbl>
    <w:p w:rsidR="00F60319" w:rsidRDefault="00F60319" w:rsidP="00F60319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</w:rPr>
        <w:t xml:space="preserve">         </w:t>
      </w:r>
    </w:p>
    <w:p w:rsidR="00F60319" w:rsidRPr="00844A84" w:rsidRDefault="00F60319" w:rsidP="00F60319">
      <w:pPr>
        <w:pStyle w:val="a5"/>
        <w:spacing w:after="60"/>
        <w:ind w:left="3600" w:right="70" w:firstLine="720"/>
        <w:jc w:val="left"/>
        <w:rPr>
          <w:b/>
          <w:sz w:val="28"/>
          <w:szCs w:val="28"/>
        </w:rPr>
      </w:pPr>
      <w:r w:rsidRPr="00844A84">
        <w:rPr>
          <w:b/>
          <w:sz w:val="28"/>
          <w:szCs w:val="28"/>
        </w:rPr>
        <w:t>УКРАЇНА</w:t>
      </w:r>
    </w:p>
    <w:p w:rsidR="00F60319" w:rsidRDefault="00F60319" w:rsidP="00F60319">
      <w:pPr>
        <w:spacing w:after="60"/>
        <w:ind w:left="720" w:right="70" w:hanging="720"/>
        <w:jc w:val="center"/>
        <w:rPr>
          <w:b/>
          <w:lang w:val="uk-UA"/>
        </w:rPr>
      </w:pPr>
      <w:r>
        <w:rPr>
          <w:b/>
          <w:lang w:val="uk-UA"/>
        </w:rPr>
        <w:t xml:space="preserve">       ЧЕРНІГІВСЬКА МІСЬКА РАДА</w:t>
      </w:r>
    </w:p>
    <w:p w:rsidR="00F60319" w:rsidRDefault="00F60319" w:rsidP="00F60319">
      <w:pPr>
        <w:spacing w:after="60"/>
        <w:ind w:left="720" w:right="70" w:hanging="720"/>
        <w:jc w:val="center"/>
        <w:rPr>
          <w:b/>
          <w:lang w:val="uk-UA"/>
        </w:rPr>
      </w:pPr>
      <w:r>
        <w:rPr>
          <w:lang w:val="uk-UA"/>
        </w:rPr>
        <w:t xml:space="preserve">     </w:t>
      </w:r>
      <w:r>
        <w:rPr>
          <w:b/>
          <w:lang w:val="uk-UA"/>
        </w:rPr>
        <w:t>ВИКОНАВЧИЙ КОМІТЕТ</w:t>
      </w:r>
    </w:p>
    <w:p w:rsidR="00F60319" w:rsidRDefault="00F60319" w:rsidP="00F60319">
      <w:pPr>
        <w:spacing w:after="60"/>
        <w:ind w:left="720" w:right="70" w:hanging="720"/>
        <w:jc w:val="center"/>
        <w:rPr>
          <w:b/>
          <w:lang w:val="uk-UA"/>
        </w:rPr>
      </w:pPr>
      <w:r>
        <w:rPr>
          <w:b/>
          <w:lang w:val="uk-UA"/>
        </w:rPr>
        <w:t xml:space="preserve"> 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</w:t>
      </w:r>
    </w:p>
    <w:p w:rsidR="00F60319" w:rsidRDefault="00F60319" w:rsidP="00F60319">
      <w:pPr>
        <w:rPr>
          <w:lang w:val="uk-UA"/>
        </w:rPr>
      </w:pPr>
      <w:r>
        <w:rPr>
          <w:color w:val="000000"/>
          <w:lang w:val="uk-UA"/>
        </w:rPr>
        <w:t>6 жовтня 2016 року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</w:t>
      </w:r>
      <w:bookmarkStart w:id="0" w:name="_GoBack"/>
      <w:bookmarkEnd w:id="0"/>
      <w:proofErr w:type="spellStart"/>
      <w:r>
        <w:rPr>
          <w:color w:val="000000"/>
          <w:lang w:val="uk-UA"/>
        </w:rPr>
        <w:t>м.Чернігів</w:t>
      </w:r>
      <w:proofErr w:type="spellEnd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№ 42</w:t>
      </w:r>
      <w:r>
        <w:rPr>
          <w:color w:val="000000"/>
          <w:lang w:val="uk-UA"/>
        </w:rPr>
        <w:t>5</w:t>
      </w:r>
    </w:p>
    <w:p w:rsidR="00A4368F" w:rsidRDefault="00A4368F" w:rsidP="00A4368F">
      <w:pPr>
        <w:pStyle w:val="a3"/>
        <w:rPr>
          <w:lang w:val="uk-UA"/>
        </w:rPr>
      </w:pPr>
    </w:p>
    <w:p w:rsidR="00A4368F" w:rsidRDefault="00A4368F" w:rsidP="00A4368F">
      <w:pPr>
        <w:pStyle w:val="a3"/>
        <w:rPr>
          <w:lang w:val="uk-UA"/>
        </w:rPr>
      </w:pPr>
      <w:r>
        <w:t xml:space="preserve">Про </w:t>
      </w:r>
      <w:proofErr w:type="spellStart"/>
      <w:r>
        <w:t>надання</w:t>
      </w:r>
      <w:proofErr w:type="spellEnd"/>
      <w:r>
        <w:rPr>
          <w:lang w:val="uk-UA"/>
        </w:rPr>
        <w:t xml:space="preserve"> </w:t>
      </w:r>
      <w:proofErr w:type="spellStart"/>
      <w:r>
        <w:t>згоди</w:t>
      </w:r>
      <w:proofErr w:type="spellEnd"/>
      <w:r>
        <w:t xml:space="preserve"> </w:t>
      </w:r>
    </w:p>
    <w:p w:rsidR="00A4368F" w:rsidRDefault="00A4368F" w:rsidP="00A4368F">
      <w:pPr>
        <w:pStyle w:val="a3"/>
        <w:rPr>
          <w:lang w:val="uk-UA"/>
        </w:rPr>
      </w:pPr>
      <w:r>
        <w:t>на передачу майна</w:t>
      </w:r>
    </w:p>
    <w:p w:rsidR="00A4368F" w:rsidRDefault="00A4368F" w:rsidP="00A4368F">
      <w:pPr>
        <w:pStyle w:val="a3"/>
        <w:rPr>
          <w:lang w:val="uk-UA"/>
        </w:rPr>
      </w:pPr>
    </w:p>
    <w:p w:rsidR="00A4368F" w:rsidRPr="00A4368F" w:rsidRDefault="00A4368F" w:rsidP="00A4368F">
      <w:pPr>
        <w:pStyle w:val="a3"/>
        <w:rPr>
          <w:lang w:val="uk-UA"/>
        </w:rPr>
      </w:pPr>
    </w:p>
    <w:p w:rsidR="00A4368F" w:rsidRPr="009D6A89" w:rsidRDefault="00A4368F" w:rsidP="00A4368F">
      <w:pPr>
        <w:pStyle w:val="1"/>
        <w:shd w:val="clear" w:color="auto" w:fill="auto"/>
        <w:spacing w:before="0" w:after="0" w:line="317" w:lineRule="exact"/>
        <w:ind w:left="20" w:right="20" w:firstLine="700"/>
        <w:rPr>
          <w:lang w:val="uk-UA"/>
        </w:rPr>
      </w:pPr>
      <w:r w:rsidRPr="009D6A89">
        <w:rPr>
          <w:lang w:val="uk-UA"/>
        </w:rPr>
        <w:t>Відповідно до підпункту 1 пункту «а» статті 29 Закону України «Про місцеве самоврядування в Україні та пунктом 74 Положення про порядок відчуження, списання, передачі основних засобів, що є комунальною власністю територіальної громади міста Чернігова, затвердженого рішенням міської ради від 26 червня 2012 року( 22 сесія 6 скликання) зі змінами та доповненнями, з метою покращення матеріально-технічного забезпечення структурних підрозділів чернігівської міської ради виконавчий комітет міської ради вирішив:</w:t>
      </w:r>
    </w:p>
    <w:p w:rsidR="00A4368F" w:rsidRPr="009D6A89" w:rsidRDefault="00A4368F" w:rsidP="00A4368F">
      <w:pPr>
        <w:pStyle w:val="1"/>
        <w:numPr>
          <w:ilvl w:val="0"/>
          <w:numId w:val="1"/>
        </w:numPr>
        <w:shd w:val="clear" w:color="auto" w:fill="auto"/>
        <w:spacing w:before="0" w:after="300" w:line="317" w:lineRule="exact"/>
        <w:ind w:left="20" w:right="20" w:firstLine="700"/>
        <w:rPr>
          <w:lang w:val="uk-UA"/>
        </w:rPr>
      </w:pPr>
      <w:r w:rsidRPr="009D6A89">
        <w:rPr>
          <w:lang w:val="uk-UA"/>
        </w:rPr>
        <w:t xml:space="preserve"> Надати згоду на передачу з господарського відання комунального підприємства «</w:t>
      </w:r>
      <w:proofErr w:type="spellStart"/>
      <w:r w:rsidRPr="009D6A89">
        <w:rPr>
          <w:lang w:val="uk-UA"/>
        </w:rPr>
        <w:t>Чернігівводоканал</w:t>
      </w:r>
      <w:proofErr w:type="spellEnd"/>
      <w:r w:rsidRPr="009D6A89">
        <w:rPr>
          <w:lang w:val="uk-UA"/>
        </w:rPr>
        <w:t>» Чернігівської міської ради (Малявко С. М.) у господарське відання комунального підприємства «Спеціалізований комбінат комунально-побутового обслуговування» Чернігівської міської ради (Куліш В. М.) :</w:t>
      </w:r>
    </w:p>
    <w:p w:rsidR="00A4368F" w:rsidRPr="009D6A89" w:rsidRDefault="00A4368F" w:rsidP="00A4368F">
      <w:pPr>
        <w:pStyle w:val="1"/>
        <w:numPr>
          <w:ilvl w:val="0"/>
          <w:numId w:val="2"/>
        </w:numPr>
        <w:shd w:val="clear" w:color="auto" w:fill="auto"/>
        <w:spacing w:before="0" w:after="0" w:line="317" w:lineRule="exact"/>
        <w:ind w:left="20" w:right="20" w:firstLine="700"/>
        <w:rPr>
          <w:lang w:val="uk-UA"/>
        </w:rPr>
      </w:pPr>
      <w:r w:rsidRPr="009D6A89">
        <w:rPr>
          <w:lang w:val="uk-UA"/>
        </w:rPr>
        <w:t xml:space="preserve"> автомобіля ГАЗ-3307 державний номер СВ 2317 АВ, 1992 року випуску, шасі № ХТН330700М1521115, первинна вартість 7241 гривень 94 копійки, амортизаційна вартість 5693 гривні 42 копійки.</w:t>
      </w:r>
    </w:p>
    <w:p w:rsidR="00A4368F" w:rsidRPr="009D6A89" w:rsidRDefault="00A4368F" w:rsidP="00A4368F">
      <w:pPr>
        <w:pStyle w:val="1"/>
        <w:numPr>
          <w:ilvl w:val="0"/>
          <w:numId w:val="2"/>
        </w:numPr>
        <w:shd w:val="clear" w:color="auto" w:fill="auto"/>
        <w:spacing w:before="0" w:after="304" w:line="317" w:lineRule="exact"/>
        <w:ind w:left="20" w:right="20" w:firstLine="700"/>
        <w:rPr>
          <w:lang w:val="uk-UA"/>
        </w:rPr>
      </w:pPr>
      <w:r w:rsidRPr="009D6A89">
        <w:rPr>
          <w:lang w:val="uk-UA"/>
        </w:rPr>
        <w:t xml:space="preserve"> автомобіля ЗИЛ-ІЗО державний номер СВ 2005 АВ, 1987 року випуску, шасі №2689280, первинна вартість 80849 гривень 87 копійок, амортизаційна вартість 53934 гривень 54 копійки.</w:t>
      </w:r>
    </w:p>
    <w:p w:rsidR="00A4368F" w:rsidRDefault="00A4368F" w:rsidP="00A4368F">
      <w:pPr>
        <w:pStyle w:val="1"/>
        <w:numPr>
          <w:ilvl w:val="0"/>
          <w:numId w:val="1"/>
        </w:numPr>
        <w:shd w:val="clear" w:color="auto" w:fill="auto"/>
        <w:spacing w:before="0" w:after="658" w:line="312" w:lineRule="exact"/>
        <w:ind w:left="20" w:right="20" w:firstLine="700"/>
      </w:pPr>
      <w:r w:rsidRPr="009D6A89">
        <w:rPr>
          <w:lang w:val="uk-UA"/>
        </w:rPr>
        <w:t xml:space="preserve">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Кириченка</w:t>
      </w:r>
      <w:proofErr w:type="spellEnd"/>
      <w:r>
        <w:t xml:space="preserve"> О. В.</w:t>
      </w:r>
    </w:p>
    <w:p w:rsidR="00A4368F" w:rsidRDefault="00A4368F" w:rsidP="00A4368F">
      <w:pPr>
        <w:pStyle w:val="1"/>
        <w:shd w:val="clear" w:color="auto" w:fill="auto"/>
        <w:tabs>
          <w:tab w:val="right" w:pos="7542"/>
          <w:tab w:val="right" w:pos="7882"/>
          <w:tab w:val="right" w:pos="9327"/>
        </w:tabs>
        <w:spacing w:before="0" w:after="682" w:line="240" w:lineRule="exact"/>
        <w:ind w:left="20"/>
      </w:pPr>
      <w:proofErr w:type="spellStart"/>
      <w:r>
        <w:t>Міський</w:t>
      </w:r>
      <w:proofErr w:type="spellEnd"/>
      <w:r>
        <w:t xml:space="preserve"> голова</w:t>
      </w:r>
      <w:r>
        <w:tab/>
        <w:t>В.</w:t>
      </w:r>
      <w:r>
        <w:tab/>
        <w:t>А.</w:t>
      </w:r>
      <w:r>
        <w:tab/>
        <w:t>Атрошенко</w:t>
      </w:r>
    </w:p>
    <w:p w:rsidR="00A4368F" w:rsidRDefault="00A4368F" w:rsidP="00A4368F">
      <w:pPr>
        <w:pStyle w:val="1"/>
        <w:framePr w:h="255" w:wrap="around" w:vAnchor="text" w:hAnchor="margin" w:x="7219" w:y="25"/>
        <w:shd w:val="clear" w:color="auto" w:fill="auto"/>
        <w:spacing w:before="0" w:after="0" w:line="240" w:lineRule="exact"/>
        <w:ind w:left="100"/>
        <w:jc w:val="left"/>
      </w:pPr>
      <w:r>
        <w:rPr>
          <w:rStyle w:val="Exact"/>
          <w:spacing w:val="0"/>
          <w:lang w:val="uk-UA" w:eastAsia="uk-UA" w:bidi="uk-UA"/>
        </w:rPr>
        <w:t xml:space="preserve">В. Е. </w:t>
      </w:r>
      <w:r>
        <w:rPr>
          <w:rStyle w:val="Exact"/>
          <w:spacing w:val="0"/>
        </w:rPr>
        <w:t>Бистров</w:t>
      </w:r>
    </w:p>
    <w:p w:rsidR="00A4368F" w:rsidRDefault="00A4368F" w:rsidP="00A4368F">
      <w:pPr>
        <w:pStyle w:val="1"/>
        <w:shd w:val="clear" w:color="auto" w:fill="auto"/>
        <w:spacing w:before="0" w:after="0" w:line="240" w:lineRule="exact"/>
        <w:ind w:left="20"/>
      </w:pPr>
      <w:r>
        <w:t xml:space="preserve">Секретер </w:t>
      </w:r>
      <w:proofErr w:type="spellStart"/>
      <w:r>
        <w:t>міської</w:t>
      </w:r>
      <w:proofErr w:type="spellEnd"/>
      <w:r>
        <w:t xml:space="preserve"> ради</w:t>
      </w:r>
    </w:p>
    <w:p w:rsidR="004C06BB" w:rsidRDefault="004C06BB" w:rsidP="00A4368F">
      <w:pPr>
        <w:pStyle w:val="a3"/>
        <w:jc w:val="both"/>
      </w:pPr>
    </w:p>
    <w:sectPr w:rsidR="004C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F6D"/>
    <w:multiLevelType w:val="multilevel"/>
    <w:tmpl w:val="A4643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541E4"/>
    <w:multiLevelType w:val="multilevel"/>
    <w:tmpl w:val="3934C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8F"/>
    <w:rsid w:val="004C06BB"/>
    <w:rsid w:val="009D6A89"/>
    <w:rsid w:val="00A4368F"/>
    <w:rsid w:val="00F6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68F"/>
    <w:pPr>
      <w:spacing w:after="0" w:line="240" w:lineRule="auto"/>
    </w:pPr>
  </w:style>
  <w:style w:type="character" w:customStyle="1" w:styleId="Exact">
    <w:name w:val="Основной текст Exact"/>
    <w:basedOn w:val="a0"/>
    <w:rsid w:val="00A43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A4368F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A4368F"/>
    <w:pPr>
      <w:widowControl w:val="0"/>
      <w:shd w:val="clear" w:color="auto" w:fill="FFFFFF"/>
      <w:spacing w:before="180" w:after="480" w:line="0" w:lineRule="atLeast"/>
      <w:jc w:val="both"/>
    </w:pPr>
    <w:rPr>
      <w:rFonts w:eastAsia="Times New Roman"/>
    </w:rPr>
  </w:style>
  <w:style w:type="paragraph" w:styleId="a5">
    <w:name w:val="caption"/>
    <w:basedOn w:val="a"/>
    <w:next w:val="a"/>
    <w:semiHidden/>
    <w:unhideWhenUsed/>
    <w:qFormat/>
    <w:rsid w:val="00F60319"/>
    <w:pPr>
      <w:spacing w:after="240" w:line="240" w:lineRule="auto"/>
      <w:ind w:left="720" w:hanging="720"/>
      <w:jc w:val="center"/>
    </w:pPr>
    <w:rPr>
      <w:rFonts w:eastAsia="Times New Roman"/>
      <w:sz w:val="32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68F"/>
    <w:pPr>
      <w:spacing w:after="0" w:line="240" w:lineRule="auto"/>
    </w:pPr>
  </w:style>
  <w:style w:type="character" w:customStyle="1" w:styleId="Exact">
    <w:name w:val="Основной текст Exact"/>
    <w:basedOn w:val="a0"/>
    <w:rsid w:val="00A43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A4368F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A4368F"/>
    <w:pPr>
      <w:widowControl w:val="0"/>
      <w:shd w:val="clear" w:color="auto" w:fill="FFFFFF"/>
      <w:spacing w:before="180" w:after="480" w:line="0" w:lineRule="atLeast"/>
      <w:jc w:val="both"/>
    </w:pPr>
    <w:rPr>
      <w:rFonts w:eastAsia="Times New Roman"/>
    </w:rPr>
  </w:style>
  <w:style w:type="paragraph" w:styleId="a5">
    <w:name w:val="caption"/>
    <w:basedOn w:val="a"/>
    <w:next w:val="a"/>
    <w:semiHidden/>
    <w:unhideWhenUsed/>
    <w:qFormat/>
    <w:rsid w:val="00F60319"/>
    <w:pPr>
      <w:spacing w:after="240" w:line="240" w:lineRule="auto"/>
      <w:ind w:left="720" w:hanging="720"/>
      <w:jc w:val="center"/>
    </w:pPr>
    <w:rPr>
      <w:rFonts w:eastAsia="Times New Roman"/>
      <w:sz w:val="32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 В. Ткаченко</cp:lastModifiedBy>
  <cp:revision>4</cp:revision>
  <dcterms:created xsi:type="dcterms:W3CDTF">2016-09-29T11:59:00Z</dcterms:created>
  <dcterms:modified xsi:type="dcterms:W3CDTF">2016-10-10T07:53:00Z</dcterms:modified>
</cp:coreProperties>
</file>