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0D0" w:rsidRPr="004E7AE3" w:rsidRDefault="00C660D0" w:rsidP="00C660D0">
      <w:pPr>
        <w:pStyle w:val="a7"/>
        <w:tabs>
          <w:tab w:val="left" w:pos="993"/>
        </w:tabs>
        <w:ind w:left="4920" w:right="567"/>
        <w:rPr>
          <w:rFonts w:ascii="Times New Roman" w:hAnsi="Times New Roman"/>
          <w:sz w:val="28"/>
          <w:szCs w:val="28"/>
        </w:rPr>
      </w:pPr>
      <w:r w:rsidRPr="004E7AE3">
        <w:rPr>
          <w:rFonts w:ascii="Times New Roman" w:hAnsi="Times New Roman"/>
          <w:sz w:val="28"/>
          <w:szCs w:val="28"/>
        </w:rPr>
        <w:t>ЗАТВЕРДЖЕНО</w:t>
      </w:r>
    </w:p>
    <w:p w:rsidR="00C660D0" w:rsidRPr="004E7AE3" w:rsidRDefault="00C660D0" w:rsidP="00C660D0">
      <w:pPr>
        <w:pStyle w:val="a7"/>
        <w:tabs>
          <w:tab w:val="left" w:pos="993"/>
        </w:tabs>
        <w:ind w:left="4920"/>
        <w:rPr>
          <w:rFonts w:ascii="Times New Roman" w:hAnsi="Times New Roman"/>
          <w:sz w:val="28"/>
          <w:szCs w:val="28"/>
        </w:rPr>
      </w:pPr>
      <w:r w:rsidRPr="004E7AE3">
        <w:rPr>
          <w:rFonts w:ascii="Times New Roman" w:hAnsi="Times New Roman"/>
          <w:sz w:val="28"/>
          <w:szCs w:val="28"/>
        </w:rPr>
        <w:t>Розпорядження міського голови</w:t>
      </w:r>
    </w:p>
    <w:p w:rsidR="00C660D0" w:rsidRPr="00C660D0" w:rsidRDefault="00DB1A33" w:rsidP="00C660D0">
      <w:pPr>
        <w:pStyle w:val="a3"/>
        <w:ind w:left="4920"/>
        <w:rPr>
          <w:szCs w:val="28"/>
        </w:rPr>
      </w:pPr>
      <w:r>
        <w:rPr>
          <w:szCs w:val="28"/>
        </w:rPr>
        <w:t xml:space="preserve">12 грудня </w:t>
      </w:r>
      <w:bookmarkStart w:id="0" w:name="_GoBack"/>
      <w:bookmarkEnd w:id="0"/>
      <w:r w:rsidR="00C660D0">
        <w:rPr>
          <w:szCs w:val="28"/>
        </w:rPr>
        <w:t xml:space="preserve"> 2016 року</w:t>
      </w:r>
      <w:r w:rsidR="00C660D0" w:rsidRPr="00C660D0">
        <w:rPr>
          <w:szCs w:val="28"/>
        </w:rPr>
        <w:t xml:space="preserve"> № </w:t>
      </w:r>
      <w:r>
        <w:rPr>
          <w:szCs w:val="28"/>
        </w:rPr>
        <w:t>379-р</w:t>
      </w:r>
    </w:p>
    <w:p w:rsidR="00C660D0" w:rsidRPr="003912DA" w:rsidRDefault="00C660D0" w:rsidP="00C660D0">
      <w:pPr>
        <w:pStyle w:val="a3"/>
        <w:ind w:left="5040"/>
        <w:rPr>
          <w:szCs w:val="28"/>
          <w:u w:val="single"/>
        </w:rPr>
      </w:pPr>
    </w:p>
    <w:p w:rsidR="00C660D0" w:rsidRPr="004E7AE3" w:rsidRDefault="00C660D0" w:rsidP="00C660D0">
      <w:pPr>
        <w:pStyle w:val="a3"/>
        <w:jc w:val="center"/>
        <w:rPr>
          <w:szCs w:val="28"/>
        </w:rPr>
      </w:pPr>
      <w:r w:rsidRPr="004E7AE3">
        <w:rPr>
          <w:szCs w:val="28"/>
        </w:rPr>
        <w:t>План заходів</w:t>
      </w:r>
    </w:p>
    <w:p w:rsidR="008B46C2" w:rsidRDefault="00C660D0" w:rsidP="00C660D0">
      <w:pPr>
        <w:ind w:right="-567"/>
        <w:jc w:val="center"/>
        <w:rPr>
          <w:sz w:val="28"/>
          <w:szCs w:val="28"/>
          <w:lang w:val="uk-UA"/>
        </w:rPr>
      </w:pPr>
      <w:r w:rsidRPr="004E7AE3">
        <w:rPr>
          <w:sz w:val="28"/>
          <w:szCs w:val="28"/>
          <w:lang w:val="uk-UA"/>
        </w:rPr>
        <w:t xml:space="preserve">до Дня вшанування учасників ліквідації наслідків аварії на Чорнобильській </w:t>
      </w:r>
    </w:p>
    <w:p w:rsidR="00C660D0" w:rsidRDefault="00C660D0" w:rsidP="00C660D0">
      <w:pPr>
        <w:ind w:right="-567"/>
        <w:jc w:val="center"/>
        <w:rPr>
          <w:sz w:val="28"/>
          <w:szCs w:val="28"/>
          <w:lang w:val="uk-UA"/>
        </w:rPr>
      </w:pPr>
      <w:r w:rsidRPr="004E7AE3">
        <w:rPr>
          <w:sz w:val="28"/>
          <w:szCs w:val="28"/>
          <w:lang w:val="uk-UA"/>
        </w:rPr>
        <w:t>АЕС</w:t>
      </w:r>
      <w:r>
        <w:rPr>
          <w:sz w:val="28"/>
          <w:szCs w:val="28"/>
          <w:lang w:val="uk-UA"/>
        </w:rPr>
        <w:t xml:space="preserve"> у м. Чернігові</w:t>
      </w:r>
    </w:p>
    <w:p w:rsidR="00C660D0" w:rsidRPr="004E7AE3" w:rsidRDefault="00C660D0" w:rsidP="00C660D0">
      <w:pPr>
        <w:ind w:right="-567"/>
        <w:jc w:val="center"/>
        <w:rPr>
          <w:sz w:val="28"/>
          <w:szCs w:val="28"/>
          <w:lang w:val="uk-UA"/>
        </w:rPr>
      </w:pPr>
    </w:p>
    <w:p w:rsidR="00C660D0" w:rsidRPr="004E7AE3" w:rsidRDefault="00C660D0" w:rsidP="00C660D0">
      <w:pPr>
        <w:pStyle w:val="a3"/>
        <w:tabs>
          <w:tab w:val="left" w:pos="-721"/>
          <w:tab w:val="left" w:pos="1200"/>
        </w:tabs>
        <w:ind w:firstLine="709"/>
        <w:jc w:val="both"/>
        <w:rPr>
          <w:iCs/>
          <w:szCs w:val="28"/>
        </w:rPr>
      </w:pPr>
      <w:r>
        <w:rPr>
          <w:color w:val="000000"/>
        </w:rPr>
        <w:t>1.</w:t>
      </w:r>
      <w:r w:rsidRPr="00653BF8">
        <w:rPr>
          <w:iCs/>
          <w:szCs w:val="28"/>
        </w:rPr>
        <w:t xml:space="preserve"> </w:t>
      </w:r>
      <w:r w:rsidRPr="004E7AE3">
        <w:rPr>
          <w:iCs/>
          <w:szCs w:val="28"/>
        </w:rPr>
        <w:t>Впорядкування території навколо пам’ятного знаку «Героям Чорнобиля» у м.</w:t>
      </w:r>
      <w:r>
        <w:rPr>
          <w:iCs/>
          <w:szCs w:val="28"/>
        </w:rPr>
        <w:t> </w:t>
      </w:r>
      <w:r w:rsidRPr="004E7AE3">
        <w:rPr>
          <w:iCs/>
          <w:szCs w:val="28"/>
        </w:rPr>
        <w:t>Чернігові.</w:t>
      </w:r>
    </w:p>
    <w:p w:rsidR="00C660D0" w:rsidRPr="004E7AE3" w:rsidRDefault="00C660D0" w:rsidP="00C660D0">
      <w:pPr>
        <w:pStyle w:val="a3"/>
        <w:tabs>
          <w:tab w:val="left" w:pos="-721"/>
        </w:tabs>
        <w:ind w:left="3969"/>
        <w:rPr>
          <w:iCs/>
          <w:szCs w:val="28"/>
        </w:rPr>
      </w:pPr>
      <w:r>
        <w:rPr>
          <w:iCs/>
          <w:szCs w:val="28"/>
        </w:rPr>
        <w:t xml:space="preserve">Управління </w:t>
      </w:r>
      <w:r w:rsidRPr="004E7AE3">
        <w:rPr>
          <w:iCs/>
          <w:szCs w:val="28"/>
        </w:rPr>
        <w:t xml:space="preserve">житлово-комунального господарства </w:t>
      </w:r>
      <w:r w:rsidR="008B46C2">
        <w:rPr>
          <w:iCs/>
          <w:szCs w:val="28"/>
        </w:rPr>
        <w:t xml:space="preserve">Чернігівської </w:t>
      </w:r>
      <w:r w:rsidRPr="004E7AE3">
        <w:rPr>
          <w:iCs/>
          <w:szCs w:val="28"/>
        </w:rPr>
        <w:t>міської ради</w:t>
      </w:r>
    </w:p>
    <w:p w:rsidR="00C660D0" w:rsidRDefault="00C660D0" w:rsidP="00C660D0">
      <w:pPr>
        <w:pStyle w:val="a3"/>
        <w:tabs>
          <w:tab w:val="left" w:pos="-721"/>
        </w:tabs>
        <w:ind w:left="3969"/>
        <w:rPr>
          <w:iCs/>
          <w:szCs w:val="28"/>
        </w:rPr>
      </w:pPr>
      <w:r>
        <w:rPr>
          <w:iCs/>
          <w:szCs w:val="28"/>
        </w:rPr>
        <w:t>до 14 грудня 2016</w:t>
      </w:r>
      <w:r w:rsidRPr="004E7AE3">
        <w:rPr>
          <w:iCs/>
          <w:szCs w:val="28"/>
        </w:rPr>
        <w:t xml:space="preserve"> року</w:t>
      </w:r>
    </w:p>
    <w:p w:rsidR="00C660D0" w:rsidRPr="004E7AE3" w:rsidRDefault="00C660D0" w:rsidP="00C660D0">
      <w:pPr>
        <w:pStyle w:val="2"/>
        <w:tabs>
          <w:tab w:val="num" w:pos="1841"/>
        </w:tabs>
        <w:autoSpaceDE w:val="0"/>
        <w:autoSpaceDN w:val="0"/>
        <w:spacing w:before="120"/>
        <w:ind w:firstLine="709"/>
        <w:rPr>
          <w:color w:val="000000"/>
        </w:rPr>
      </w:pPr>
      <w:r>
        <w:rPr>
          <w:color w:val="000000"/>
        </w:rPr>
        <w:t xml:space="preserve">2. </w:t>
      </w:r>
      <w:r w:rsidRPr="004E7AE3">
        <w:rPr>
          <w:color w:val="000000"/>
        </w:rPr>
        <w:t>Покладання</w:t>
      </w:r>
      <w:r>
        <w:rPr>
          <w:color w:val="000000"/>
        </w:rPr>
        <w:t xml:space="preserve"> </w:t>
      </w:r>
      <w:r w:rsidRPr="004E7AE3">
        <w:rPr>
          <w:color w:val="000000"/>
        </w:rPr>
        <w:t>квітів до пам’ятного знаку «Героям Чорнобиля» у м.</w:t>
      </w:r>
      <w:r>
        <w:rPr>
          <w:color w:val="000000"/>
        </w:rPr>
        <w:t> </w:t>
      </w:r>
      <w:r w:rsidRPr="004E7AE3">
        <w:rPr>
          <w:color w:val="000000"/>
        </w:rPr>
        <w:t>Чернігові за участю керівництва міста та області</w:t>
      </w:r>
      <w:r w:rsidRPr="004E7AE3">
        <w:t>.</w:t>
      </w:r>
    </w:p>
    <w:p w:rsidR="00C660D0" w:rsidRPr="004E7AE3" w:rsidRDefault="00C660D0" w:rsidP="00C660D0">
      <w:pPr>
        <w:pStyle w:val="a3"/>
        <w:tabs>
          <w:tab w:val="left" w:pos="-721"/>
        </w:tabs>
        <w:ind w:left="3969"/>
        <w:rPr>
          <w:szCs w:val="28"/>
        </w:rPr>
      </w:pPr>
      <w:r w:rsidRPr="004E7AE3">
        <w:rPr>
          <w:iCs/>
          <w:szCs w:val="28"/>
        </w:rPr>
        <w:t>Управління</w:t>
      </w:r>
      <w:r>
        <w:rPr>
          <w:iCs/>
          <w:szCs w:val="28"/>
        </w:rPr>
        <w:t xml:space="preserve"> та відділи</w:t>
      </w:r>
      <w:r w:rsidRPr="004E7AE3">
        <w:rPr>
          <w:iCs/>
          <w:szCs w:val="28"/>
        </w:rPr>
        <w:t>:</w:t>
      </w:r>
      <w:r w:rsidRPr="002E56B8">
        <w:rPr>
          <w:szCs w:val="28"/>
        </w:rPr>
        <w:t xml:space="preserve"> </w:t>
      </w:r>
      <w:r w:rsidRPr="004E7AE3">
        <w:rPr>
          <w:iCs/>
          <w:szCs w:val="28"/>
        </w:rPr>
        <w:t xml:space="preserve"> культури</w:t>
      </w:r>
      <w:r>
        <w:rPr>
          <w:iCs/>
          <w:szCs w:val="28"/>
        </w:rPr>
        <w:t xml:space="preserve"> та туризму</w:t>
      </w:r>
      <w:r w:rsidRPr="004E7AE3">
        <w:rPr>
          <w:iCs/>
          <w:szCs w:val="28"/>
        </w:rPr>
        <w:t>, освіти</w:t>
      </w:r>
      <w:r>
        <w:rPr>
          <w:iCs/>
          <w:szCs w:val="28"/>
        </w:rPr>
        <w:t>,</w:t>
      </w:r>
      <w:r w:rsidR="008B46C2">
        <w:rPr>
          <w:iCs/>
          <w:szCs w:val="28"/>
        </w:rPr>
        <w:t xml:space="preserve"> житлово-комунального господарства, </w:t>
      </w:r>
      <w:r>
        <w:rPr>
          <w:iCs/>
          <w:szCs w:val="28"/>
        </w:rPr>
        <w:t xml:space="preserve"> </w:t>
      </w:r>
      <w:r w:rsidR="008B46C2">
        <w:rPr>
          <w:iCs/>
          <w:szCs w:val="28"/>
        </w:rPr>
        <w:t xml:space="preserve"> прес-служба Чернігівської </w:t>
      </w:r>
      <w:r w:rsidR="008B46C2" w:rsidRPr="004E7AE3">
        <w:rPr>
          <w:szCs w:val="28"/>
        </w:rPr>
        <w:t>міської ради</w:t>
      </w:r>
    </w:p>
    <w:p w:rsidR="00C660D0" w:rsidRPr="004E7AE3" w:rsidRDefault="00C660D0" w:rsidP="00C660D0">
      <w:pPr>
        <w:pStyle w:val="a3"/>
        <w:tabs>
          <w:tab w:val="left" w:pos="-721"/>
        </w:tabs>
        <w:ind w:left="3969"/>
        <w:rPr>
          <w:iCs/>
          <w:szCs w:val="28"/>
        </w:rPr>
      </w:pPr>
      <w:r w:rsidRPr="004E7AE3">
        <w:rPr>
          <w:iCs/>
          <w:szCs w:val="28"/>
        </w:rPr>
        <w:t>1</w:t>
      </w:r>
      <w:r>
        <w:rPr>
          <w:iCs/>
          <w:szCs w:val="28"/>
        </w:rPr>
        <w:t>4</w:t>
      </w:r>
      <w:r w:rsidRPr="004E7AE3">
        <w:rPr>
          <w:iCs/>
          <w:szCs w:val="28"/>
        </w:rPr>
        <w:t xml:space="preserve"> грудня</w:t>
      </w:r>
      <w:r>
        <w:rPr>
          <w:iCs/>
          <w:szCs w:val="28"/>
        </w:rPr>
        <w:t xml:space="preserve"> 2016</w:t>
      </w:r>
      <w:r w:rsidRPr="004E7AE3">
        <w:rPr>
          <w:iCs/>
          <w:szCs w:val="28"/>
        </w:rPr>
        <w:t xml:space="preserve"> року</w:t>
      </w:r>
    </w:p>
    <w:p w:rsidR="00C660D0" w:rsidRPr="004E7AE3" w:rsidRDefault="00C660D0" w:rsidP="00C660D0">
      <w:pPr>
        <w:pStyle w:val="2"/>
        <w:tabs>
          <w:tab w:val="num" w:pos="1841"/>
        </w:tabs>
        <w:autoSpaceDE w:val="0"/>
        <w:autoSpaceDN w:val="0"/>
        <w:spacing w:before="120"/>
        <w:ind w:firstLine="709"/>
        <w:rPr>
          <w:color w:val="000000"/>
        </w:rPr>
      </w:pPr>
      <w:r>
        <w:rPr>
          <w:color w:val="000000"/>
        </w:rPr>
        <w:t xml:space="preserve">3. </w:t>
      </w:r>
      <w:r w:rsidRPr="004E7AE3">
        <w:rPr>
          <w:color w:val="000000"/>
        </w:rPr>
        <w:t>Зустрічі з представниками громадських організацій «чорнобильців» та учасниками ліквідації наслідків аварії на Чорнобильській АЕ</w:t>
      </w:r>
      <w:r w:rsidR="00AE43EE">
        <w:rPr>
          <w:color w:val="000000"/>
        </w:rPr>
        <w:t>С, обстеження</w:t>
      </w:r>
      <w:r w:rsidRPr="004E7AE3">
        <w:rPr>
          <w:color w:val="000000"/>
        </w:rPr>
        <w:t xml:space="preserve"> матеріально-побутові умови проживання інвалідів-ліквідаторів.</w:t>
      </w:r>
    </w:p>
    <w:p w:rsidR="00C660D0" w:rsidRPr="004E7AE3" w:rsidRDefault="00C660D0" w:rsidP="00C660D0">
      <w:pPr>
        <w:pStyle w:val="2"/>
        <w:autoSpaceDE w:val="0"/>
        <w:autoSpaceDN w:val="0"/>
        <w:ind w:left="3969"/>
        <w:jc w:val="left"/>
        <w:rPr>
          <w:color w:val="000000"/>
        </w:rPr>
      </w:pPr>
      <w:r w:rsidRPr="004E7AE3">
        <w:rPr>
          <w:color w:val="000000"/>
        </w:rPr>
        <w:t xml:space="preserve">Територіальний центр соціального обслуговування Деснянської та Новозаводської районних у місті Чернігові рад </w:t>
      </w:r>
    </w:p>
    <w:p w:rsidR="00C660D0" w:rsidRPr="004E7AE3" w:rsidRDefault="00C660D0" w:rsidP="00C660D0">
      <w:pPr>
        <w:pStyle w:val="2"/>
        <w:autoSpaceDE w:val="0"/>
        <w:autoSpaceDN w:val="0"/>
        <w:ind w:left="3969"/>
        <w:jc w:val="left"/>
        <w:rPr>
          <w:color w:val="000000"/>
        </w:rPr>
      </w:pPr>
      <w:r w:rsidRPr="004E7AE3">
        <w:rPr>
          <w:color w:val="000000"/>
        </w:rPr>
        <w:t>грудень</w:t>
      </w:r>
      <w:r>
        <w:rPr>
          <w:color w:val="000000"/>
        </w:rPr>
        <w:t xml:space="preserve"> 201</w:t>
      </w:r>
      <w:r w:rsidR="008B46C2">
        <w:rPr>
          <w:color w:val="000000"/>
        </w:rPr>
        <w:t>6</w:t>
      </w:r>
      <w:r w:rsidRPr="004E7AE3">
        <w:rPr>
          <w:color w:val="000000"/>
        </w:rPr>
        <w:t xml:space="preserve"> року</w:t>
      </w:r>
    </w:p>
    <w:p w:rsidR="00C660D0" w:rsidRPr="004E7AE3" w:rsidRDefault="00C660D0" w:rsidP="00C660D0">
      <w:pPr>
        <w:pStyle w:val="2"/>
        <w:tabs>
          <w:tab w:val="num" w:pos="1841"/>
        </w:tabs>
        <w:autoSpaceDE w:val="0"/>
        <w:autoSpaceDN w:val="0"/>
        <w:spacing w:before="120"/>
        <w:ind w:firstLine="709"/>
        <w:rPr>
          <w:color w:val="000000"/>
        </w:rPr>
      </w:pPr>
      <w:r>
        <w:rPr>
          <w:color w:val="000000"/>
        </w:rPr>
        <w:t xml:space="preserve">4. </w:t>
      </w:r>
      <w:r w:rsidRPr="004E7AE3">
        <w:rPr>
          <w:color w:val="000000"/>
        </w:rPr>
        <w:t xml:space="preserve">Культурно-мистецькі заходи в загальноосвітніх, професійно-технічних, вищих навчальних закладах до Дня </w:t>
      </w:r>
      <w:r w:rsidRPr="004E7AE3">
        <w:t>вшанування учасників ліквідації наслідків аварії на Чорнобильській АЕС</w:t>
      </w:r>
      <w:r w:rsidRPr="004E7AE3">
        <w:rPr>
          <w:color w:val="000000"/>
        </w:rPr>
        <w:t>, виховні години, читацькі конференції, зустрічі та бесіди з учасниками ліквідації наслідків аварії на Чорнобильській АЕС, організ</w:t>
      </w:r>
      <w:r w:rsidR="00AE43EE">
        <w:rPr>
          <w:color w:val="000000"/>
        </w:rPr>
        <w:t>ація</w:t>
      </w:r>
      <w:r w:rsidRPr="004E7AE3">
        <w:rPr>
          <w:color w:val="000000"/>
        </w:rPr>
        <w:t xml:space="preserve"> перегляд</w:t>
      </w:r>
      <w:r w:rsidR="00AE43EE">
        <w:rPr>
          <w:color w:val="000000"/>
        </w:rPr>
        <w:t>у</w:t>
      </w:r>
      <w:r w:rsidRPr="004E7AE3">
        <w:rPr>
          <w:color w:val="000000"/>
        </w:rPr>
        <w:t xml:space="preserve"> кінофільмів та документальних фільмів, присвячених трагічним подіям </w:t>
      </w:r>
      <w:r w:rsidRPr="004E7AE3">
        <w:t xml:space="preserve">у бібліотеках міської централізованої бібліотечної системи, у закладах культури, </w:t>
      </w:r>
      <w:r w:rsidRPr="004E7AE3">
        <w:rPr>
          <w:color w:val="000000"/>
        </w:rPr>
        <w:t>загальноосвітніх, позашкільних навчальних закладах міста.</w:t>
      </w:r>
    </w:p>
    <w:p w:rsidR="00C660D0" w:rsidRPr="004E7AE3" w:rsidRDefault="00C660D0" w:rsidP="00C660D0">
      <w:pPr>
        <w:pStyle w:val="a3"/>
        <w:tabs>
          <w:tab w:val="left" w:pos="-721"/>
        </w:tabs>
        <w:ind w:left="3969"/>
        <w:rPr>
          <w:szCs w:val="28"/>
        </w:rPr>
      </w:pPr>
      <w:r w:rsidRPr="004E7AE3">
        <w:rPr>
          <w:iCs/>
          <w:szCs w:val="28"/>
        </w:rPr>
        <w:t xml:space="preserve">Управління: освіти, культури </w:t>
      </w:r>
      <w:r w:rsidR="008B46C2">
        <w:rPr>
          <w:iCs/>
          <w:szCs w:val="28"/>
        </w:rPr>
        <w:t>та туризму Чернігівської</w:t>
      </w:r>
      <w:r w:rsidR="008B46C2" w:rsidRPr="008B46C2">
        <w:rPr>
          <w:szCs w:val="28"/>
        </w:rPr>
        <w:t xml:space="preserve"> </w:t>
      </w:r>
      <w:r w:rsidR="008B46C2" w:rsidRPr="004E7AE3">
        <w:rPr>
          <w:szCs w:val="28"/>
        </w:rPr>
        <w:t>міської ради</w:t>
      </w:r>
    </w:p>
    <w:p w:rsidR="00C660D0" w:rsidRPr="004E7AE3" w:rsidRDefault="00C660D0" w:rsidP="00C660D0">
      <w:pPr>
        <w:pStyle w:val="a3"/>
        <w:tabs>
          <w:tab w:val="left" w:pos="-721"/>
        </w:tabs>
        <w:ind w:left="3969"/>
        <w:rPr>
          <w:iCs/>
          <w:szCs w:val="28"/>
        </w:rPr>
      </w:pPr>
      <w:r w:rsidRPr="004E7AE3">
        <w:rPr>
          <w:iCs/>
          <w:szCs w:val="28"/>
        </w:rPr>
        <w:t>грудень</w:t>
      </w:r>
      <w:r>
        <w:rPr>
          <w:iCs/>
          <w:szCs w:val="28"/>
        </w:rPr>
        <w:t xml:space="preserve"> 201</w:t>
      </w:r>
      <w:r w:rsidR="008B46C2">
        <w:rPr>
          <w:iCs/>
          <w:szCs w:val="28"/>
        </w:rPr>
        <w:t>6</w:t>
      </w:r>
      <w:r w:rsidRPr="004E7AE3">
        <w:rPr>
          <w:iCs/>
          <w:szCs w:val="28"/>
        </w:rPr>
        <w:t xml:space="preserve"> року</w:t>
      </w:r>
    </w:p>
    <w:p w:rsidR="00C660D0" w:rsidRPr="004E7AE3" w:rsidRDefault="00C660D0" w:rsidP="00C660D0">
      <w:pPr>
        <w:pStyle w:val="2"/>
        <w:tabs>
          <w:tab w:val="left" w:pos="1200"/>
        </w:tabs>
        <w:autoSpaceDE w:val="0"/>
        <w:autoSpaceDN w:val="0"/>
        <w:spacing w:before="120"/>
        <w:ind w:firstLine="709"/>
        <w:rPr>
          <w:color w:val="000000"/>
        </w:rPr>
      </w:pPr>
      <w:r>
        <w:rPr>
          <w:color w:val="000000"/>
        </w:rPr>
        <w:t xml:space="preserve">5. </w:t>
      </w:r>
      <w:r w:rsidRPr="004E7AE3">
        <w:rPr>
          <w:color w:val="000000"/>
        </w:rPr>
        <w:t>Розміщенн</w:t>
      </w:r>
      <w:r>
        <w:rPr>
          <w:color w:val="000000"/>
        </w:rPr>
        <w:t>я</w:t>
      </w:r>
      <w:r w:rsidRPr="004E7AE3">
        <w:rPr>
          <w:color w:val="000000"/>
        </w:rPr>
        <w:t xml:space="preserve"> в засобах масової інформації тема</w:t>
      </w:r>
      <w:r w:rsidR="00AE43EE">
        <w:rPr>
          <w:color w:val="000000"/>
        </w:rPr>
        <w:t>тичних матеріалів та висвітлення</w:t>
      </w:r>
      <w:r w:rsidRPr="004E7AE3">
        <w:rPr>
          <w:color w:val="000000"/>
        </w:rPr>
        <w:t xml:space="preserve"> заходів до Дня вшанування учасників ліквідації аварії на Чорнобильській АЕС.</w:t>
      </w:r>
    </w:p>
    <w:p w:rsidR="00C660D0" w:rsidRPr="004E7AE3" w:rsidRDefault="008B46C2" w:rsidP="00C660D0">
      <w:pPr>
        <w:pStyle w:val="a3"/>
        <w:tabs>
          <w:tab w:val="left" w:pos="-721"/>
          <w:tab w:val="left" w:pos="851"/>
        </w:tabs>
        <w:ind w:left="3969"/>
        <w:jc w:val="both"/>
        <w:rPr>
          <w:iCs/>
          <w:szCs w:val="28"/>
        </w:rPr>
      </w:pPr>
      <w:r>
        <w:rPr>
          <w:iCs/>
          <w:szCs w:val="28"/>
        </w:rPr>
        <w:t>Прес-служба Чернігівської</w:t>
      </w:r>
      <w:r w:rsidR="00C660D0" w:rsidRPr="004E7AE3">
        <w:rPr>
          <w:iCs/>
          <w:szCs w:val="28"/>
        </w:rPr>
        <w:t xml:space="preserve"> </w:t>
      </w:r>
      <w:r w:rsidR="00C660D0" w:rsidRPr="004E7AE3">
        <w:rPr>
          <w:szCs w:val="28"/>
        </w:rPr>
        <w:t>міської ради</w:t>
      </w:r>
      <w:r w:rsidR="00C660D0" w:rsidRPr="004E7AE3">
        <w:rPr>
          <w:iCs/>
          <w:szCs w:val="28"/>
        </w:rPr>
        <w:t xml:space="preserve"> </w:t>
      </w:r>
    </w:p>
    <w:p w:rsidR="00C660D0" w:rsidRPr="004E7AE3" w:rsidRDefault="00C660D0" w:rsidP="00C660D0">
      <w:pPr>
        <w:pStyle w:val="a3"/>
        <w:tabs>
          <w:tab w:val="left" w:pos="-721"/>
        </w:tabs>
        <w:ind w:left="3969"/>
        <w:jc w:val="both"/>
        <w:rPr>
          <w:iCs/>
          <w:szCs w:val="28"/>
        </w:rPr>
      </w:pPr>
      <w:r w:rsidRPr="004E7AE3">
        <w:rPr>
          <w:iCs/>
          <w:szCs w:val="28"/>
        </w:rPr>
        <w:t>грудень</w:t>
      </w:r>
      <w:r>
        <w:rPr>
          <w:iCs/>
          <w:szCs w:val="28"/>
        </w:rPr>
        <w:t xml:space="preserve"> 201</w:t>
      </w:r>
      <w:r w:rsidR="008B46C2">
        <w:rPr>
          <w:iCs/>
          <w:szCs w:val="28"/>
        </w:rPr>
        <w:t>6</w:t>
      </w:r>
      <w:r w:rsidRPr="004E7AE3">
        <w:rPr>
          <w:iCs/>
          <w:szCs w:val="28"/>
        </w:rPr>
        <w:t xml:space="preserve"> року</w:t>
      </w:r>
    </w:p>
    <w:p w:rsidR="00C660D0" w:rsidRDefault="00C660D0" w:rsidP="00C660D0"/>
    <w:p w:rsidR="00CF62C1" w:rsidRDefault="00CF62C1"/>
    <w:sectPr w:rsidR="00CF62C1" w:rsidSect="004E7AE3"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0C7" w:rsidRDefault="00F930C7" w:rsidP="009E16EF">
      <w:r>
        <w:separator/>
      </w:r>
    </w:p>
  </w:endnote>
  <w:endnote w:type="continuationSeparator" w:id="0">
    <w:p w:rsidR="00F930C7" w:rsidRDefault="00F930C7" w:rsidP="009E1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0C7" w:rsidRDefault="00F930C7" w:rsidP="009E16EF">
      <w:r>
        <w:separator/>
      </w:r>
    </w:p>
  </w:footnote>
  <w:footnote w:type="continuationSeparator" w:id="0">
    <w:p w:rsidR="00F930C7" w:rsidRDefault="00F930C7" w:rsidP="009E1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1C1" w:rsidRDefault="009E16EF" w:rsidP="00A62796">
    <w:pPr>
      <w:pStyle w:val="a5"/>
      <w:jc w:val="center"/>
    </w:pPr>
    <w:r>
      <w:fldChar w:fldCharType="begin"/>
    </w:r>
    <w:r w:rsidR="00947E3B">
      <w:instrText xml:space="preserve"> PAGE   \* MERGEFORMAT </w:instrText>
    </w:r>
    <w:r>
      <w:fldChar w:fldCharType="separate"/>
    </w:r>
    <w:r w:rsidR="00947E3B">
      <w:rPr>
        <w:noProof/>
      </w:rPr>
      <w:t>3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C660D0"/>
    <w:rsid w:val="00291FA5"/>
    <w:rsid w:val="008B46C2"/>
    <w:rsid w:val="00947E3B"/>
    <w:rsid w:val="009964C0"/>
    <w:rsid w:val="009D0D31"/>
    <w:rsid w:val="009E16EF"/>
    <w:rsid w:val="00A904A2"/>
    <w:rsid w:val="00AE43EE"/>
    <w:rsid w:val="00C660D0"/>
    <w:rsid w:val="00CF62C1"/>
    <w:rsid w:val="00D33C8E"/>
    <w:rsid w:val="00DB1A33"/>
    <w:rsid w:val="00F9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C660D0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semiHidden/>
    <w:rsid w:val="00C660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rsid w:val="00C660D0"/>
    <w:pPr>
      <w:jc w:val="both"/>
    </w:pPr>
    <w:rPr>
      <w:sz w:val="28"/>
      <w:szCs w:val="28"/>
      <w:lang w:val="uk-UA"/>
    </w:rPr>
  </w:style>
  <w:style w:type="character" w:customStyle="1" w:styleId="20">
    <w:name w:val="Основной текст 2 Знак"/>
    <w:basedOn w:val="a0"/>
    <w:link w:val="2"/>
    <w:uiPriority w:val="99"/>
    <w:rsid w:val="00C660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C660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660D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No Spacing"/>
    <w:uiPriority w:val="99"/>
    <w:qFormat/>
    <w:rsid w:val="00C660D0"/>
    <w:pPr>
      <w:spacing w:after="0" w:line="240" w:lineRule="auto"/>
    </w:pPr>
    <w:rPr>
      <w:rFonts w:ascii="Calibri" w:eastAsia="Times New Roman" w:hAnsi="Calibri" w:cs="Times New Roman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4</cp:revision>
  <dcterms:created xsi:type="dcterms:W3CDTF">2016-12-09T09:33:00Z</dcterms:created>
  <dcterms:modified xsi:type="dcterms:W3CDTF">2016-12-14T06:33:00Z</dcterms:modified>
</cp:coreProperties>
</file>