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92" w:rsidRPr="00F52392" w:rsidRDefault="00F52392" w:rsidP="00F5239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до рішення</w:t>
      </w:r>
    </w:p>
    <w:p w:rsidR="00F52392" w:rsidRPr="00F52392" w:rsidRDefault="00F52392" w:rsidP="00F5239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</w:p>
    <w:p w:rsidR="00F52392" w:rsidRPr="00F52392" w:rsidRDefault="00F52392" w:rsidP="00F5239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Чернігівської міської ради</w:t>
      </w:r>
    </w:p>
    <w:p w:rsidR="00F52392" w:rsidRPr="008820EA" w:rsidRDefault="00F52392" w:rsidP="002A269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20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18 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2A7" w:rsidRPr="000B2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B22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0B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0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705</w:t>
      </w:r>
      <w:bookmarkStart w:id="0" w:name="_GoBack"/>
      <w:bookmarkEnd w:id="0"/>
    </w:p>
    <w:p w:rsidR="002A2696" w:rsidRPr="00625BF9" w:rsidRDefault="002A2696" w:rsidP="002A269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22A7" w:rsidRPr="00625BF9" w:rsidRDefault="000B22A7" w:rsidP="002A2696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52392" w:rsidRPr="00F52392" w:rsidRDefault="00F52392" w:rsidP="00F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об</w:t>
      </w:r>
      <w:r w:rsidRPr="00F523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єктів</w:t>
      </w:r>
      <w:proofErr w:type="spellEnd"/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торгівлі, ресторанного господарства </w:t>
      </w:r>
    </w:p>
    <w:p w:rsidR="00F52392" w:rsidRPr="00F52392" w:rsidRDefault="00F52392" w:rsidP="00F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сфери послуг у м. Чернігові, яким встановлено режими роботи</w:t>
      </w:r>
    </w:p>
    <w:p w:rsidR="00F52392" w:rsidRPr="00F52392" w:rsidRDefault="00F52392" w:rsidP="00F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685"/>
        <w:gridCol w:w="3260"/>
        <w:gridCol w:w="1985"/>
      </w:tblGrid>
      <w:tr w:rsidR="00F52392" w:rsidRPr="00F52392" w:rsidTr="00B52C5D">
        <w:trPr>
          <w:trHeight w:val="706"/>
        </w:trPr>
        <w:tc>
          <w:tcPr>
            <w:tcW w:w="606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685" w:type="dxa"/>
            <w:shd w:val="clear" w:color="auto" w:fill="auto"/>
          </w:tcPr>
          <w:p w:rsidR="00F52392" w:rsidRPr="00F52392" w:rsidRDefault="00F52392" w:rsidP="000B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Об'єкт,</w:t>
            </w:r>
            <w:r w:rsidR="000B2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</w:t>
            </w:r>
          </w:p>
        </w:tc>
        <w:tc>
          <w:tcPr>
            <w:tcW w:w="3260" w:type="dxa"/>
            <w:shd w:val="clear" w:color="auto" w:fill="auto"/>
          </w:tcPr>
          <w:p w:rsidR="000B22A7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Суб'єкт </w:t>
            </w:r>
          </w:p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господарювання</w:t>
            </w:r>
          </w:p>
        </w:tc>
        <w:tc>
          <w:tcPr>
            <w:tcW w:w="1985" w:type="dxa"/>
            <w:shd w:val="clear" w:color="auto" w:fill="auto"/>
          </w:tcPr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Встановлений </w:t>
            </w:r>
          </w:p>
          <w:p w:rsidR="00F52392" w:rsidRPr="00F52392" w:rsidRDefault="00F52392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роботи, год.</w:t>
            </w:r>
          </w:p>
        </w:tc>
      </w:tr>
      <w:tr w:rsidR="00F52392" w:rsidRPr="00F52392" w:rsidTr="00B52C5D">
        <w:trPr>
          <w:trHeight w:val="706"/>
        </w:trPr>
        <w:tc>
          <w:tcPr>
            <w:tcW w:w="606" w:type="dxa"/>
            <w:shd w:val="clear" w:color="auto" w:fill="auto"/>
          </w:tcPr>
          <w:p w:rsidR="00F52392" w:rsidRPr="00F52392" w:rsidRDefault="00625BF9" w:rsidP="00F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F52392" w:rsidRPr="00F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52392" w:rsidRPr="00B52C5D" w:rsidRDefault="00B52C5D" w:rsidP="00B03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C5D">
              <w:rPr>
                <w:rFonts w:ascii="Times New Roman" w:hAnsi="Times New Roman" w:cs="Times New Roman"/>
                <w:sz w:val="28"/>
                <w:szCs w:val="28"/>
              </w:rPr>
              <w:t>Кафе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2C5D">
              <w:rPr>
                <w:rFonts w:ascii="Times New Roman" w:hAnsi="Times New Roman" w:cs="Times New Roman"/>
                <w:sz w:val="28"/>
                <w:szCs w:val="28"/>
              </w:rPr>
              <w:t>ивний рай»,</w:t>
            </w:r>
          </w:p>
          <w:p w:rsidR="00B52C5D" w:rsidRPr="00F52392" w:rsidRDefault="00B52C5D" w:rsidP="00B03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52C5D">
              <w:rPr>
                <w:rFonts w:ascii="Times New Roman" w:hAnsi="Times New Roman" w:cs="Times New Roman"/>
                <w:sz w:val="28"/>
                <w:szCs w:val="28"/>
              </w:rPr>
              <w:t>ул. Шевченка,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C5D">
              <w:rPr>
                <w:rFonts w:ascii="Times New Roman" w:hAnsi="Times New Roman" w:cs="Times New Roman"/>
                <w:sz w:val="28"/>
                <w:szCs w:val="28"/>
              </w:rPr>
              <w:t>52/2</w:t>
            </w:r>
          </w:p>
        </w:tc>
        <w:tc>
          <w:tcPr>
            <w:tcW w:w="3260" w:type="dxa"/>
            <w:shd w:val="clear" w:color="auto" w:fill="auto"/>
          </w:tcPr>
          <w:p w:rsidR="00F52392" w:rsidRPr="00F52392" w:rsidRDefault="00B52C5D" w:rsidP="00B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Швець Дмитро Сергійович</w:t>
            </w:r>
          </w:p>
        </w:tc>
        <w:tc>
          <w:tcPr>
            <w:tcW w:w="1985" w:type="dxa"/>
            <w:shd w:val="clear" w:color="auto" w:fill="auto"/>
          </w:tcPr>
          <w:p w:rsidR="00F52392" w:rsidRPr="00F52392" w:rsidRDefault="00B52C5D" w:rsidP="00F52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 – 24:00</w:t>
            </w:r>
          </w:p>
        </w:tc>
      </w:tr>
    </w:tbl>
    <w:p w:rsidR="000B22A7" w:rsidRDefault="000B22A7" w:rsidP="00F5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2A7" w:rsidRDefault="000B22A7" w:rsidP="00F5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2A7" w:rsidRDefault="000B22A7" w:rsidP="00F52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92" w:rsidRPr="00F52392" w:rsidRDefault="00F52392" w:rsidP="00F52392">
      <w:pPr>
        <w:spacing w:after="0" w:line="240" w:lineRule="auto"/>
      </w:pP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0B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B2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 ЛОМАКО</w:t>
      </w:r>
    </w:p>
    <w:p w:rsidR="002F46BC" w:rsidRDefault="002F46BC"/>
    <w:p w:rsidR="009D4937" w:rsidRDefault="009D4937"/>
    <w:sectPr w:rsidR="009D4937" w:rsidSect="000B22A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83" w:rsidRDefault="00571483">
      <w:pPr>
        <w:spacing w:after="0" w:line="240" w:lineRule="auto"/>
      </w:pPr>
      <w:r>
        <w:separator/>
      </w:r>
    </w:p>
  </w:endnote>
  <w:endnote w:type="continuationSeparator" w:id="0">
    <w:p w:rsidR="00571483" w:rsidRDefault="0057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83" w:rsidRDefault="00571483">
      <w:pPr>
        <w:spacing w:after="0" w:line="240" w:lineRule="auto"/>
      </w:pPr>
      <w:r>
        <w:separator/>
      </w:r>
    </w:p>
  </w:footnote>
  <w:footnote w:type="continuationSeparator" w:id="0">
    <w:p w:rsidR="00571483" w:rsidRDefault="0057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1416"/>
      <w:docPartObj>
        <w:docPartGallery w:val="Page Numbers (Top of Page)"/>
        <w:docPartUnique/>
      </w:docPartObj>
    </w:sdtPr>
    <w:sdtEndPr/>
    <w:sdtContent>
      <w:p w:rsidR="00441B89" w:rsidRDefault="00F523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2A7">
          <w:rPr>
            <w:noProof/>
          </w:rPr>
          <w:t>2</w:t>
        </w:r>
        <w:r>
          <w:fldChar w:fldCharType="end"/>
        </w:r>
      </w:p>
    </w:sdtContent>
  </w:sdt>
  <w:p w:rsidR="00F852AA" w:rsidRDefault="00571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92"/>
    <w:rsid w:val="00095219"/>
    <w:rsid w:val="000B22A7"/>
    <w:rsid w:val="002A2696"/>
    <w:rsid w:val="002E5046"/>
    <w:rsid w:val="002F46BC"/>
    <w:rsid w:val="003D25AB"/>
    <w:rsid w:val="00482A25"/>
    <w:rsid w:val="004C5CEE"/>
    <w:rsid w:val="00527673"/>
    <w:rsid w:val="00530B35"/>
    <w:rsid w:val="00571483"/>
    <w:rsid w:val="005C6562"/>
    <w:rsid w:val="0062261F"/>
    <w:rsid w:val="00625BF9"/>
    <w:rsid w:val="0075078F"/>
    <w:rsid w:val="007916A6"/>
    <w:rsid w:val="007A0077"/>
    <w:rsid w:val="00825689"/>
    <w:rsid w:val="008820EA"/>
    <w:rsid w:val="00897292"/>
    <w:rsid w:val="008C6731"/>
    <w:rsid w:val="009D4937"/>
    <w:rsid w:val="00B03F81"/>
    <w:rsid w:val="00B52C5D"/>
    <w:rsid w:val="00B64667"/>
    <w:rsid w:val="00C32DAE"/>
    <w:rsid w:val="00C4511F"/>
    <w:rsid w:val="00CB213E"/>
    <w:rsid w:val="00CE110F"/>
    <w:rsid w:val="00D757E0"/>
    <w:rsid w:val="00DD3ECA"/>
    <w:rsid w:val="00DF0ECF"/>
    <w:rsid w:val="00E51105"/>
    <w:rsid w:val="00E6363A"/>
    <w:rsid w:val="00EE76E5"/>
    <w:rsid w:val="00EF7A6F"/>
    <w:rsid w:val="00F52392"/>
    <w:rsid w:val="00F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3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3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Ю. Журавльова</cp:lastModifiedBy>
  <cp:revision>25</cp:revision>
  <cp:lastPrinted>2020-12-24T07:38:00Z</cp:lastPrinted>
  <dcterms:created xsi:type="dcterms:W3CDTF">2020-06-02T06:33:00Z</dcterms:created>
  <dcterms:modified xsi:type="dcterms:W3CDTF">2021-11-18T13:06:00Z</dcterms:modified>
</cp:coreProperties>
</file>