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403" w14:textId="77777777" w:rsidR="00C30884" w:rsidRPr="004A12F8" w:rsidRDefault="00C30884" w:rsidP="00C30884">
      <w:pPr>
        <w:ind w:left="5760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ЗАТВЕРДЖЕНО</w:t>
      </w:r>
    </w:p>
    <w:p w14:paraId="0A573971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14:paraId="4F434911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комітету</w:t>
      </w:r>
    </w:p>
    <w:p w14:paraId="6356E0AC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Чернігівської міської ради</w:t>
      </w:r>
    </w:p>
    <w:p w14:paraId="16F61BFA" w14:textId="77777777" w:rsidR="00C30884" w:rsidRDefault="00C30884" w:rsidP="00C30884">
      <w:pPr>
        <w:ind w:left="5760"/>
        <w:jc w:val="both"/>
        <w:rPr>
          <w:sz w:val="28"/>
          <w:szCs w:val="28"/>
          <w:lang w:val="uk-UA"/>
        </w:rPr>
      </w:pPr>
      <w:r w:rsidRPr="00C30884">
        <w:rPr>
          <w:sz w:val="28"/>
          <w:szCs w:val="28"/>
        </w:rPr>
        <w:t>____</w:t>
      </w:r>
      <w:r w:rsidRPr="00072FDE">
        <w:rPr>
          <w:sz w:val="28"/>
          <w:szCs w:val="28"/>
        </w:rPr>
        <w:t>____________20</w:t>
      </w:r>
      <w:r>
        <w:rPr>
          <w:sz w:val="28"/>
          <w:szCs w:val="28"/>
          <w:lang w:val="uk-UA"/>
        </w:rPr>
        <w:t>2</w:t>
      </w:r>
      <w:r w:rsidRPr="00072FD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року</w:t>
      </w:r>
    </w:p>
    <w:p w14:paraId="7A9BF21A" w14:textId="77777777" w:rsidR="00C30884" w:rsidRPr="00072FDE" w:rsidRDefault="00C30884" w:rsidP="00C30884">
      <w:pPr>
        <w:ind w:left="5760"/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072FDE">
        <w:rPr>
          <w:sz w:val="28"/>
          <w:szCs w:val="28"/>
        </w:rPr>
        <w:t>_____________________</w:t>
      </w:r>
    </w:p>
    <w:p w14:paraId="4BA3B6B2" w14:textId="77777777" w:rsidR="00C30884" w:rsidRPr="004A12F8" w:rsidRDefault="00C30884" w:rsidP="00C30884">
      <w:pPr>
        <w:ind w:left="5760"/>
        <w:jc w:val="both"/>
        <w:rPr>
          <w:sz w:val="28"/>
          <w:szCs w:val="28"/>
          <w:lang w:val="uk-UA"/>
        </w:rPr>
      </w:pPr>
    </w:p>
    <w:p w14:paraId="62A4B031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6308265C" w14:textId="77777777" w:rsidR="00C30884" w:rsidRPr="004A12F8" w:rsidRDefault="00C30884" w:rsidP="00C30884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14:paraId="4AB47A1A" w14:textId="77777777" w:rsidR="00C30884" w:rsidRPr="004A12F8" w:rsidRDefault="00C30884" w:rsidP="00C30884">
      <w:pPr>
        <w:ind w:left="360"/>
        <w:jc w:val="both"/>
        <w:rPr>
          <w:sz w:val="28"/>
          <w:szCs w:val="28"/>
          <w:lang w:val="uk-UA"/>
        </w:rPr>
      </w:pPr>
    </w:p>
    <w:p w14:paraId="08BD19C1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5991C094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4795C1D6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573A00F0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6742DAFD" w14:textId="77777777" w:rsidR="00C30884" w:rsidRPr="004A12F8" w:rsidRDefault="00C30884" w:rsidP="00C30884">
      <w:pPr>
        <w:ind w:left="360"/>
        <w:rPr>
          <w:sz w:val="28"/>
          <w:szCs w:val="28"/>
          <w:lang w:val="uk-UA"/>
        </w:rPr>
      </w:pPr>
    </w:p>
    <w:p w14:paraId="0AD81A05" w14:textId="77777777" w:rsidR="00C30884" w:rsidRPr="004A12F8" w:rsidRDefault="00C30884" w:rsidP="00C3088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14:paraId="1F6AD9D5" w14:textId="77777777" w:rsidR="00C30884" w:rsidRPr="004A12F8" w:rsidRDefault="00C30884" w:rsidP="00C3088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14:paraId="613373B4" w14:textId="77777777" w:rsidR="00C30884" w:rsidRPr="004A12F8" w:rsidRDefault="00C30884" w:rsidP="00C30884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14:paraId="0DEAAA7E" w14:textId="77777777" w:rsidR="00C30884" w:rsidRPr="004A12F8" w:rsidRDefault="00C30884" w:rsidP="00C30884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14:paraId="7E9B5F0A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999F679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29152E8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C2644AD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3259C1C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4E28A02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1D52C2C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0A0C455E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3CDCF2A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59913195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32280B3B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454391B4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4C3973DE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531EDE72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2488A3D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13EC234D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512EBFB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1F3E011" w14:textId="77777777" w:rsidR="00C30884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23E7A486" w14:textId="77777777" w:rsidR="00C30884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089F72F0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680914E3" w14:textId="77777777" w:rsidR="00C30884" w:rsidRPr="004A12F8" w:rsidRDefault="00C30884" w:rsidP="00C30884">
      <w:pPr>
        <w:ind w:left="360"/>
        <w:jc w:val="center"/>
        <w:rPr>
          <w:b/>
          <w:sz w:val="32"/>
          <w:szCs w:val="32"/>
          <w:lang w:val="uk-UA"/>
        </w:rPr>
      </w:pPr>
    </w:p>
    <w:p w14:paraId="3F732F0B" w14:textId="77777777" w:rsidR="00C30884" w:rsidRPr="004A12F8" w:rsidRDefault="00C30884" w:rsidP="00C3088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p w14:paraId="40E08606" w14:textId="77777777" w:rsidR="00C30884" w:rsidRDefault="00C30884" w:rsidP="00C30884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>1</w:t>
      </w:r>
      <w:r w:rsidRPr="004A12F8">
        <w:rPr>
          <w:sz w:val="28"/>
          <w:szCs w:val="28"/>
          <w:lang w:val="uk-UA"/>
        </w:rPr>
        <w:t xml:space="preserve"> р.</w:t>
      </w:r>
    </w:p>
    <w:p w14:paraId="00826388" w14:textId="77777777" w:rsidR="00C30884" w:rsidRPr="004A12F8" w:rsidRDefault="00C30884" w:rsidP="00C30884">
      <w:pPr>
        <w:ind w:left="360"/>
        <w:jc w:val="center"/>
        <w:rPr>
          <w:sz w:val="28"/>
          <w:szCs w:val="28"/>
          <w:lang w:val="uk-UA"/>
        </w:rPr>
      </w:pPr>
    </w:p>
    <w:p w14:paraId="25311999" w14:textId="77777777" w:rsidR="00C30884" w:rsidRPr="004A12F8" w:rsidRDefault="00C30884" w:rsidP="00C30884">
      <w:pPr>
        <w:rPr>
          <w:sz w:val="28"/>
          <w:szCs w:val="28"/>
          <w:lang w:val="uk-UA" w:eastAsia="uk-UA"/>
        </w:rPr>
      </w:pPr>
    </w:p>
    <w:p w14:paraId="67AFB71B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14:paraId="5B1078D0" w14:textId="77777777" w:rsidR="00C30884" w:rsidRPr="004A12F8" w:rsidRDefault="00C30884" w:rsidP="00C30884">
      <w:pPr>
        <w:jc w:val="center"/>
        <w:rPr>
          <w:sz w:val="28"/>
          <w:szCs w:val="28"/>
          <w:lang w:val="uk-UA" w:eastAsia="uk-UA"/>
        </w:rPr>
      </w:pPr>
    </w:p>
    <w:p w14:paraId="21F7983C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КОМУНАЛЬНЕ ПІДПРИЄМСТВО </w:t>
      </w:r>
      <w:r>
        <w:rPr>
          <w:sz w:val="28"/>
          <w:szCs w:val="28"/>
          <w:lang w:val="uk-UA" w:eastAsia="uk-UA"/>
        </w:rPr>
        <w:t>«АТП – 2528»</w:t>
      </w:r>
      <w:r w:rsidRPr="004A12F8">
        <w:rPr>
          <w:sz w:val="28"/>
          <w:szCs w:val="28"/>
          <w:lang w:val="uk-UA" w:eastAsia="uk-UA"/>
        </w:rPr>
        <w:t xml:space="preserve">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14:paraId="3297F304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14:paraId="0A52A34B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14:paraId="1F4F28A0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Юридична адреса Підприємства: </w:t>
      </w:r>
    </w:p>
    <w:p w14:paraId="3AD63454" w14:textId="77777777" w:rsidR="00C30884" w:rsidRPr="004A12F8" w:rsidRDefault="00C30884" w:rsidP="00C30884">
      <w:pPr>
        <w:ind w:left="708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14034, Чернігівська обл., м. Чернігів, вулиця 1–го Трав</w:t>
      </w:r>
      <w:r w:rsidRPr="004A12F8">
        <w:rPr>
          <w:sz w:val="28"/>
          <w:szCs w:val="28"/>
          <w:lang w:val="uk-UA" w:eastAsia="uk-UA"/>
        </w:rPr>
        <w:softHyphen/>
        <w:t>ня, будинок 173.</w:t>
      </w:r>
    </w:p>
    <w:p w14:paraId="46A248D1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5AD04CA5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0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0"/>
    </w:p>
    <w:p w14:paraId="0419442A" w14:textId="77777777" w:rsidR="00C30884" w:rsidRPr="004A12F8" w:rsidRDefault="00C30884" w:rsidP="00C30884">
      <w:pPr>
        <w:rPr>
          <w:bCs/>
          <w:spacing w:val="10"/>
          <w:sz w:val="28"/>
          <w:szCs w:val="28"/>
          <w:lang w:val="uk-UA" w:eastAsia="uk-UA"/>
        </w:rPr>
      </w:pPr>
    </w:p>
    <w:p w14:paraId="5858BA26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14:paraId="5EEA3B2A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14:paraId="5AECA1A8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14:paraId="43029D59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14:paraId="565B27B6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14:paraId="020F5CCB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14:paraId="22678BE6" w14:textId="77777777" w:rsidR="00C30884" w:rsidRPr="004A12F8" w:rsidRDefault="00C30884" w:rsidP="00C3088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14:paraId="796EBA37" w14:textId="77777777" w:rsidR="00C30884" w:rsidRPr="004A12F8" w:rsidRDefault="00C30884" w:rsidP="00C30884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>обслуговування громадських санвузлів та вбиралень тощо;</w:t>
      </w:r>
    </w:p>
    <w:p w14:paraId="27EAC1A6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14:paraId="7413C5E8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14:paraId="359C55DC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14:paraId="4996A712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14:paraId="339448B0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lastRenderedPageBreak/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14:paraId="5AB55809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14:paraId="79FF31C6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14:paraId="4E257755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14:paraId="0E5FE235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14:paraId="0F75B511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будівництво, ремонт та утримання вулично-дорожньої мережі та об’єктів благоустрою міста;</w:t>
      </w:r>
    </w:p>
    <w:p w14:paraId="31B00E4A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14:paraId="4A2100CD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14:paraId="6F28A318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14:paraId="0505BBC5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14:paraId="48012558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14:paraId="6F028452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14:paraId="4E9B3872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14:paraId="33D15497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14:paraId="00A70345" w14:textId="77777777" w:rsidR="00C30884" w:rsidRPr="004A12F8" w:rsidRDefault="00C30884" w:rsidP="00C30884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14:paraId="22351C73" w14:textId="77777777" w:rsidR="00C30884" w:rsidRPr="004A12F8" w:rsidRDefault="00C30884" w:rsidP="00C3088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14:paraId="6A912BF6" w14:textId="77777777" w:rsidR="00C30884" w:rsidRPr="004A12F8" w:rsidRDefault="00C30884" w:rsidP="00C30884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14:paraId="5E506CF2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у) </w:t>
      </w:r>
      <w:r w:rsidRPr="004A12F8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14:paraId="4E7069B6" w14:textId="77777777" w:rsidR="00C30884" w:rsidRPr="004A12F8" w:rsidRDefault="00C30884" w:rsidP="00C30884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14:paraId="4994573D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5AE39D1E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14:paraId="690F7F8F" w14:textId="77777777" w:rsidR="00C30884" w:rsidRPr="004A12F8" w:rsidRDefault="00C30884" w:rsidP="00C30884">
      <w:pPr>
        <w:rPr>
          <w:sz w:val="28"/>
          <w:szCs w:val="28"/>
          <w:lang w:val="uk-UA"/>
        </w:rPr>
      </w:pPr>
    </w:p>
    <w:p w14:paraId="129D6DDD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14:paraId="3C8C73C1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14:paraId="73417CFD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14:paraId="3264F9DC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14:paraId="66D241D0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Підприємство несе відповідальність за своїми зобов’язаннями відповідно до чинного законодавства.</w:t>
      </w:r>
    </w:p>
    <w:p w14:paraId="2B33C10C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14:paraId="7B81C631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14:paraId="3C9D4807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78E102B1" w14:textId="77777777" w:rsidR="00C30884" w:rsidRPr="004A12F8" w:rsidRDefault="00C30884" w:rsidP="00C30884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14:paraId="6B312B72" w14:textId="77777777" w:rsidR="00C30884" w:rsidRPr="004A12F8" w:rsidRDefault="00C30884" w:rsidP="00C30884">
      <w:pPr>
        <w:rPr>
          <w:bCs/>
          <w:sz w:val="28"/>
          <w:szCs w:val="28"/>
          <w:lang w:val="uk-UA" w:eastAsia="uk-UA"/>
        </w:rPr>
      </w:pPr>
    </w:p>
    <w:p w14:paraId="585CAB06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14:paraId="7619F3B2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14:paraId="5CA6F0CB" w14:textId="454C05B8" w:rsidR="00C30884" w:rsidRPr="004A12F8" w:rsidRDefault="00C30884" w:rsidP="00C3088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Статутний капітал Підприємства становить – </w:t>
      </w:r>
      <w:r w:rsidR="00B72C9A">
        <w:rPr>
          <w:sz w:val="28"/>
          <w:szCs w:val="28"/>
          <w:lang w:val="uk-UA"/>
        </w:rPr>
        <w:t>143</w:t>
      </w:r>
      <w:r w:rsidR="00B72C9A" w:rsidRPr="004A12F8">
        <w:rPr>
          <w:sz w:val="28"/>
          <w:szCs w:val="28"/>
          <w:lang w:val="uk-UA"/>
        </w:rPr>
        <w:t> </w:t>
      </w:r>
      <w:r w:rsidR="00B72C9A">
        <w:rPr>
          <w:sz w:val="28"/>
          <w:szCs w:val="28"/>
          <w:lang w:val="uk-UA"/>
        </w:rPr>
        <w:t>455</w:t>
      </w:r>
      <w:r w:rsidR="00B72C9A" w:rsidRPr="004A12F8">
        <w:rPr>
          <w:sz w:val="28"/>
          <w:szCs w:val="28"/>
          <w:lang w:val="uk-UA"/>
        </w:rPr>
        <w:t> </w:t>
      </w:r>
      <w:r w:rsidR="00B72C9A">
        <w:rPr>
          <w:sz w:val="28"/>
          <w:szCs w:val="28"/>
          <w:lang w:val="uk-UA"/>
        </w:rPr>
        <w:t>315</w:t>
      </w:r>
      <w:r w:rsidR="00B72C9A" w:rsidRPr="004A12F8">
        <w:rPr>
          <w:sz w:val="28"/>
          <w:szCs w:val="28"/>
          <w:lang w:val="uk-UA"/>
        </w:rPr>
        <w:t>,</w:t>
      </w:r>
      <w:r w:rsidR="00B72C9A">
        <w:rPr>
          <w:sz w:val="28"/>
          <w:szCs w:val="28"/>
          <w:lang w:val="uk-UA"/>
        </w:rPr>
        <w:t xml:space="preserve"> </w:t>
      </w:r>
      <w:r w:rsidR="00B72C9A" w:rsidRPr="004A12F8">
        <w:rPr>
          <w:sz w:val="28"/>
          <w:szCs w:val="28"/>
          <w:lang w:val="uk-UA"/>
        </w:rPr>
        <w:t>0</w:t>
      </w:r>
      <w:r w:rsidR="00B72C9A">
        <w:rPr>
          <w:sz w:val="28"/>
          <w:szCs w:val="28"/>
          <w:lang w:val="uk-UA"/>
        </w:rPr>
        <w:t>6</w:t>
      </w:r>
      <w:r w:rsidR="00B72C9A" w:rsidRPr="004A12F8">
        <w:rPr>
          <w:sz w:val="28"/>
          <w:szCs w:val="28"/>
          <w:lang w:val="uk-UA"/>
        </w:rPr>
        <w:t xml:space="preserve"> грн. (</w:t>
      </w:r>
      <w:r w:rsidR="00B72C9A">
        <w:rPr>
          <w:sz w:val="28"/>
          <w:szCs w:val="28"/>
          <w:lang w:val="uk-UA"/>
        </w:rPr>
        <w:t>сто</w:t>
      </w:r>
      <w:r w:rsidR="00B72C9A" w:rsidRPr="004A12F8">
        <w:rPr>
          <w:sz w:val="28"/>
          <w:szCs w:val="28"/>
          <w:lang w:val="uk-UA"/>
        </w:rPr>
        <w:t xml:space="preserve"> </w:t>
      </w:r>
      <w:r w:rsidR="00B72C9A">
        <w:rPr>
          <w:sz w:val="28"/>
          <w:szCs w:val="28"/>
          <w:lang w:val="uk-UA"/>
        </w:rPr>
        <w:t xml:space="preserve">сорок три </w:t>
      </w:r>
      <w:r w:rsidR="00B72C9A" w:rsidRPr="004A12F8">
        <w:rPr>
          <w:sz w:val="28"/>
          <w:szCs w:val="28"/>
          <w:lang w:val="uk-UA"/>
        </w:rPr>
        <w:t>мільйон</w:t>
      </w:r>
      <w:r w:rsidR="00B72C9A">
        <w:rPr>
          <w:sz w:val="28"/>
          <w:szCs w:val="28"/>
          <w:lang w:val="uk-UA"/>
        </w:rPr>
        <w:t>и</w:t>
      </w:r>
      <w:r w:rsidR="00B72C9A" w:rsidRPr="004A12F8">
        <w:rPr>
          <w:sz w:val="28"/>
          <w:szCs w:val="28"/>
          <w:lang w:val="uk-UA"/>
        </w:rPr>
        <w:t xml:space="preserve"> </w:t>
      </w:r>
      <w:r w:rsidR="00B72C9A">
        <w:rPr>
          <w:sz w:val="28"/>
          <w:szCs w:val="28"/>
          <w:lang w:val="uk-UA"/>
        </w:rPr>
        <w:t>чотириста п’ятдесят п’ять</w:t>
      </w:r>
      <w:r w:rsidR="00B72C9A" w:rsidRPr="004A12F8">
        <w:rPr>
          <w:sz w:val="28"/>
          <w:szCs w:val="28"/>
          <w:lang w:val="uk-UA"/>
        </w:rPr>
        <w:t xml:space="preserve"> тисяч </w:t>
      </w:r>
      <w:r w:rsidR="00B72C9A">
        <w:rPr>
          <w:sz w:val="28"/>
          <w:szCs w:val="28"/>
          <w:lang w:val="uk-UA"/>
        </w:rPr>
        <w:t xml:space="preserve">триста п’ятнадцять </w:t>
      </w:r>
      <w:r w:rsidR="00B72C9A" w:rsidRPr="004A12F8">
        <w:rPr>
          <w:sz w:val="28"/>
          <w:szCs w:val="28"/>
          <w:lang w:val="uk-UA"/>
        </w:rPr>
        <w:t>грив</w:t>
      </w:r>
      <w:r w:rsidR="00B72C9A">
        <w:rPr>
          <w:sz w:val="28"/>
          <w:szCs w:val="28"/>
          <w:lang w:val="uk-UA"/>
        </w:rPr>
        <w:t>ень</w:t>
      </w:r>
      <w:r w:rsidR="00B72C9A" w:rsidRPr="004A12F8">
        <w:rPr>
          <w:sz w:val="28"/>
          <w:szCs w:val="28"/>
          <w:lang w:val="uk-UA"/>
        </w:rPr>
        <w:t xml:space="preserve"> 0</w:t>
      </w:r>
      <w:r w:rsidR="00B72C9A">
        <w:rPr>
          <w:sz w:val="28"/>
          <w:szCs w:val="28"/>
          <w:lang w:val="uk-UA"/>
        </w:rPr>
        <w:t>6</w:t>
      </w:r>
      <w:r w:rsidR="00B72C9A" w:rsidRPr="004A12F8">
        <w:rPr>
          <w:sz w:val="28"/>
          <w:szCs w:val="28"/>
          <w:lang w:val="uk-UA"/>
        </w:rPr>
        <w:t xml:space="preserve"> копійок</w:t>
      </w:r>
      <w:r w:rsidR="00C1499A">
        <w:rPr>
          <w:sz w:val="28"/>
          <w:szCs w:val="28"/>
          <w:lang w:val="uk-UA"/>
        </w:rPr>
        <w:t>).</w:t>
      </w:r>
    </w:p>
    <w:p w14:paraId="0B7082C7" w14:textId="77777777" w:rsidR="00C30884" w:rsidRPr="004A12F8" w:rsidRDefault="00C30884" w:rsidP="00C30884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14:paraId="7655B666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14:paraId="51436A67" w14:textId="77777777" w:rsidR="00C30884" w:rsidRPr="004A12F8" w:rsidRDefault="00C30884" w:rsidP="00C30884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14:paraId="2255DB4B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14:paraId="52CA98F9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14:paraId="415B624C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14:paraId="69D6CF47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70DAD68B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14:paraId="16658716" w14:textId="77777777" w:rsidR="00C30884" w:rsidRPr="004A12F8" w:rsidRDefault="00C30884" w:rsidP="00C30884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14:paraId="4FFC22BE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14:paraId="16CDC55E" w14:textId="77777777" w:rsidR="00C30884" w:rsidRPr="004A12F8" w:rsidRDefault="00C30884" w:rsidP="00C30884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14:paraId="6F1961AA" w14:textId="77777777" w:rsidR="00C30884" w:rsidRPr="004A12F8" w:rsidRDefault="00C30884" w:rsidP="00C30884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14:paraId="3BC4B1A4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03DFB63A" w14:textId="77777777" w:rsidR="00C30884" w:rsidRPr="004A12F8" w:rsidRDefault="00C30884" w:rsidP="00C3088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14:paraId="385E73C9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</w:p>
    <w:p w14:paraId="1A8CC003" w14:textId="77777777" w:rsidR="00C30884" w:rsidRPr="004A12F8" w:rsidRDefault="00C30884" w:rsidP="00C3088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14:paraId="24AEEC56" w14:textId="77777777" w:rsidR="00C30884" w:rsidRPr="004A12F8" w:rsidRDefault="00C30884" w:rsidP="00C30884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14:paraId="65AD7063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14:paraId="49BD7B4D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14:paraId="0530240D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14:paraId="22E3A97E" w14:textId="77777777" w:rsidR="00C30884" w:rsidRPr="004A12F8" w:rsidRDefault="00C30884" w:rsidP="00C30884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14:paraId="12EA050B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14:paraId="36D0284D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14:paraId="6AA6D961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14:paraId="1DEE3C0D" w14:textId="77777777" w:rsidR="00C30884" w:rsidRPr="004A12F8" w:rsidRDefault="00C30884" w:rsidP="00C30884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14:paraId="57828215" w14:textId="77777777" w:rsidR="00C30884" w:rsidRPr="004A12F8" w:rsidRDefault="00C30884" w:rsidP="00C30884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14:paraId="44C544C8" w14:textId="77777777" w:rsidR="00C30884" w:rsidRPr="004A12F8" w:rsidRDefault="00C30884" w:rsidP="00C30884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14:paraId="5EEC8EBC" w14:textId="77777777" w:rsidR="00C30884" w:rsidRPr="004A12F8" w:rsidRDefault="00C30884" w:rsidP="00C30884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14:paraId="342CB995" w14:textId="77777777" w:rsidR="00C30884" w:rsidRPr="004A12F8" w:rsidRDefault="00C30884" w:rsidP="00C30884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14:paraId="32D86990" w14:textId="77777777" w:rsidR="00C30884" w:rsidRPr="004A12F8" w:rsidRDefault="00C30884" w:rsidP="00C30884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14:paraId="33568A63" w14:textId="77777777" w:rsidR="00C30884" w:rsidRPr="004A12F8" w:rsidRDefault="00C30884" w:rsidP="00C30884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14:paraId="1A07BFF9" w14:textId="77777777" w:rsidR="00C30884" w:rsidRPr="004A12F8" w:rsidRDefault="00C30884" w:rsidP="00C30884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економно та раціонально використовувати енергетичні ресурси та воду;</w:t>
      </w:r>
    </w:p>
    <w:p w14:paraId="365C7C4A" w14:textId="77777777" w:rsidR="00C30884" w:rsidRPr="004A12F8" w:rsidRDefault="00C30884" w:rsidP="00C30884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14:paraId="1518EBA4" w14:textId="77777777" w:rsidR="00C30884" w:rsidRPr="004A12F8" w:rsidRDefault="00C30884" w:rsidP="00C30884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14:paraId="7814B45D" w14:textId="77777777" w:rsidR="00C30884" w:rsidRPr="004A12F8" w:rsidRDefault="00C30884" w:rsidP="00C30884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14:paraId="4D58400E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14:paraId="4D9E450F" w14:textId="77777777" w:rsidR="00C30884" w:rsidRPr="004A12F8" w:rsidRDefault="00C30884" w:rsidP="00C3088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14:paraId="4BCC2079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</w:p>
    <w:p w14:paraId="71069B7E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Управління Підприємством здійснюють:</w:t>
      </w:r>
    </w:p>
    <w:p w14:paraId="2588334D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вищий орган Підприємства - Власник;</w:t>
      </w:r>
    </w:p>
    <w:p w14:paraId="7524D4A1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уповноважений Власником орган - виконавчий комітет Чернігівської міської ради;</w:t>
      </w:r>
    </w:p>
    <w:p w14:paraId="20FE2584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lastRenderedPageBreak/>
        <w:t>уповноважена Власником посадова особа - Чернігівський міський голова або особа, що відповідно до законодавства виконує повноваження Чернігівського міського голови;</w:t>
      </w:r>
    </w:p>
    <w:p w14:paraId="50F20AB3" w14:textId="77777777" w:rsidR="00C30884" w:rsidRPr="004A12F8" w:rsidRDefault="00C30884" w:rsidP="00C30884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виконавчий орган Підприємства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Підприємства.</w:t>
      </w:r>
    </w:p>
    <w:p w14:paraId="70915562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компетенції Власника належать:</w:t>
      </w:r>
    </w:p>
    <w:p w14:paraId="12858112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14:paraId="26B55BBE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вступ Підприємства до господарських об’єднань;</w:t>
      </w:r>
    </w:p>
    <w:p w14:paraId="168D5773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вирішення інших питань, віднесених законодавством до компетенції</w:t>
      </w:r>
    </w:p>
    <w:p w14:paraId="47609EEF" w14:textId="77777777" w:rsidR="00C30884" w:rsidRPr="004A12F8" w:rsidRDefault="00C30884" w:rsidP="00C30884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Власника.</w:t>
      </w:r>
    </w:p>
    <w:p w14:paraId="60BE0D97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6.3. До компетенції виконавчого комітету Чернігівської міської ради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14:paraId="761C40BB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внесення змін та доповнень до Статуту Підприємства;</w:t>
      </w:r>
    </w:p>
    <w:p w14:paraId="34EC2ED6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розподіл за результатами діяльності прибутку Підприємства;</w:t>
      </w:r>
    </w:p>
    <w:p w14:paraId="63CD869B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прийняття рішення про вчинення Підприємством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правочинів та укладання договорів, що відповідають хоча б однієї з наведених нижче ознак:</w:t>
      </w:r>
    </w:p>
    <w:p w14:paraId="5EB1D15B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2 500 000,00 (два мільйони п’ятсот тисяч) гривень</w:t>
      </w:r>
      <w:r>
        <w:rPr>
          <w:sz w:val="28"/>
          <w:szCs w:val="28"/>
          <w:lang w:val="uk-UA"/>
        </w:rPr>
        <w:t>, окрім майна, що купується, а також надання послуг (замовлення надання послуг) за результатами проведення процедур закупівель,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66B98339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виконання Підприємством робіт (замовлення Підприємством виконання робіт) вартістю, що перевищує 2 500 000,00 (два мільйони п’ятсот тисяч) гривень</w:t>
      </w:r>
      <w:r>
        <w:rPr>
          <w:sz w:val="28"/>
          <w:szCs w:val="28"/>
          <w:lang w:val="uk-UA"/>
        </w:rPr>
        <w:t>, окрім робіт, що виконуються за результатами проведення процедур закупівель, передбачених Законом України «Про публічні закупівлі»</w:t>
      </w:r>
      <w:r w:rsidRPr="004A12F8">
        <w:rPr>
          <w:sz w:val="28"/>
          <w:szCs w:val="28"/>
        </w:rPr>
        <w:t>;</w:t>
      </w:r>
    </w:p>
    <w:p w14:paraId="75EC0283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залучення Підприємством інвестицій або здійснення Підприємством інвестицій вартістю, що перевищує 2 500 000,00 (два мільйони п’ятсот тисяч) гривень;</w:t>
      </w:r>
    </w:p>
    <w:p w14:paraId="7A294F80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14:paraId="1DDBE1B4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14:paraId="176E8824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14:paraId="06698714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передбачають укладення Підприємством будь-яких договорів банківського кредиту на суму, що перевищує 1 000 000,00 (один мільйон) грн.;</w:t>
      </w:r>
    </w:p>
    <w:p w14:paraId="196FAE02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lastRenderedPageBreak/>
        <w:t>передбачають випуск, придбання або відчуження Підприємством цінних паперів, незалежно від вартості таких зобов’язань.</w:t>
      </w:r>
    </w:p>
    <w:p w14:paraId="6C734EDA" w14:textId="77777777" w:rsidR="00C30884" w:rsidRPr="004A12F8" w:rsidRDefault="00C30884" w:rsidP="00C30884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затвердження граничної чисельності працівників Підприємства, в тому числі його структурних підрозділів.</w:t>
      </w:r>
    </w:p>
    <w:p w14:paraId="1EA4F004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>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14:paraId="389895CE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призначення, звільнення Начальника Підприємства, проведення службових перевірок діяльності Начальника Підприємства та відсторонення від виконання обов’язків Начальника Підприємства;</w:t>
      </w:r>
    </w:p>
    <w:p w14:paraId="50B7DD32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укладення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>ом Підприємства, визначення строку трудового контракту та інших умов трудового контракту;</w:t>
      </w:r>
    </w:p>
    <w:p w14:paraId="38ADAD71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призначення виконуючого обов’язки Начальника Підприємства на період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його тимчасової відсутності;</w:t>
      </w:r>
      <w:r w:rsidRPr="004A12F8">
        <w:rPr>
          <w:sz w:val="28"/>
          <w:szCs w:val="28"/>
        </w:rPr>
        <w:tab/>
      </w:r>
    </w:p>
    <w:p w14:paraId="79E39F90" w14:textId="77777777" w:rsidR="00C30884" w:rsidRPr="004A12F8" w:rsidRDefault="00C30884" w:rsidP="00C30884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14:paraId="2C6D5D83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До компетенції Начальника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14:paraId="7AA92A5A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14:paraId="46CAAEA3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управляти поточною господарською діяльністю Підприємства;</w:t>
      </w:r>
    </w:p>
    <w:p w14:paraId="689A8B70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14:paraId="0BE43AEE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14:paraId="4DB57DDF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затвердженої структури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граничної чисельності працівників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приймати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 звільняти працівників Підприємства;</w:t>
      </w:r>
    </w:p>
    <w:p w14:paraId="46AAC3CE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видавати накази та розпорядження обов’язкові для персоналу Підприємства;</w:t>
      </w:r>
    </w:p>
    <w:p w14:paraId="20268FFA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укладати колективний договір від імені Власника Підприємства;</w:t>
      </w:r>
    </w:p>
    <w:p w14:paraId="026E3102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визначати перелік відомостей, що становлять комерційну таємницю</w:t>
      </w:r>
    </w:p>
    <w:p w14:paraId="585ABC44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Підприємства;</w:t>
      </w:r>
      <w:r w:rsidRPr="004A12F8">
        <w:rPr>
          <w:sz w:val="28"/>
          <w:szCs w:val="28"/>
        </w:rPr>
        <w:tab/>
      </w:r>
    </w:p>
    <w:p w14:paraId="2BF572CB" w14:textId="77777777" w:rsidR="00C30884" w:rsidRPr="004A12F8" w:rsidRDefault="00C30884" w:rsidP="00C30884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14:paraId="0241AA6B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14:paraId="2C338817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несе особисту відповідальність за виконання покладених на нього обов’язків.</w:t>
      </w:r>
    </w:p>
    <w:p w14:paraId="4FF89D31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(контракту).</w:t>
      </w:r>
    </w:p>
    <w:p w14:paraId="0FB3528C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lastRenderedPageBreak/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- не менше двох третин делегатів.</w:t>
      </w:r>
    </w:p>
    <w:p w14:paraId="6D726DFE" w14:textId="77777777" w:rsidR="00C30884" w:rsidRPr="004A12F8" w:rsidRDefault="00C30884" w:rsidP="00C30884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>До компетенції зборів (конференції) відносяться:</w:t>
      </w:r>
    </w:p>
    <w:p w14:paraId="59F29EC2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вирішення питання самоврядування трудового колективу;</w:t>
      </w:r>
    </w:p>
    <w:p w14:paraId="4BC1717C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розгляд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проекту колективного договору;</w:t>
      </w:r>
    </w:p>
    <w:p w14:paraId="572B894C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вирішен</w:t>
      </w:r>
      <w:r w:rsidRPr="004A12F8">
        <w:rPr>
          <w:sz w:val="28"/>
          <w:szCs w:val="28"/>
          <w:lang w:val="uk-UA"/>
        </w:rPr>
        <w:t>ня інш</w:t>
      </w:r>
      <w:r w:rsidRPr="004A12F8">
        <w:rPr>
          <w:sz w:val="28"/>
          <w:szCs w:val="28"/>
        </w:rPr>
        <w:t>их питань, що віднесені законодавство</w:t>
      </w:r>
      <w:r w:rsidRPr="004A12F8">
        <w:rPr>
          <w:sz w:val="28"/>
          <w:szCs w:val="28"/>
          <w:lang w:val="uk-UA"/>
        </w:rPr>
        <w:t>м до комп</w:t>
      </w:r>
      <w:r w:rsidRPr="004A12F8">
        <w:rPr>
          <w:sz w:val="28"/>
          <w:szCs w:val="28"/>
        </w:rPr>
        <w:t>етенції</w:t>
      </w:r>
    </w:p>
    <w:p w14:paraId="3C3F0DFD" w14:textId="77777777" w:rsidR="00C30884" w:rsidRPr="004A12F8" w:rsidRDefault="00C30884" w:rsidP="00C30884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зборів (конференції)</w:t>
      </w:r>
      <w:r w:rsidRPr="004A12F8">
        <w:rPr>
          <w:sz w:val="28"/>
          <w:szCs w:val="28"/>
          <w:lang w:val="uk-UA"/>
        </w:rPr>
        <w:t>.</w:t>
      </w:r>
    </w:p>
    <w:p w14:paraId="5A087388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>6.11 Порядок узгодження, укладення та зміст колективного договору встановлюється законодавством України.</w:t>
      </w:r>
    </w:p>
    <w:p w14:paraId="11451355" w14:textId="77777777" w:rsidR="00C30884" w:rsidRPr="004A12F8" w:rsidRDefault="00C30884" w:rsidP="00C30884">
      <w:pPr>
        <w:jc w:val="both"/>
        <w:rPr>
          <w:sz w:val="28"/>
          <w:szCs w:val="28"/>
          <w:lang w:val="uk-UA" w:eastAsia="uk-UA"/>
        </w:rPr>
      </w:pPr>
    </w:p>
    <w:p w14:paraId="22035F13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14:paraId="76632268" w14:textId="77777777" w:rsidR="00C30884" w:rsidRPr="004A12F8" w:rsidRDefault="00C30884" w:rsidP="00C30884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14:paraId="542BED0F" w14:textId="77777777" w:rsidR="00C30884" w:rsidRPr="004A12F8" w:rsidRDefault="00C30884" w:rsidP="00C30884">
      <w:pPr>
        <w:jc w:val="center"/>
        <w:rPr>
          <w:sz w:val="28"/>
          <w:szCs w:val="28"/>
          <w:lang w:val="uk-UA"/>
        </w:rPr>
      </w:pPr>
    </w:p>
    <w:p w14:paraId="34324D43" w14:textId="77777777" w:rsidR="00C30884" w:rsidRPr="004A12F8" w:rsidRDefault="00C30884" w:rsidP="00C30884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08CAE400" w14:textId="77777777" w:rsidR="00C30884" w:rsidRPr="004A12F8" w:rsidRDefault="00C30884" w:rsidP="00C30884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14:paraId="6A99939D" w14:textId="77777777" w:rsidR="00C30884" w:rsidRPr="004A12F8" w:rsidRDefault="00C30884" w:rsidP="00C3088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14:paraId="20C0D00B" w14:textId="77777777" w:rsidR="00C30884" w:rsidRPr="004A12F8" w:rsidRDefault="00C30884" w:rsidP="00C3088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14:paraId="1FF9FFF4" w14:textId="77777777" w:rsidR="00C30884" w:rsidRPr="004A12F8" w:rsidRDefault="00C30884" w:rsidP="00C30884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14:paraId="54DCF1D5" w14:textId="77777777" w:rsidR="00C30884" w:rsidRPr="004A12F8" w:rsidRDefault="00C30884" w:rsidP="00C30884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14:paraId="3B364914" w14:textId="77777777" w:rsidR="00C30884" w:rsidRPr="004A12F8" w:rsidRDefault="00C30884" w:rsidP="00C30884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14:paraId="2C9E4FCB" w14:textId="77777777" w:rsidR="00C30884" w:rsidRPr="004A12F8" w:rsidRDefault="00C30884" w:rsidP="00C30884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14:paraId="5067FC2E" w14:textId="77777777" w:rsidR="00C30884" w:rsidRPr="004A12F8" w:rsidRDefault="00C30884" w:rsidP="00C30884">
      <w:pPr>
        <w:ind w:firstLine="540"/>
        <w:rPr>
          <w:sz w:val="28"/>
          <w:szCs w:val="28"/>
          <w:lang w:val="uk-UA"/>
        </w:rPr>
      </w:pPr>
    </w:p>
    <w:p w14:paraId="40425DF5" w14:textId="77777777" w:rsidR="00C30884" w:rsidRPr="004A12F8" w:rsidRDefault="00C30884" w:rsidP="00C3088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1" w:name="bookmark1"/>
      <w:r w:rsidRPr="004A12F8">
        <w:rPr>
          <w:bCs/>
          <w:sz w:val="28"/>
          <w:szCs w:val="28"/>
          <w:lang w:val="uk-UA" w:eastAsia="uk-UA"/>
        </w:rPr>
        <w:t>ЛІКВІДАЦІЯ І РЕОРГАНІЗАЦІЯ ПІДПРИЄМСТВА</w:t>
      </w:r>
      <w:bookmarkEnd w:id="1"/>
    </w:p>
    <w:p w14:paraId="4D1B5366" w14:textId="77777777" w:rsidR="00C30884" w:rsidRPr="004A12F8" w:rsidRDefault="00C30884" w:rsidP="00C30884">
      <w:pPr>
        <w:rPr>
          <w:bCs/>
          <w:sz w:val="28"/>
          <w:szCs w:val="28"/>
          <w:lang w:val="uk-UA" w:eastAsia="uk-UA"/>
        </w:rPr>
      </w:pPr>
    </w:p>
    <w:p w14:paraId="2C5B5044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14:paraId="4622FCDF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14:paraId="474BCB61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 xml:space="preserve">квідаційну комісію. Кредитори та інші юридичні особи, які перебувають у </w:t>
      </w:r>
      <w:r w:rsidRPr="004A12F8">
        <w:rPr>
          <w:sz w:val="28"/>
          <w:szCs w:val="28"/>
          <w:lang w:val="uk-UA" w:eastAsia="uk-UA"/>
        </w:rPr>
        <w:lastRenderedPageBreak/>
        <w:t>договірних відносинах з Підприємством, яке ліквідується, повідомляються про його ліквідацію письмово.</w:t>
      </w:r>
    </w:p>
    <w:p w14:paraId="41C6364F" w14:textId="77777777" w:rsidR="00C30884" w:rsidRPr="004A12F8" w:rsidRDefault="00C30884" w:rsidP="00C30884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14:paraId="6C1E4804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</w:p>
    <w:p w14:paraId="60BDC10E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</w:p>
    <w:p w14:paraId="6AA41CCF" w14:textId="77777777" w:rsidR="00C30884" w:rsidRPr="004A12F8" w:rsidRDefault="00C30884" w:rsidP="00C30884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Міський голова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В. </w:t>
      </w:r>
      <w:r>
        <w:rPr>
          <w:sz w:val="28"/>
          <w:szCs w:val="28"/>
          <w:lang w:val="uk-UA"/>
        </w:rPr>
        <w:t>АТРОШЕНКО</w:t>
      </w:r>
    </w:p>
    <w:p w14:paraId="34F23287" w14:textId="77777777" w:rsidR="00C30884" w:rsidRPr="004A12F8" w:rsidRDefault="00C30884" w:rsidP="00C30884"/>
    <w:p w14:paraId="4A892C26" w14:textId="77777777" w:rsidR="00C30884" w:rsidRDefault="00C30884" w:rsidP="00C30884"/>
    <w:p w14:paraId="0B6F961C" w14:textId="77777777" w:rsidR="00C30884" w:rsidRDefault="00C30884" w:rsidP="00C30884"/>
    <w:p w14:paraId="47FBB773" w14:textId="77777777" w:rsidR="008D78F2" w:rsidRDefault="008D78F2"/>
    <w:sectPr w:rsidR="008D78F2" w:rsidSect="00072FD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7"/>
  </w:num>
  <w:num w:numId="16">
    <w:abstractNumId w:val="22"/>
  </w:num>
  <w:num w:numId="17">
    <w:abstractNumId w:val="13"/>
  </w:num>
  <w:num w:numId="18">
    <w:abstractNumId w:val="9"/>
  </w:num>
  <w:num w:numId="19">
    <w:abstractNumId w:val="6"/>
  </w:num>
  <w:num w:numId="20">
    <w:abstractNumId w:val="23"/>
  </w:num>
  <w:num w:numId="21">
    <w:abstractNumId w:val="19"/>
  </w:num>
  <w:num w:numId="22">
    <w:abstractNumId w:val="24"/>
  </w:num>
  <w:num w:numId="23">
    <w:abstractNumId w:val="7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84"/>
    <w:rsid w:val="008D78F2"/>
    <w:rsid w:val="009D4B15"/>
    <w:rsid w:val="00B72C9A"/>
    <w:rsid w:val="00C1499A"/>
    <w:rsid w:val="00C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DE8"/>
  <w15:chartTrackingRefBased/>
  <w15:docId w15:val="{654260BB-7FEC-44FE-99BF-3CEDAD6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10705</Words>
  <Characters>6102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3</cp:revision>
  <dcterms:created xsi:type="dcterms:W3CDTF">2021-06-09T10:23:00Z</dcterms:created>
  <dcterms:modified xsi:type="dcterms:W3CDTF">2021-06-14T07:43:00Z</dcterms:modified>
</cp:coreProperties>
</file>