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90" w:rsidRDefault="0044276B" w:rsidP="0044276B">
      <w:pPr>
        <w:spacing w:after="0" w:line="240" w:lineRule="auto"/>
        <w:ind w:firstLine="5245"/>
        <w:rPr>
          <w:rFonts w:ascii="Times New Roman" w:hAnsi="Times New Roman"/>
          <w:sz w:val="28"/>
          <w:szCs w:val="28"/>
          <w:lang w:val="uk-UA"/>
        </w:rPr>
      </w:pPr>
      <w:r>
        <w:rPr>
          <w:rFonts w:ascii="Times New Roman" w:hAnsi="Times New Roman"/>
          <w:sz w:val="28"/>
          <w:szCs w:val="28"/>
          <w:lang w:val="uk-UA"/>
        </w:rPr>
        <w:t>Додаток</w:t>
      </w:r>
    </w:p>
    <w:p w:rsidR="0044276B" w:rsidRDefault="0044276B" w:rsidP="0044276B">
      <w:pPr>
        <w:spacing w:after="0" w:line="240" w:lineRule="auto"/>
        <w:ind w:left="5245"/>
        <w:rPr>
          <w:rFonts w:ascii="Times New Roman" w:hAnsi="Times New Roman"/>
          <w:sz w:val="28"/>
          <w:szCs w:val="28"/>
          <w:lang w:val="uk-UA"/>
        </w:rPr>
      </w:pPr>
      <w:r>
        <w:rPr>
          <w:rFonts w:ascii="Times New Roman" w:hAnsi="Times New Roman"/>
          <w:sz w:val="28"/>
          <w:szCs w:val="28"/>
          <w:lang w:val="uk-UA"/>
        </w:rPr>
        <w:t>до рішення виконавчого комітету міської ради</w:t>
      </w:r>
    </w:p>
    <w:p w:rsidR="0044276B" w:rsidRDefault="0044276B" w:rsidP="0044276B">
      <w:pPr>
        <w:spacing w:after="0" w:line="240" w:lineRule="auto"/>
        <w:ind w:left="5245"/>
        <w:rPr>
          <w:rFonts w:ascii="Times New Roman" w:hAnsi="Times New Roman"/>
          <w:sz w:val="28"/>
          <w:szCs w:val="28"/>
          <w:lang w:val="uk-UA"/>
        </w:rPr>
      </w:pPr>
      <w:r>
        <w:rPr>
          <w:rFonts w:ascii="Times New Roman" w:hAnsi="Times New Roman"/>
          <w:sz w:val="28"/>
          <w:szCs w:val="28"/>
          <w:lang w:val="uk-UA"/>
        </w:rPr>
        <w:t>«    »____________ 2018 року №</w:t>
      </w:r>
      <w:bookmarkStart w:id="0" w:name="_GoBack"/>
      <w:bookmarkEnd w:id="0"/>
    </w:p>
    <w:p w:rsidR="0044276B" w:rsidRPr="0044276B" w:rsidRDefault="0044276B" w:rsidP="0044276B">
      <w:pPr>
        <w:spacing w:after="0" w:line="240" w:lineRule="auto"/>
        <w:ind w:left="5670"/>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r>
        <w:rPr>
          <w:rFonts w:ascii="Times New Roman" w:hAnsi="Times New Roman"/>
          <w:sz w:val="28"/>
          <w:szCs w:val="28"/>
          <w:lang w:val="uk-UA"/>
        </w:rPr>
        <w:t>ПРОГРАМА</w:t>
      </w: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r>
        <w:rPr>
          <w:rFonts w:ascii="Times New Roman" w:hAnsi="Times New Roman"/>
          <w:sz w:val="28"/>
          <w:szCs w:val="28"/>
          <w:lang w:val="uk-UA"/>
        </w:rPr>
        <w:t>розвитку туризму та промоції міста Чернігова на 2019–2021 роки</w:t>
      </w: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DA5E73">
      <w:pPr>
        <w:spacing w:after="0" w:line="240" w:lineRule="auto"/>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p>
    <w:p w:rsidR="00AB7690" w:rsidRDefault="00AB7690" w:rsidP="00AB7690">
      <w:pPr>
        <w:spacing w:after="0" w:line="240" w:lineRule="auto"/>
        <w:jc w:val="center"/>
        <w:rPr>
          <w:rFonts w:ascii="Times New Roman" w:hAnsi="Times New Roman"/>
          <w:sz w:val="28"/>
          <w:szCs w:val="28"/>
          <w:lang w:val="uk-UA"/>
        </w:rPr>
      </w:pPr>
      <w:r>
        <w:rPr>
          <w:rFonts w:ascii="Times New Roman" w:hAnsi="Times New Roman"/>
          <w:sz w:val="28"/>
          <w:szCs w:val="28"/>
          <w:lang w:val="uk-UA"/>
        </w:rPr>
        <w:t>Чернігів 2018</w:t>
      </w:r>
    </w:p>
    <w:p w:rsidR="00DA5E73" w:rsidRDefault="00DA5E73" w:rsidP="00DA5E73">
      <w:pPr>
        <w:spacing w:after="0" w:line="240" w:lineRule="auto"/>
        <w:rPr>
          <w:rFonts w:ascii="Times New Roman" w:hAnsi="Times New Roman"/>
          <w:sz w:val="28"/>
          <w:szCs w:val="28"/>
          <w:lang w:val="uk-UA"/>
        </w:rPr>
      </w:pPr>
    </w:p>
    <w:p w:rsidR="00DA5E73" w:rsidRDefault="00DA5E73" w:rsidP="00DA5E73">
      <w:pPr>
        <w:spacing w:after="0" w:line="240" w:lineRule="auto"/>
        <w:rPr>
          <w:rFonts w:ascii="Times New Roman" w:hAnsi="Times New Roman"/>
          <w:sz w:val="28"/>
          <w:szCs w:val="28"/>
          <w:lang w:val="uk-UA"/>
        </w:rPr>
      </w:pPr>
    </w:p>
    <w:p w:rsidR="00DA5E73" w:rsidRDefault="00DA5E73" w:rsidP="00DA5E73">
      <w:pPr>
        <w:spacing w:after="0" w:line="240" w:lineRule="auto"/>
        <w:rPr>
          <w:rFonts w:ascii="Times New Roman" w:hAnsi="Times New Roman"/>
          <w:sz w:val="28"/>
          <w:szCs w:val="28"/>
          <w:lang w:val="uk-UA"/>
        </w:rPr>
      </w:pPr>
    </w:p>
    <w:p w:rsidR="00DA5E73" w:rsidRDefault="00DA5E73" w:rsidP="00DA5E73">
      <w:pPr>
        <w:spacing w:after="0" w:line="240" w:lineRule="auto"/>
        <w:rPr>
          <w:rFonts w:ascii="Times New Roman" w:hAnsi="Times New Roman"/>
          <w:sz w:val="28"/>
          <w:szCs w:val="28"/>
          <w:lang w:val="uk-UA"/>
        </w:rPr>
      </w:pPr>
    </w:p>
    <w:p w:rsidR="00ED09EC" w:rsidRPr="00A0513A" w:rsidRDefault="00ED09EC" w:rsidP="00A0513A">
      <w:pPr>
        <w:spacing w:after="0" w:line="240" w:lineRule="auto"/>
        <w:jc w:val="center"/>
        <w:rPr>
          <w:rFonts w:ascii="Times New Roman" w:hAnsi="Times New Roman"/>
          <w:sz w:val="28"/>
          <w:szCs w:val="28"/>
        </w:rPr>
      </w:pPr>
      <w:r w:rsidRPr="00A0513A">
        <w:rPr>
          <w:rFonts w:ascii="Times New Roman" w:hAnsi="Times New Roman"/>
          <w:sz w:val="28"/>
          <w:szCs w:val="28"/>
        </w:rPr>
        <w:lastRenderedPageBreak/>
        <w:t>ЗМІ</w:t>
      </w:r>
      <w:proofErr w:type="gramStart"/>
      <w:r w:rsidRPr="00A0513A">
        <w:rPr>
          <w:rFonts w:ascii="Times New Roman" w:hAnsi="Times New Roman"/>
          <w:sz w:val="28"/>
          <w:szCs w:val="28"/>
        </w:rPr>
        <w:t>СТ</w:t>
      </w:r>
      <w:proofErr w:type="gramEnd"/>
    </w:p>
    <w:tbl>
      <w:tblPr>
        <w:tblStyle w:val="a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tblGrid>
      <w:tr w:rsidR="00B82475" w:rsidRPr="00A0513A" w:rsidTr="00B82475">
        <w:tc>
          <w:tcPr>
            <w:tcW w:w="10031" w:type="dxa"/>
          </w:tcPr>
          <w:p w:rsidR="00B82475" w:rsidRDefault="00B82475" w:rsidP="001B660B">
            <w:pPr>
              <w:spacing w:line="360" w:lineRule="auto"/>
              <w:jc w:val="both"/>
              <w:rPr>
                <w:rFonts w:ascii="Times New Roman" w:hAnsi="Times New Roman"/>
                <w:sz w:val="28"/>
                <w:szCs w:val="28"/>
                <w:lang w:val="uk-UA"/>
              </w:rPr>
            </w:pPr>
          </w:p>
          <w:p w:rsidR="00B82475" w:rsidRPr="00A0513A" w:rsidRDefault="00B82475" w:rsidP="001B660B">
            <w:pPr>
              <w:spacing w:line="360" w:lineRule="auto"/>
              <w:jc w:val="both"/>
              <w:rPr>
                <w:rFonts w:ascii="Times New Roman" w:hAnsi="Times New Roman"/>
                <w:sz w:val="28"/>
                <w:szCs w:val="28"/>
              </w:rPr>
            </w:pPr>
            <w:proofErr w:type="gramStart"/>
            <w:r w:rsidRPr="00A0513A">
              <w:rPr>
                <w:rFonts w:ascii="Times New Roman" w:hAnsi="Times New Roman"/>
                <w:sz w:val="28"/>
                <w:szCs w:val="28"/>
              </w:rPr>
              <w:t>ВСТУП</w:t>
            </w:r>
            <w:proofErr w:type="gramEnd"/>
            <w:r w:rsidRPr="00A0513A">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k-UA"/>
              </w:rPr>
              <w:t>…3</w:t>
            </w:r>
          </w:p>
        </w:tc>
      </w:tr>
      <w:tr w:rsidR="00B82475" w:rsidRPr="00A0513A" w:rsidTr="00B82475">
        <w:tc>
          <w:tcPr>
            <w:tcW w:w="10031" w:type="dxa"/>
          </w:tcPr>
          <w:p w:rsidR="00B82475" w:rsidRDefault="00B82475" w:rsidP="001B660B">
            <w:pPr>
              <w:spacing w:line="360" w:lineRule="auto"/>
              <w:ind w:hanging="1"/>
              <w:jc w:val="both"/>
              <w:rPr>
                <w:rFonts w:ascii="Times New Roman" w:hAnsi="Times New Roman"/>
                <w:sz w:val="28"/>
                <w:szCs w:val="28"/>
                <w:lang w:val="uk-UA"/>
              </w:rPr>
            </w:pPr>
            <w:r w:rsidRPr="00A0513A">
              <w:rPr>
                <w:rFonts w:ascii="Times New Roman" w:hAnsi="Times New Roman"/>
                <w:sz w:val="28"/>
                <w:szCs w:val="28"/>
              </w:rPr>
              <w:t xml:space="preserve">РОЗДІЛ 1. Паспорт </w:t>
            </w:r>
            <w:proofErr w:type="spellStart"/>
            <w:r w:rsidRPr="00A0513A">
              <w:rPr>
                <w:rFonts w:ascii="Times New Roman" w:hAnsi="Times New Roman"/>
                <w:sz w:val="28"/>
                <w:szCs w:val="28"/>
              </w:rPr>
              <w:t>Програми</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розвитку</w:t>
            </w:r>
            <w:proofErr w:type="spellEnd"/>
            <w:r w:rsidRPr="00A0513A">
              <w:rPr>
                <w:rFonts w:ascii="Times New Roman" w:hAnsi="Times New Roman"/>
                <w:sz w:val="28"/>
                <w:szCs w:val="28"/>
              </w:rPr>
              <w:t xml:space="preserve"> </w:t>
            </w:r>
            <w:r w:rsidRPr="00A0513A">
              <w:rPr>
                <w:rFonts w:ascii="Times New Roman" w:eastAsiaTheme="minorHAnsi" w:hAnsi="Times New Roman"/>
                <w:sz w:val="28"/>
                <w:szCs w:val="28"/>
                <w:lang w:val="uk-UA"/>
              </w:rPr>
              <w:t>туризму та промоції міста Чернігова на 2019–2021 роки</w:t>
            </w:r>
            <w:r w:rsidRPr="00A0513A">
              <w:rPr>
                <w:rFonts w:ascii="Times New Roman" w:eastAsiaTheme="minorHAnsi" w:hAnsi="Times New Roman"/>
                <w:sz w:val="28"/>
                <w:szCs w:val="28"/>
              </w:rPr>
              <w:t>……………………………..</w:t>
            </w:r>
            <w:r w:rsidRPr="00A0513A">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k-UA"/>
              </w:rPr>
              <w:t>……….4</w:t>
            </w:r>
          </w:p>
          <w:p w:rsidR="00B82475" w:rsidRPr="001B660B" w:rsidRDefault="00B82475" w:rsidP="00C249F9">
            <w:pPr>
              <w:spacing w:line="360" w:lineRule="auto"/>
              <w:ind w:hanging="1"/>
              <w:jc w:val="both"/>
              <w:rPr>
                <w:rFonts w:ascii="Times New Roman" w:hAnsi="Times New Roman"/>
                <w:sz w:val="28"/>
                <w:szCs w:val="28"/>
                <w:lang w:val="uk-UA"/>
              </w:rPr>
            </w:pPr>
            <w:r w:rsidRPr="00A0513A">
              <w:rPr>
                <w:rFonts w:ascii="Times New Roman" w:hAnsi="Times New Roman"/>
                <w:sz w:val="28"/>
                <w:szCs w:val="28"/>
              </w:rPr>
              <w:t xml:space="preserve">РОЗДІЛ </w:t>
            </w:r>
            <w:r>
              <w:rPr>
                <w:rFonts w:ascii="Times New Roman" w:hAnsi="Times New Roman"/>
                <w:sz w:val="28"/>
                <w:szCs w:val="28"/>
                <w:lang w:val="uk-UA"/>
              </w:rPr>
              <w:t>2</w:t>
            </w:r>
            <w:r w:rsidRPr="00A0513A">
              <w:rPr>
                <w:rFonts w:ascii="Times New Roman" w:hAnsi="Times New Roman"/>
                <w:sz w:val="28"/>
                <w:szCs w:val="28"/>
              </w:rPr>
              <w:t xml:space="preserve">. </w:t>
            </w:r>
            <w:r w:rsidRPr="00A0513A">
              <w:rPr>
                <w:rFonts w:ascii="Times New Roman" w:hAnsi="Times New Roman"/>
                <w:sz w:val="28"/>
                <w:szCs w:val="28"/>
                <w:lang w:val="uk-UA"/>
              </w:rPr>
              <w:t>Стан розвитку туризму та промоції в місті Чернігів</w:t>
            </w:r>
            <w:r>
              <w:rPr>
                <w:rFonts w:ascii="Times New Roman" w:hAnsi="Times New Roman"/>
                <w:sz w:val="28"/>
                <w:szCs w:val="28"/>
                <w:lang w:val="uk-UA"/>
              </w:rPr>
              <w:t xml:space="preserve"> ……..</w:t>
            </w:r>
            <w:r w:rsidRPr="00A0513A">
              <w:rPr>
                <w:rFonts w:ascii="Times New Roman" w:hAnsi="Times New Roman"/>
                <w:sz w:val="28"/>
                <w:szCs w:val="28"/>
                <w:lang w:val="uk-UA"/>
              </w:rPr>
              <w:t>………</w:t>
            </w:r>
            <w:r>
              <w:rPr>
                <w:rFonts w:ascii="Times New Roman" w:hAnsi="Times New Roman"/>
                <w:sz w:val="28"/>
                <w:szCs w:val="28"/>
                <w:lang w:val="uk-UA"/>
              </w:rPr>
              <w:t>……</w:t>
            </w:r>
            <w:r w:rsidR="00C249F9">
              <w:rPr>
                <w:rFonts w:ascii="Times New Roman" w:hAnsi="Times New Roman"/>
                <w:sz w:val="28"/>
                <w:szCs w:val="28"/>
                <w:lang w:val="uk-UA"/>
              </w:rPr>
              <w:t>6</w:t>
            </w:r>
          </w:p>
        </w:tc>
      </w:tr>
      <w:tr w:rsidR="00B82475" w:rsidRPr="00A0513A" w:rsidTr="00B82475">
        <w:tc>
          <w:tcPr>
            <w:tcW w:w="10031" w:type="dxa"/>
          </w:tcPr>
          <w:p w:rsidR="00B82475" w:rsidRPr="00A0513A" w:rsidRDefault="00B82475" w:rsidP="00386370">
            <w:pPr>
              <w:spacing w:line="360" w:lineRule="auto"/>
              <w:jc w:val="both"/>
              <w:rPr>
                <w:rFonts w:ascii="Times New Roman" w:hAnsi="Times New Roman"/>
                <w:sz w:val="28"/>
                <w:szCs w:val="28"/>
              </w:rPr>
            </w:pPr>
            <w:r w:rsidRPr="00A0513A">
              <w:rPr>
                <w:rFonts w:ascii="Times New Roman" w:hAnsi="Times New Roman"/>
                <w:sz w:val="28"/>
                <w:szCs w:val="28"/>
              </w:rPr>
              <w:t xml:space="preserve">РОЗДІЛ </w:t>
            </w:r>
            <w:r>
              <w:rPr>
                <w:rFonts w:ascii="Times New Roman" w:hAnsi="Times New Roman"/>
                <w:sz w:val="28"/>
                <w:szCs w:val="28"/>
                <w:lang w:val="uk-UA"/>
              </w:rPr>
              <w:t>3</w:t>
            </w:r>
            <w:r w:rsidRPr="00A0513A">
              <w:rPr>
                <w:rFonts w:ascii="Times New Roman" w:hAnsi="Times New Roman"/>
                <w:sz w:val="28"/>
                <w:szCs w:val="28"/>
              </w:rPr>
              <w:t xml:space="preserve">. </w:t>
            </w:r>
            <w:r w:rsidRPr="00A0513A">
              <w:rPr>
                <w:rFonts w:ascii="Times New Roman" w:hAnsi="Times New Roman"/>
                <w:sz w:val="28"/>
                <w:szCs w:val="28"/>
                <w:lang w:val="uk-UA"/>
              </w:rPr>
              <w:t>Мета</w:t>
            </w:r>
            <w:r>
              <w:rPr>
                <w:rFonts w:ascii="Times New Roman" w:hAnsi="Times New Roman"/>
                <w:sz w:val="28"/>
                <w:szCs w:val="28"/>
                <w:lang w:val="uk-UA"/>
              </w:rPr>
              <w:t xml:space="preserve">, завдання та </w:t>
            </w:r>
            <w:r w:rsidRPr="00A0513A">
              <w:rPr>
                <w:rFonts w:ascii="Times New Roman" w:hAnsi="Times New Roman"/>
                <w:sz w:val="28"/>
                <w:szCs w:val="28"/>
                <w:lang w:val="uk-UA"/>
              </w:rPr>
              <w:t>пріоритетні</w:t>
            </w:r>
            <w:r>
              <w:rPr>
                <w:rFonts w:ascii="Times New Roman" w:hAnsi="Times New Roman"/>
                <w:sz w:val="28"/>
                <w:szCs w:val="28"/>
                <w:lang w:val="uk-UA"/>
              </w:rPr>
              <w:t xml:space="preserve"> напрямки</w:t>
            </w:r>
            <w:r w:rsidRPr="00A0513A">
              <w:rPr>
                <w:rFonts w:ascii="Times New Roman" w:hAnsi="Times New Roman"/>
                <w:sz w:val="28"/>
                <w:szCs w:val="28"/>
                <w:lang w:val="uk-UA"/>
              </w:rPr>
              <w:t xml:space="preserve"> Програми</w:t>
            </w:r>
            <w:r>
              <w:rPr>
                <w:rFonts w:ascii="Times New Roman" w:hAnsi="Times New Roman"/>
                <w:sz w:val="28"/>
                <w:szCs w:val="28"/>
                <w:lang w:val="uk-UA"/>
              </w:rPr>
              <w:t>……………………</w:t>
            </w:r>
            <w:r w:rsidR="00C249F9">
              <w:rPr>
                <w:rFonts w:ascii="Times New Roman" w:hAnsi="Times New Roman"/>
                <w:sz w:val="28"/>
                <w:szCs w:val="28"/>
                <w:lang w:val="uk-UA"/>
              </w:rPr>
              <w:t>8</w:t>
            </w:r>
          </w:p>
        </w:tc>
      </w:tr>
      <w:tr w:rsidR="00B82475" w:rsidRPr="00A0513A" w:rsidTr="00B82475">
        <w:tc>
          <w:tcPr>
            <w:tcW w:w="10031" w:type="dxa"/>
          </w:tcPr>
          <w:p w:rsidR="00B82475" w:rsidRDefault="00B82475" w:rsidP="00272D61">
            <w:pPr>
              <w:spacing w:line="360" w:lineRule="auto"/>
              <w:jc w:val="both"/>
              <w:rPr>
                <w:rFonts w:ascii="Times New Roman" w:hAnsi="Times New Roman"/>
                <w:sz w:val="28"/>
                <w:szCs w:val="28"/>
                <w:lang w:val="uk-UA"/>
              </w:rPr>
            </w:pPr>
            <w:r>
              <w:rPr>
                <w:rFonts w:ascii="Times New Roman" w:hAnsi="Times New Roman"/>
                <w:sz w:val="28"/>
                <w:szCs w:val="28"/>
                <w:lang w:val="uk-UA"/>
              </w:rPr>
              <w:t>РОЗДІЛ 4. Організація роботи та діяльність «Туристичного інформаційного центру» Чернігівської міської ради ……………………………………………</w:t>
            </w:r>
            <w:r w:rsidR="00C249F9">
              <w:rPr>
                <w:rFonts w:ascii="Times New Roman" w:hAnsi="Times New Roman"/>
                <w:sz w:val="28"/>
                <w:szCs w:val="28"/>
                <w:lang w:val="uk-UA"/>
              </w:rPr>
              <w:t>.......10</w:t>
            </w:r>
          </w:p>
          <w:p w:rsidR="00B82475" w:rsidRPr="001B660B" w:rsidRDefault="00B82475" w:rsidP="00C249F9">
            <w:pPr>
              <w:spacing w:line="360" w:lineRule="auto"/>
              <w:jc w:val="both"/>
              <w:rPr>
                <w:rFonts w:ascii="Times New Roman" w:hAnsi="Times New Roman"/>
                <w:sz w:val="28"/>
                <w:szCs w:val="28"/>
                <w:lang w:val="uk-UA"/>
              </w:rPr>
            </w:pPr>
            <w:r>
              <w:rPr>
                <w:rFonts w:ascii="Times New Roman" w:hAnsi="Times New Roman"/>
                <w:sz w:val="28"/>
                <w:szCs w:val="28"/>
                <w:lang w:val="uk-UA"/>
              </w:rPr>
              <w:t>Р</w:t>
            </w:r>
            <w:r w:rsidRPr="00A0513A">
              <w:rPr>
                <w:rFonts w:ascii="Times New Roman" w:hAnsi="Times New Roman"/>
                <w:sz w:val="28"/>
                <w:szCs w:val="28"/>
              </w:rPr>
              <w:t xml:space="preserve">ОЗДІЛ </w:t>
            </w:r>
            <w:r>
              <w:rPr>
                <w:rFonts w:ascii="Times New Roman" w:hAnsi="Times New Roman"/>
                <w:sz w:val="28"/>
                <w:szCs w:val="28"/>
                <w:lang w:val="uk-UA"/>
              </w:rPr>
              <w:t>5</w:t>
            </w:r>
            <w:r w:rsidRPr="00A0513A">
              <w:rPr>
                <w:rFonts w:ascii="Times New Roman" w:hAnsi="Times New Roman"/>
                <w:sz w:val="28"/>
                <w:szCs w:val="28"/>
              </w:rPr>
              <w:t xml:space="preserve">. </w:t>
            </w:r>
            <w:r w:rsidRPr="00A0513A">
              <w:rPr>
                <w:rFonts w:ascii="Times New Roman" w:hAnsi="Times New Roman"/>
                <w:sz w:val="28"/>
                <w:szCs w:val="28"/>
                <w:lang w:val="uk-UA"/>
              </w:rPr>
              <w:t>Заходи з реалізації Програми розвитку туризму та промоції  міста Чернігова на 2019–2021 роки</w:t>
            </w:r>
            <w:r w:rsidRPr="00A0513A">
              <w:rPr>
                <w:rFonts w:ascii="Times New Roman" w:hAnsi="Times New Roman"/>
                <w:sz w:val="28"/>
                <w:szCs w:val="28"/>
              </w:rPr>
              <w:t>…</w:t>
            </w:r>
            <w:r w:rsidRPr="00A0513A">
              <w:rPr>
                <w:rFonts w:ascii="Times New Roman" w:hAnsi="Times New Roman"/>
                <w:sz w:val="28"/>
                <w:szCs w:val="28"/>
                <w:lang w:val="uk-UA"/>
              </w:rPr>
              <w:t>…………………………………..</w:t>
            </w:r>
            <w:r w:rsidRPr="00A0513A">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k-UA"/>
              </w:rPr>
              <w:t>.</w:t>
            </w:r>
            <w:r w:rsidR="00C249F9">
              <w:rPr>
                <w:rFonts w:ascii="Times New Roman" w:hAnsi="Times New Roman"/>
                <w:sz w:val="28"/>
                <w:szCs w:val="28"/>
                <w:lang w:val="uk-UA"/>
              </w:rPr>
              <w:t>..11</w:t>
            </w:r>
          </w:p>
        </w:tc>
      </w:tr>
      <w:tr w:rsidR="00B82475" w:rsidRPr="00A0513A" w:rsidTr="00B82475">
        <w:tc>
          <w:tcPr>
            <w:tcW w:w="10031" w:type="dxa"/>
          </w:tcPr>
          <w:p w:rsidR="00B82475" w:rsidRPr="001B660B" w:rsidRDefault="00B82475" w:rsidP="00272D61">
            <w:pPr>
              <w:spacing w:line="360" w:lineRule="auto"/>
              <w:jc w:val="both"/>
              <w:rPr>
                <w:rFonts w:ascii="Times New Roman" w:hAnsi="Times New Roman"/>
                <w:sz w:val="28"/>
                <w:szCs w:val="28"/>
                <w:lang w:val="uk-UA"/>
              </w:rPr>
            </w:pPr>
            <w:r w:rsidRPr="00A0513A">
              <w:rPr>
                <w:rFonts w:ascii="Times New Roman" w:hAnsi="Times New Roman"/>
                <w:sz w:val="28"/>
                <w:szCs w:val="28"/>
              </w:rPr>
              <w:t>Р</w:t>
            </w:r>
            <w:r w:rsidRPr="00A0513A">
              <w:rPr>
                <w:rFonts w:ascii="Times New Roman" w:hAnsi="Times New Roman"/>
                <w:sz w:val="28"/>
                <w:szCs w:val="28"/>
                <w:lang w:val="uk-UA"/>
              </w:rPr>
              <w:t>О</w:t>
            </w:r>
            <w:r w:rsidRPr="00A0513A">
              <w:rPr>
                <w:rFonts w:ascii="Times New Roman" w:hAnsi="Times New Roman"/>
                <w:sz w:val="28"/>
                <w:szCs w:val="28"/>
              </w:rPr>
              <w:t xml:space="preserve">ЗДІЛ </w:t>
            </w:r>
            <w:r>
              <w:rPr>
                <w:rFonts w:ascii="Times New Roman" w:hAnsi="Times New Roman"/>
                <w:sz w:val="28"/>
                <w:szCs w:val="28"/>
                <w:lang w:val="uk-UA"/>
              </w:rPr>
              <w:t>6</w:t>
            </w:r>
            <w:r w:rsidRPr="00A0513A">
              <w:rPr>
                <w:rFonts w:ascii="Times New Roman" w:hAnsi="Times New Roman"/>
                <w:sz w:val="28"/>
                <w:szCs w:val="28"/>
              </w:rPr>
              <w:t xml:space="preserve">. </w:t>
            </w:r>
            <w:r w:rsidRPr="00A0513A">
              <w:rPr>
                <w:rFonts w:ascii="Times New Roman" w:hAnsi="Times New Roman"/>
                <w:sz w:val="28"/>
                <w:szCs w:val="28"/>
                <w:lang w:val="uk-UA"/>
              </w:rPr>
              <w:t>Очікувані результати………………………………………………</w:t>
            </w:r>
            <w:r>
              <w:rPr>
                <w:rFonts w:ascii="Times New Roman" w:hAnsi="Times New Roman"/>
                <w:sz w:val="28"/>
                <w:szCs w:val="28"/>
                <w:lang w:val="uk-UA"/>
              </w:rPr>
              <w:t>……15</w:t>
            </w:r>
          </w:p>
        </w:tc>
      </w:tr>
      <w:tr w:rsidR="00B82475" w:rsidRPr="00A0513A" w:rsidTr="00B82475">
        <w:tc>
          <w:tcPr>
            <w:tcW w:w="10031" w:type="dxa"/>
          </w:tcPr>
          <w:p w:rsidR="00B82475" w:rsidRPr="001B660B" w:rsidRDefault="00B82475" w:rsidP="001B660B">
            <w:pPr>
              <w:spacing w:line="360" w:lineRule="auto"/>
              <w:jc w:val="both"/>
              <w:rPr>
                <w:rFonts w:ascii="Times New Roman" w:hAnsi="Times New Roman"/>
                <w:sz w:val="28"/>
                <w:szCs w:val="28"/>
                <w:lang w:val="uk-UA"/>
              </w:rPr>
            </w:pPr>
            <w:r w:rsidRPr="00A0513A">
              <w:rPr>
                <w:rFonts w:ascii="Times New Roman" w:hAnsi="Times New Roman"/>
                <w:sz w:val="28"/>
                <w:szCs w:val="28"/>
              </w:rPr>
              <w:t xml:space="preserve">РОЗДІЛ </w:t>
            </w:r>
            <w:r>
              <w:rPr>
                <w:rFonts w:ascii="Times New Roman" w:hAnsi="Times New Roman"/>
                <w:sz w:val="28"/>
                <w:szCs w:val="28"/>
                <w:lang w:val="uk-UA"/>
              </w:rPr>
              <w:t>7</w:t>
            </w:r>
            <w:r w:rsidRPr="00A0513A">
              <w:rPr>
                <w:rFonts w:ascii="Times New Roman" w:hAnsi="Times New Roman"/>
                <w:sz w:val="28"/>
                <w:szCs w:val="28"/>
              </w:rPr>
              <w:t xml:space="preserve">. </w:t>
            </w:r>
            <w:r w:rsidRPr="00A0513A">
              <w:rPr>
                <w:rFonts w:ascii="Times New Roman" w:hAnsi="Times New Roman"/>
                <w:sz w:val="28"/>
                <w:szCs w:val="28"/>
                <w:lang w:val="uk-UA"/>
              </w:rPr>
              <w:t xml:space="preserve">Контроль за виконанням Програми </w:t>
            </w:r>
            <w:r>
              <w:rPr>
                <w:rFonts w:ascii="Times New Roman" w:hAnsi="Times New Roman"/>
                <w:sz w:val="28"/>
                <w:szCs w:val="28"/>
                <w:lang w:val="uk-UA"/>
              </w:rPr>
              <w:t>……………………………</w:t>
            </w:r>
            <w:r w:rsidRPr="00A0513A">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k-UA"/>
              </w:rPr>
              <w:t>....1</w:t>
            </w:r>
            <w:r w:rsidR="00C249F9">
              <w:rPr>
                <w:rFonts w:ascii="Times New Roman" w:hAnsi="Times New Roman"/>
                <w:sz w:val="28"/>
                <w:szCs w:val="28"/>
                <w:lang w:val="uk-UA"/>
              </w:rPr>
              <w:t>6</w:t>
            </w:r>
          </w:p>
          <w:p w:rsidR="00B82475" w:rsidRPr="00A0513A" w:rsidRDefault="00B82475" w:rsidP="00605574">
            <w:pPr>
              <w:spacing w:line="360" w:lineRule="auto"/>
              <w:jc w:val="both"/>
              <w:rPr>
                <w:rFonts w:ascii="Times New Roman" w:hAnsi="Times New Roman"/>
                <w:sz w:val="28"/>
                <w:szCs w:val="28"/>
                <w:lang w:val="uk-UA"/>
              </w:rPr>
            </w:pPr>
          </w:p>
        </w:tc>
      </w:tr>
    </w:tbl>
    <w:p w:rsidR="00ED09EC" w:rsidRPr="00A0513A" w:rsidRDefault="00ED09EC" w:rsidP="00A0513A">
      <w:pPr>
        <w:jc w:val="both"/>
        <w:rPr>
          <w:rFonts w:ascii="Times New Roman" w:eastAsia="Times New Roman" w:hAnsi="Times New Roman"/>
          <w:color w:val="1D2129"/>
          <w:sz w:val="28"/>
          <w:szCs w:val="28"/>
          <w:lang w:val="uk-UA" w:eastAsia="uk-UA"/>
        </w:rPr>
      </w:pPr>
    </w:p>
    <w:p w:rsidR="00BA2E8F" w:rsidRPr="00A0513A" w:rsidRDefault="00BA2E8F" w:rsidP="00A0513A">
      <w:pPr>
        <w:jc w:val="both"/>
        <w:rPr>
          <w:rFonts w:ascii="Times New Roman" w:eastAsia="Times New Roman" w:hAnsi="Times New Roman"/>
          <w:color w:val="1D2129"/>
          <w:sz w:val="28"/>
          <w:szCs w:val="28"/>
          <w:lang w:val="uk-UA" w:eastAsia="uk-UA"/>
        </w:rPr>
      </w:pPr>
    </w:p>
    <w:p w:rsidR="00BA2E8F" w:rsidRPr="00A0513A" w:rsidRDefault="00BA2E8F" w:rsidP="00A0513A">
      <w:pPr>
        <w:jc w:val="both"/>
        <w:rPr>
          <w:rFonts w:ascii="Times New Roman" w:eastAsia="Times New Roman" w:hAnsi="Times New Roman"/>
          <w:color w:val="1D2129"/>
          <w:sz w:val="28"/>
          <w:szCs w:val="28"/>
          <w:lang w:val="uk-UA" w:eastAsia="uk-UA"/>
        </w:rPr>
      </w:pPr>
    </w:p>
    <w:p w:rsidR="00BA2E8F" w:rsidRDefault="00BA2E8F"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B82475">
      <w:pPr>
        <w:spacing w:line="360" w:lineRule="auto"/>
        <w:ind w:firstLine="709"/>
        <w:jc w:val="both"/>
        <w:rPr>
          <w:rFonts w:ascii="Times New Roman" w:hAnsi="Times New Roman"/>
          <w:b/>
          <w:sz w:val="28"/>
          <w:szCs w:val="28"/>
          <w:lang w:val="uk-UA"/>
        </w:rPr>
      </w:pPr>
      <w:r w:rsidRPr="00620560">
        <w:rPr>
          <w:rFonts w:ascii="Times New Roman" w:hAnsi="Times New Roman"/>
          <w:b/>
          <w:sz w:val="28"/>
          <w:szCs w:val="28"/>
          <w:lang w:val="uk-UA"/>
        </w:rPr>
        <w:lastRenderedPageBreak/>
        <w:t>ВСТУП</w:t>
      </w:r>
    </w:p>
    <w:p w:rsidR="003362A7" w:rsidRDefault="000C4915" w:rsidP="00C33DE8">
      <w:pPr>
        <w:spacing w:after="0" w:line="360" w:lineRule="auto"/>
        <w:ind w:firstLine="709"/>
        <w:jc w:val="both"/>
        <w:rPr>
          <w:rFonts w:ascii="Times New Roman" w:hAnsi="Times New Roman"/>
          <w:sz w:val="28"/>
          <w:szCs w:val="28"/>
          <w:lang w:val="uk-UA"/>
        </w:rPr>
      </w:pPr>
      <w:r w:rsidRPr="000C4915">
        <w:rPr>
          <w:rFonts w:ascii="Times New Roman" w:hAnsi="Times New Roman"/>
          <w:sz w:val="28"/>
          <w:szCs w:val="28"/>
          <w:lang w:val="uk-UA"/>
        </w:rPr>
        <w:t xml:space="preserve">Сьогодні </w:t>
      </w:r>
      <w:r>
        <w:rPr>
          <w:rFonts w:ascii="Times New Roman" w:hAnsi="Times New Roman"/>
          <w:sz w:val="28"/>
          <w:szCs w:val="28"/>
          <w:lang w:val="uk-UA"/>
        </w:rPr>
        <w:t>туризм виступає однією з високодохідних галузей господарювання, яка в сучасних умовах глобалізації безперервно та динамічно розвивається, сприяючи вирішенню цілого комплексу</w:t>
      </w:r>
      <w:r w:rsidR="00485764">
        <w:rPr>
          <w:rFonts w:ascii="Times New Roman" w:hAnsi="Times New Roman"/>
          <w:sz w:val="28"/>
          <w:szCs w:val="28"/>
          <w:lang w:val="uk-UA"/>
        </w:rPr>
        <w:t xml:space="preserve"> соціально-економічних проблем. </w:t>
      </w:r>
      <w:r w:rsidR="003362A7">
        <w:rPr>
          <w:rFonts w:ascii="Times New Roman" w:hAnsi="Times New Roman"/>
          <w:sz w:val="28"/>
          <w:szCs w:val="28"/>
          <w:lang w:val="uk-UA"/>
        </w:rPr>
        <w:t>Серед них:</w:t>
      </w:r>
      <w:r w:rsidR="00110B59">
        <w:rPr>
          <w:rFonts w:ascii="Times New Roman" w:hAnsi="Times New Roman"/>
          <w:sz w:val="28"/>
          <w:szCs w:val="28"/>
          <w:lang w:val="uk-UA"/>
        </w:rPr>
        <w:t xml:space="preserve"> </w:t>
      </w:r>
      <w:r w:rsidR="003362A7" w:rsidRPr="00A0513A">
        <w:rPr>
          <w:rFonts w:ascii="Times New Roman" w:hAnsi="Times New Roman"/>
          <w:sz w:val="28"/>
          <w:szCs w:val="28"/>
          <w:lang w:val="uk-UA"/>
        </w:rPr>
        <w:t>зайняті</w:t>
      </w:r>
      <w:r w:rsidR="003362A7">
        <w:rPr>
          <w:rFonts w:ascii="Times New Roman" w:hAnsi="Times New Roman"/>
          <w:sz w:val="28"/>
          <w:szCs w:val="28"/>
          <w:lang w:val="uk-UA"/>
        </w:rPr>
        <w:t>сть</w:t>
      </w:r>
      <w:r w:rsidR="003362A7" w:rsidRPr="00A0513A">
        <w:rPr>
          <w:rFonts w:ascii="Times New Roman" w:hAnsi="Times New Roman"/>
          <w:sz w:val="28"/>
          <w:szCs w:val="28"/>
          <w:lang w:val="uk-UA"/>
        </w:rPr>
        <w:t xml:space="preserve"> населення, розвит</w:t>
      </w:r>
      <w:r w:rsidR="003362A7">
        <w:rPr>
          <w:rFonts w:ascii="Times New Roman" w:hAnsi="Times New Roman"/>
          <w:sz w:val="28"/>
          <w:szCs w:val="28"/>
          <w:lang w:val="uk-UA"/>
        </w:rPr>
        <w:t>о</w:t>
      </w:r>
      <w:r w:rsidR="003362A7" w:rsidRPr="00A0513A">
        <w:rPr>
          <w:rFonts w:ascii="Times New Roman" w:hAnsi="Times New Roman"/>
          <w:sz w:val="28"/>
          <w:szCs w:val="28"/>
          <w:lang w:val="uk-UA"/>
        </w:rPr>
        <w:t xml:space="preserve">к інфраструктури, </w:t>
      </w:r>
      <w:r w:rsidR="003362A7">
        <w:rPr>
          <w:rFonts w:ascii="Times New Roman" w:hAnsi="Times New Roman"/>
          <w:sz w:val="28"/>
          <w:szCs w:val="28"/>
          <w:lang w:val="uk-UA"/>
        </w:rPr>
        <w:t xml:space="preserve">питання </w:t>
      </w:r>
      <w:r w:rsidR="003362A7" w:rsidRPr="00A0513A">
        <w:rPr>
          <w:rFonts w:ascii="Times New Roman" w:hAnsi="Times New Roman"/>
          <w:sz w:val="28"/>
          <w:szCs w:val="28"/>
          <w:lang w:val="uk-UA"/>
        </w:rPr>
        <w:t>охорон</w:t>
      </w:r>
      <w:r w:rsidR="003362A7">
        <w:rPr>
          <w:rFonts w:ascii="Times New Roman" w:hAnsi="Times New Roman"/>
          <w:sz w:val="28"/>
          <w:szCs w:val="28"/>
          <w:lang w:val="uk-UA"/>
        </w:rPr>
        <w:t>и</w:t>
      </w:r>
      <w:r w:rsidR="003362A7" w:rsidRPr="00A0513A">
        <w:rPr>
          <w:rFonts w:ascii="Times New Roman" w:hAnsi="Times New Roman"/>
          <w:sz w:val="28"/>
          <w:szCs w:val="28"/>
          <w:lang w:val="uk-UA"/>
        </w:rPr>
        <w:t xml:space="preserve"> навколишнього середовища, популяризаці</w:t>
      </w:r>
      <w:r w:rsidR="00F96AD8">
        <w:rPr>
          <w:rFonts w:ascii="Times New Roman" w:hAnsi="Times New Roman"/>
          <w:sz w:val="28"/>
          <w:szCs w:val="28"/>
          <w:lang w:val="uk-UA"/>
        </w:rPr>
        <w:t>я</w:t>
      </w:r>
      <w:r w:rsidR="003362A7" w:rsidRPr="00A0513A">
        <w:rPr>
          <w:rFonts w:ascii="Times New Roman" w:hAnsi="Times New Roman"/>
          <w:sz w:val="28"/>
          <w:szCs w:val="28"/>
          <w:lang w:val="uk-UA"/>
        </w:rPr>
        <w:t xml:space="preserve"> природної та історико-культурної спадщини, а також розвит</w:t>
      </w:r>
      <w:r w:rsidR="00F96AD8">
        <w:rPr>
          <w:rFonts w:ascii="Times New Roman" w:hAnsi="Times New Roman"/>
          <w:sz w:val="28"/>
          <w:szCs w:val="28"/>
          <w:lang w:val="uk-UA"/>
        </w:rPr>
        <w:t>о</w:t>
      </w:r>
      <w:r w:rsidR="003362A7" w:rsidRPr="00A0513A">
        <w:rPr>
          <w:rFonts w:ascii="Times New Roman" w:hAnsi="Times New Roman"/>
          <w:sz w:val="28"/>
          <w:szCs w:val="28"/>
          <w:lang w:val="uk-UA"/>
        </w:rPr>
        <w:t>к міжнародного співробітництв</w:t>
      </w:r>
      <w:r w:rsidR="003362A7">
        <w:rPr>
          <w:rFonts w:ascii="Times New Roman" w:hAnsi="Times New Roman"/>
          <w:sz w:val="28"/>
          <w:szCs w:val="28"/>
          <w:lang w:val="uk-UA"/>
        </w:rPr>
        <w:t>а.</w:t>
      </w:r>
    </w:p>
    <w:p w:rsidR="001E183D" w:rsidRDefault="00A0513A" w:rsidP="00C33DE8">
      <w:pPr>
        <w:spacing w:after="0" w:line="360" w:lineRule="auto"/>
        <w:ind w:firstLine="709"/>
        <w:jc w:val="both"/>
        <w:rPr>
          <w:rFonts w:ascii="Times New Roman" w:hAnsi="Times New Roman"/>
          <w:bCs/>
          <w:sz w:val="28"/>
          <w:szCs w:val="28"/>
          <w:lang w:val="uk-UA"/>
        </w:rPr>
      </w:pPr>
      <w:r w:rsidRPr="00A0513A">
        <w:rPr>
          <w:rFonts w:ascii="Times New Roman" w:hAnsi="Times New Roman"/>
          <w:sz w:val="28"/>
          <w:szCs w:val="28"/>
          <w:lang w:val="uk-UA"/>
        </w:rPr>
        <w:t xml:space="preserve">Програма розвитку туризму </w:t>
      </w:r>
      <w:r w:rsidRPr="00A0513A">
        <w:rPr>
          <w:rFonts w:ascii="Times New Roman" w:hAnsi="Times New Roman"/>
          <w:bCs/>
          <w:sz w:val="28"/>
          <w:szCs w:val="28"/>
          <w:lang w:val="uk-UA"/>
        </w:rPr>
        <w:t>та промоції міста Чернігова на 2019</w:t>
      </w:r>
      <w:r w:rsidR="001B660B">
        <w:rPr>
          <w:rFonts w:ascii="Times New Roman" w:hAnsi="Times New Roman"/>
          <w:bCs/>
          <w:sz w:val="28"/>
          <w:szCs w:val="28"/>
          <w:lang w:val="uk-UA"/>
        </w:rPr>
        <w:t xml:space="preserve"> </w:t>
      </w:r>
      <w:r w:rsidRPr="00A0513A">
        <w:rPr>
          <w:rFonts w:ascii="Times New Roman" w:hAnsi="Times New Roman"/>
          <w:bCs/>
          <w:sz w:val="28"/>
          <w:szCs w:val="28"/>
          <w:lang w:val="uk-UA"/>
        </w:rPr>
        <w:t>–</w:t>
      </w:r>
    </w:p>
    <w:p w:rsidR="00A0513A" w:rsidRPr="00A0513A" w:rsidRDefault="00A0513A" w:rsidP="00C33DE8">
      <w:pPr>
        <w:spacing w:after="0" w:line="360" w:lineRule="auto"/>
        <w:ind w:firstLine="709"/>
        <w:jc w:val="both"/>
        <w:rPr>
          <w:rFonts w:ascii="Times New Roman" w:hAnsi="Times New Roman"/>
          <w:sz w:val="28"/>
          <w:szCs w:val="28"/>
          <w:lang w:val="uk-UA"/>
        </w:rPr>
      </w:pPr>
      <w:r w:rsidRPr="00A0513A">
        <w:rPr>
          <w:rFonts w:ascii="Times New Roman" w:hAnsi="Times New Roman"/>
          <w:bCs/>
          <w:sz w:val="28"/>
          <w:szCs w:val="28"/>
          <w:lang w:val="uk-UA"/>
        </w:rPr>
        <w:t xml:space="preserve">2021 роки </w:t>
      </w:r>
      <w:r w:rsidRPr="00A0513A">
        <w:rPr>
          <w:rFonts w:ascii="Times New Roman" w:hAnsi="Times New Roman"/>
          <w:sz w:val="28"/>
          <w:szCs w:val="28"/>
          <w:lang w:val="uk-UA"/>
        </w:rPr>
        <w:t>(далі – Програма) розроблена відповідно до статті 26 Закону України «Про місцеве самоврядування в Україні», Закону України «Про туризм», Стратегії розвитку міста Чернігова на період до 2020 року (затвердженої рішенням міської ради № 14/</w:t>
      </w:r>
      <w:r w:rsidRPr="00A0513A">
        <w:rPr>
          <w:rFonts w:ascii="Times New Roman" w:hAnsi="Times New Roman"/>
          <w:sz w:val="28"/>
          <w:szCs w:val="28"/>
          <w:lang w:val="en-US"/>
        </w:rPr>
        <w:t>VII</w:t>
      </w:r>
      <w:r w:rsidRPr="00A0513A">
        <w:rPr>
          <w:rFonts w:ascii="Times New Roman" w:hAnsi="Times New Roman"/>
          <w:sz w:val="28"/>
          <w:szCs w:val="28"/>
          <w:lang w:val="uk-UA"/>
        </w:rPr>
        <w:t>-4 від 29 грудня 2016 року).</w:t>
      </w:r>
    </w:p>
    <w:p w:rsidR="00A0513A" w:rsidRDefault="00D97C05" w:rsidP="00B8247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Запропонований документ</w:t>
      </w:r>
      <w:r w:rsidR="00A0513A" w:rsidRPr="00A0513A">
        <w:rPr>
          <w:rFonts w:ascii="Times New Roman" w:hAnsi="Times New Roman"/>
          <w:sz w:val="28"/>
          <w:szCs w:val="28"/>
          <w:lang w:val="uk-UA"/>
        </w:rPr>
        <w:t xml:space="preserve"> </w:t>
      </w:r>
      <w:r>
        <w:rPr>
          <w:rFonts w:ascii="Times New Roman" w:hAnsi="Times New Roman"/>
          <w:sz w:val="28"/>
          <w:szCs w:val="28"/>
          <w:lang w:val="uk-UA"/>
        </w:rPr>
        <w:t>–</w:t>
      </w:r>
      <w:r w:rsidR="00A0513A" w:rsidRPr="00A0513A">
        <w:rPr>
          <w:rFonts w:ascii="Times New Roman" w:hAnsi="Times New Roman"/>
          <w:sz w:val="28"/>
          <w:szCs w:val="28"/>
          <w:lang w:val="uk-UA"/>
        </w:rPr>
        <w:t xml:space="preserve"> інструмент розвитку туристичної галузі </w:t>
      </w:r>
      <w:r>
        <w:rPr>
          <w:rFonts w:ascii="Times New Roman" w:hAnsi="Times New Roman"/>
          <w:sz w:val="28"/>
          <w:szCs w:val="28"/>
          <w:lang w:val="uk-UA"/>
        </w:rPr>
        <w:t xml:space="preserve">міста </w:t>
      </w:r>
      <w:r w:rsidR="00A0513A" w:rsidRPr="00A0513A">
        <w:rPr>
          <w:rFonts w:ascii="Times New Roman" w:hAnsi="Times New Roman"/>
          <w:sz w:val="28"/>
          <w:szCs w:val="28"/>
          <w:lang w:val="uk-UA"/>
        </w:rPr>
        <w:t>Чернігова</w:t>
      </w:r>
      <w:r>
        <w:rPr>
          <w:rFonts w:ascii="Times New Roman" w:hAnsi="Times New Roman"/>
          <w:sz w:val="28"/>
          <w:szCs w:val="28"/>
          <w:lang w:val="uk-UA"/>
        </w:rPr>
        <w:t xml:space="preserve">, </w:t>
      </w:r>
      <w:r w:rsidR="00A0513A" w:rsidRPr="00A0513A">
        <w:rPr>
          <w:rFonts w:ascii="Times New Roman" w:hAnsi="Times New Roman"/>
          <w:sz w:val="28"/>
          <w:szCs w:val="28"/>
          <w:lang w:val="uk-UA"/>
        </w:rPr>
        <w:t>узгоджений за ресурсами, виконавцями</w:t>
      </w:r>
      <w:r>
        <w:rPr>
          <w:rFonts w:ascii="Times New Roman" w:hAnsi="Times New Roman"/>
          <w:sz w:val="28"/>
          <w:szCs w:val="28"/>
          <w:lang w:val="uk-UA"/>
        </w:rPr>
        <w:t xml:space="preserve"> та</w:t>
      </w:r>
      <w:r w:rsidR="00A0513A" w:rsidRPr="00A0513A">
        <w:rPr>
          <w:rFonts w:ascii="Times New Roman" w:hAnsi="Times New Roman"/>
          <w:sz w:val="28"/>
          <w:szCs w:val="28"/>
          <w:lang w:val="uk-UA"/>
        </w:rPr>
        <w:t xml:space="preserve"> термінами реалізації комплекс заходів, спрямованих на збільшення обсягів надання туристичних послуг за рахунок розширення в’їзного та внутрішнього туризму, важливого чинника культурного </w:t>
      </w:r>
      <w:r>
        <w:rPr>
          <w:rFonts w:ascii="Times New Roman" w:hAnsi="Times New Roman"/>
          <w:sz w:val="28"/>
          <w:szCs w:val="28"/>
          <w:lang w:val="uk-UA"/>
        </w:rPr>
        <w:t>й</w:t>
      </w:r>
      <w:r w:rsidR="00A0513A" w:rsidRPr="00A0513A">
        <w:rPr>
          <w:rFonts w:ascii="Times New Roman" w:hAnsi="Times New Roman"/>
          <w:sz w:val="28"/>
          <w:szCs w:val="28"/>
          <w:lang w:val="uk-UA"/>
        </w:rPr>
        <w:t xml:space="preserve"> духовного виховання громадян, підвищення рівня міжгалузевого співробітництва та визначення перспектив подальшого розвитку тури</w:t>
      </w:r>
      <w:r w:rsidR="001B3124">
        <w:rPr>
          <w:rFonts w:ascii="Times New Roman" w:hAnsi="Times New Roman"/>
          <w:sz w:val="28"/>
          <w:szCs w:val="28"/>
          <w:lang w:val="uk-UA"/>
        </w:rPr>
        <w:t xml:space="preserve">стичної індустрії </w:t>
      </w:r>
      <w:r>
        <w:rPr>
          <w:rFonts w:ascii="Times New Roman" w:hAnsi="Times New Roman"/>
          <w:sz w:val="28"/>
          <w:szCs w:val="28"/>
          <w:lang w:val="uk-UA"/>
        </w:rPr>
        <w:t>в місті</w:t>
      </w:r>
      <w:r w:rsidR="00A0513A" w:rsidRPr="00A0513A">
        <w:rPr>
          <w:rFonts w:ascii="Times New Roman" w:hAnsi="Times New Roman"/>
          <w:sz w:val="28"/>
          <w:szCs w:val="28"/>
          <w:lang w:val="uk-UA"/>
        </w:rPr>
        <w:t>.</w:t>
      </w:r>
    </w:p>
    <w:p w:rsidR="00E5692D" w:rsidRPr="00A0513A" w:rsidRDefault="00A0513A" w:rsidP="00B82475">
      <w:pPr>
        <w:spacing w:after="0" w:line="360" w:lineRule="auto"/>
        <w:ind w:firstLine="709"/>
        <w:jc w:val="both"/>
        <w:rPr>
          <w:rFonts w:ascii="Times New Roman" w:hAnsi="Times New Roman"/>
          <w:sz w:val="28"/>
          <w:szCs w:val="28"/>
          <w:lang w:val="uk-UA"/>
        </w:rPr>
      </w:pPr>
      <w:r w:rsidRPr="00A0513A">
        <w:rPr>
          <w:rFonts w:ascii="Times New Roman" w:hAnsi="Times New Roman"/>
          <w:sz w:val="28"/>
          <w:szCs w:val="28"/>
          <w:lang w:val="uk-UA"/>
        </w:rPr>
        <w:t xml:space="preserve">Програмою визначено основні завдання, які сприятимуть розвитку туризму на </w:t>
      </w:r>
      <w:r w:rsidR="00E5692D">
        <w:rPr>
          <w:rFonts w:ascii="Times New Roman" w:hAnsi="Times New Roman"/>
          <w:sz w:val="28"/>
          <w:szCs w:val="28"/>
          <w:lang w:val="uk-UA"/>
        </w:rPr>
        <w:t>прийдешні роки</w:t>
      </w:r>
      <w:r w:rsidRPr="00A0513A">
        <w:rPr>
          <w:rFonts w:ascii="Times New Roman" w:hAnsi="Times New Roman"/>
          <w:sz w:val="28"/>
          <w:szCs w:val="28"/>
          <w:lang w:val="uk-UA"/>
        </w:rPr>
        <w:t xml:space="preserve">. </w:t>
      </w:r>
      <w:r w:rsidR="00E5692D" w:rsidRPr="00A0513A">
        <w:rPr>
          <w:rFonts w:ascii="Times New Roman" w:hAnsi="Times New Roman"/>
          <w:sz w:val="28"/>
          <w:szCs w:val="28"/>
          <w:lang w:val="uk-UA"/>
        </w:rPr>
        <w:t xml:space="preserve">Виконання цієї Програми </w:t>
      </w:r>
      <w:r w:rsidR="00E5692D">
        <w:rPr>
          <w:rFonts w:ascii="Times New Roman" w:hAnsi="Times New Roman"/>
          <w:sz w:val="28"/>
          <w:szCs w:val="28"/>
          <w:lang w:val="uk-UA"/>
        </w:rPr>
        <w:t>стане</w:t>
      </w:r>
      <w:r w:rsidR="00E5692D" w:rsidRPr="00A0513A">
        <w:rPr>
          <w:rFonts w:ascii="Times New Roman" w:hAnsi="Times New Roman"/>
          <w:sz w:val="28"/>
          <w:szCs w:val="28"/>
          <w:lang w:val="uk-UA"/>
        </w:rPr>
        <w:t xml:space="preserve"> послідовним продовженням роботи управління культури та туризму </w:t>
      </w:r>
      <w:r w:rsidR="00E5692D">
        <w:rPr>
          <w:rFonts w:ascii="Times New Roman" w:hAnsi="Times New Roman"/>
          <w:sz w:val="28"/>
          <w:szCs w:val="28"/>
          <w:lang w:val="uk-UA"/>
        </w:rPr>
        <w:t xml:space="preserve">Чернігівської </w:t>
      </w:r>
      <w:r w:rsidR="00E5692D" w:rsidRPr="00A0513A">
        <w:rPr>
          <w:rFonts w:ascii="Times New Roman" w:hAnsi="Times New Roman"/>
          <w:sz w:val="28"/>
          <w:szCs w:val="28"/>
          <w:lang w:val="uk-UA"/>
        </w:rPr>
        <w:t>міської ради, суб’єктів туристичної діяльності, громадських організацій</w:t>
      </w:r>
      <w:r w:rsidR="00E5692D">
        <w:rPr>
          <w:rFonts w:ascii="Times New Roman" w:hAnsi="Times New Roman"/>
          <w:sz w:val="28"/>
          <w:szCs w:val="28"/>
          <w:lang w:val="uk-UA"/>
        </w:rPr>
        <w:t xml:space="preserve"> та діячів,</w:t>
      </w:r>
      <w:r w:rsidR="00E5692D" w:rsidRPr="00A0513A">
        <w:rPr>
          <w:rFonts w:ascii="Times New Roman" w:hAnsi="Times New Roman"/>
          <w:sz w:val="28"/>
          <w:szCs w:val="28"/>
          <w:lang w:val="uk-UA"/>
        </w:rPr>
        <w:t xml:space="preserve"> наукових кіл міста Черні</w:t>
      </w:r>
      <w:r w:rsidR="00E5692D">
        <w:rPr>
          <w:rFonts w:ascii="Times New Roman" w:hAnsi="Times New Roman"/>
          <w:sz w:val="28"/>
          <w:szCs w:val="28"/>
          <w:lang w:val="uk-UA"/>
        </w:rPr>
        <w:t>гів</w:t>
      </w:r>
      <w:r w:rsidR="00E5692D" w:rsidRPr="00A0513A">
        <w:rPr>
          <w:rFonts w:ascii="Times New Roman" w:hAnsi="Times New Roman"/>
          <w:sz w:val="28"/>
          <w:szCs w:val="28"/>
          <w:lang w:val="uk-UA"/>
        </w:rPr>
        <w:t xml:space="preserve"> щодо створення умов для розвитку туризму відповідно до загальнодержавних пріоритетів.</w:t>
      </w:r>
    </w:p>
    <w:p w:rsidR="00E5692D" w:rsidRDefault="00E5692D" w:rsidP="00A0513A">
      <w:pPr>
        <w:spacing w:after="0" w:line="360" w:lineRule="auto"/>
        <w:ind w:firstLine="709"/>
        <w:jc w:val="both"/>
        <w:rPr>
          <w:rFonts w:ascii="Times New Roman" w:hAnsi="Times New Roman"/>
          <w:sz w:val="28"/>
          <w:szCs w:val="28"/>
          <w:lang w:val="uk-UA"/>
        </w:rPr>
      </w:pPr>
    </w:p>
    <w:p w:rsidR="00B82475" w:rsidRDefault="00B82475" w:rsidP="00A0513A">
      <w:pPr>
        <w:spacing w:after="0" w:line="360" w:lineRule="auto"/>
        <w:ind w:firstLine="709"/>
        <w:jc w:val="both"/>
        <w:rPr>
          <w:rFonts w:ascii="Times New Roman" w:hAnsi="Times New Roman"/>
          <w:b/>
          <w:sz w:val="28"/>
          <w:szCs w:val="28"/>
          <w:lang w:val="uk-UA"/>
        </w:rPr>
      </w:pPr>
    </w:p>
    <w:p w:rsidR="00B82475" w:rsidRDefault="00B82475" w:rsidP="00A0513A">
      <w:pPr>
        <w:spacing w:after="0" w:line="360" w:lineRule="auto"/>
        <w:ind w:firstLine="709"/>
        <w:jc w:val="both"/>
        <w:rPr>
          <w:rFonts w:ascii="Times New Roman" w:hAnsi="Times New Roman"/>
          <w:b/>
          <w:sz w:val="28"/>
          <w:szCs w:val="28"/>
          <w:lang w:val="uk-UA"/>
        </w:rPr>
      </w:pPr>
    </w:p>
    <w:p w:rsidR="00B82475" w:rsidRDefault="00B82475" w:rsidP="00A0513A">
      <w:pPr>
        <w:spacing w:after="0" w:line="360" w:lineRule="auto"/>
        <w:ind w:firstLine="709"/>
        <w:jc w:val="both"/>
        <w:rPr>
          <w:rFonts w:ascii="Times New Roman" w:hAnsi="Times New Roman"/>
          <w:b/>
          <w:sz w:val="28"/>
          <w:szCs w:val="28"/>
          <w:lang w:val="uk-UA"/>
        </w:rPr>
      </w:pPr>
    </w:p>
    <w:p w:rsidR="003362A7" w:rsidRDefault="00B82475" w:rsidP="00B82475">
      <w:pPr>
        <w:spacing w:after="0" w:line="360" w:lineRule="auto"/>
        <w:jc w:val="both"/>
        <w:rPr>
          <w:rFonts w:ascii="Times New Roman" w:hAnsi="Times New Roman"/>
          <w:sz w:val="28"/>
          <w:szCs w:val="28"/>
          <w:lang w:val="uk-UA"/>
        </w:rPr>
      </w:pPr>
      <w:r w:rsidRPr="00B82475">
        <w:rPr>
          <w:rFonts w:ascii="Times New Roman" w:hAnsi="Times New Roman"/>
          <w:b/>
          <w:sz w:val="28"/>
          <w:szCs w:val="28"/>
          <w:lang w:val="uk-UA"/>
        </w:rPr>
        <w:lastRenderedPageBreak/>
        <w:t>РОЗДІЛ 1.</w:t>
      </w:r>
      <w:r>
        <w:rPr>
          <w:rFonts w:ascii="Times New Roman" w:hAnsi="Times New Roman"/>
          <w:sz w:val="28"/>
          <w:szCs w:val="28"/>
          <w:lang w:val="uk-UA"/>
        </w:rPr>
        <w:t xml:space="preserve"> Паспорт Програми розвитку та промоції міста Чернігова на 2019 – 2021 роки</w:t>
      </w:r>
    </w:p>
    <w:tbl>
      <w:tblPr>
        <w:tblW w:w="10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7528"/>
      </w:tblGrid>
      <w:tr w:rsidR="00CC0155" w:rsidRPr="00A0513A" w:rsidTr="0052366C">
        <w:trPr>
          <w:trHeight w:val="829"/>
        </w:trPr>
        <w:tc>
          <w:tcPr>
            <w:tcW w:w="2836" w:type="dxa"/>
            <w:tcBorders>
              <w:top w:val="single" w:sz="4" w:space="0" w:color="auto"/>
              <w:left w:val="single" w:sz="4" w:space="0" w:color="auto"/>
              <w:bottom w:val="single" w:sz="4" w:space="0" w:color="auto"/>
              <w:right w:val="single" w:sz="4" w:space="0" w:color="auto"/>
            </w:tcBorders>
          </w:tcPr>
          <w:p w:rsidR="00CC0155" w:rsidRPr="00A0513A" w:rsidRDefault="00CC0155"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Назва Програми</w:t>
            </w:r>
          </w:p>
          <w:p w:rsidR="00CC0155" w:rsidRPr="00A0513A" w:rsidRDefault="00CC0155" w:rsidP="00795C3C">
            <w:pPr>
              <w:spacing w:after="0" w:line="360" w:lineRule="auto"/>
              <w:jc w:val="both"/>
              <w:rPr>
                <w:rFonts w:ascii="Times New Roman" w:hAnsi="Times New Roman"/>
                <w:bCs/>
                <w:sz w:val="28"/>
                <w:szCs w:val="28"/>
                <w:lang w:val="uk-UA"/>
              </w:rPr>
            </w:pPr>
          </w:p>
        </w:tc>
        <w:tc>
          <w:tcPr>
            <w:tcW w:w="7528" w:type="dxa"/>
            <w:tcBorders>
              <w:top w:val="single" w:sz="4" w:space="0" w:color="auto"/>
              <w:left w:val="single" w:sz="4" w:space="0" w:color="auto"/>
              <w:bottom w:val="single" w:sz="4" w:space="0" w:color="auto"/>
              <w:right w:val="single" w:sz="4" w:space="0" w:color="auto"/>
            </w:tcBorders>
          </w:tcPr>
          <w:p w:rsidR="00CC0155" w:rsidRPr="00A0513A" w:rsidRDefault="00CC0155"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Програма розвитку туризму та промоції міста Чернігова на 2019–2021 роки</w:t>
            </w:r>
          </w:p>
        </w:tc>
      </w:tr>
      <w:tr w:rsidR="00CC0155" w:rsidRPr="00A0513A" w:rsidTr="0052366C">
        <w:trPr>
          <w:trHeight w:val="804"/>
        </w:trPr>
        <w:tc>
          <w:tcPr>
            <w:tcW w:w="2836" w:type="dxa"/>
            <w:tcBorders>
              <w:top w:val="single" w:sz="4" w:space="0" w:color="auto"/>
              <w:left w:val="single" w:sz="4" w:space="0" w:color="auto"/>
              <w:bottom w:val="single" w:sz="4" w:space="0" w:color="auto"/>
              <w:right w:val="single" w:sz="4" w:space="0" w:color="auto"/>
            </w:tcBorders>
          </w:tcPr>
          <w:p w:rsidR="00CC0155" w:rsidRPr="00A0513A" w:rsidRDefault="00CC0155"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Замовник Програми</w:t>
            </w:r>
          </w:p>
        </w:tc>
        <w:tc>
          <w:tcPr>
            <w:tcW w:w="7528" w:type="dxa"/>
            <w:tcBorders>
              <w:top w:val="single" w:sz="4" w:space="0" w:color="auto"/>
              <w:left w:val="single" w:sz="4" w:space="0" w:color="auto"/>
              <w:bottom w:val="single" w:sz="4" w:space="0" w:color="auto"/>
              <w:right w:val="single" w:sz="4" w:space="0" w:color="auto"/>
            </w:tcBorders>
          </w:tcPr>
          <w:p w:rsidR="00CC0155" w:rsidRPr="00A0513A" w:rsidRDefault="00CC0155"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Чернігівська міська рада</w:t>
            </w:r>
          </w:p>
        </w:tc>
      </w:tr>
      <w:tr w:rsidR="00CC0155" w:rsidRPr="00A0513A" w:rsidTr="0052366C">
        <w:trPr>
          <w:trHeight w:val="752"/>
        </w:trPr>
        <w:tc>
          <w:tcPr>
            <w:tcW w:w="2836" w:type="dxa"/>
            <w:tcBorders>
              <w:top w:val="single" w:sz="4" w:space="0" w:color="auto"/>
            </w:tcBorders>
          </w:tcPr>
          <w:p w:rsidR="00CC0155" w:rsidRPr="00A0513A" w:rsidRDefault="00340055"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Головний розробник Програми</w:t>
            </w:r>
          </w:p>
        </w:tc>
        <w:tc>
          <w:tcPr>
            <w:tcW w:w="7528" w:type="dxa"/>
            <w:tcBorders>
              <w:top w:val="single" w:sz="4" w:space="0" w:color="auto"/>
            </w:tcBorders>
          </w:tcPr>
          <w:p w:rsidR="00CC0155" w:rsidRPr="00A0513A" w:rsidRDefault="00340055"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Управління культури та туризму Черніг</w:t>
            </w:r>
            <w:r w:rsidR="0017271D" w:rsidRPr="00A0513A">
              <w:rPr>
                <w:rFonts w:ascii="Times New Roman" w:hAnsi="Times New Roman"/>
                <w:bCs/>
                <w:sz w:val="28"/>
                <w:szCs w:val="28"/>
                <w:lang w:val="uk-UA"/>
              </w:rPr>
              <w:t>івської міської ради</w:t>
            </w:r>
          </w:p>
        </w:tc>
      </w:tr>
      <w:tr w:rsidR="00CC0155" w:rsidRPr="0044276B" w:rsidTr="0052366C">
        <w:trPr>
          <w:trHeight w:val="811"/>
        </w:trPr>
        <w:tc>
          <w:tcPr>
            <w:tcW w:w="2836" w:type="dxa"/>
          </w:tcPr>
          <w:p w:rsidR="00CC0155" w:rsidRPr="00A0513A" w:rsidRDefault="0017271D" w:rsidP="00795C3C">
            <w:pPr>
              <w:spacing w:after="0" w:line="360" w:lineRule="auto"/>
              <w:jc w:val="both"/>
              <w:rPr>
                <w:rFonts w:ascii="Times New Roman" w:hAnsi="Times New Roman"/>
                <w:bCs/>
                <w:sz w:val="28"/>
                <w:szCs w:val="28"/>
                <w:lang w:val="uk-UA"/>
              </w:rPr>
            </w:pPr>
            <w:proofErr w:type="spellStart"/>
            <w:r w:rsidRPr="00A0513A">
              <w:rPr>
                <w:rFonts w:ascii="Times New Roman" w:hAnsi="Times New Roman"/>
                <w:bCs/>
                <w:sz w:val="28"/>
                <w:szCs w:val="28"/>
                <w:lang w:val="uk-UA"/>
              </w:rPr>
              <w:t>Співрозробники</w:t>
            </w:r>
            <w:proofErr w:type="spellEnd"/>
            <w:r w:rsidRPr="00A0513A">
              <w:rPr>
                <w:rFonts w:ascii="Times New Roman" w:hAnsi="Times New Roman"/>
                <w:bCs/>
                <w:sz w:val="28"/>
                <w:szCs w:val="28"/>
                <w:lang w:val="uk-UA"/>
              </w:rPr>
              <w:t xml:space="preserve"> Програми</w:t>
            </w:r>
          </w:p>
        </w:tc>
        <w:tc>
          <w:tcPr>
            <w:tcW w:w="7528" w:type="dxa"/>
          </w:tcPr>
          <w:p w:rsidR="0017271D" w:rsidRPr="00A0513A" w:rsidRDefault="0017271D" w:rsidP="00795C3C">
            <w:pPr>
              <w:pStyle w:val="a5"/>
              <w:pBdr>
                <w:top w:val="none" w:sz="0" w:space="0" w:color="auto"/>
                <w:left w:val="none" w:sz="0" w:space="0" w:color="auto"/>
                <w:bottom w:val="none" w:sz="0" w:space="0" w:color="auto"/>
                <w:right w:val="none" w:sz="0" w:space="0" w:color="auto"/>
                <w:bar w:val="none" w:sz="0" w:color="auto"/>
              </w:pBdr>
              <w:spacing w:after="0" w:line="360" w:lineRule="auto"/>
              <w:ind w:left="127" w:hanging="141"/>
              <w:jc w:val="both"/>
              <w:rPr>
                <w:rFonts w:ascii="Times New Roman" w:hAnsi="Times New Roman" w:cs="Times New Roman"/>
                <w:sz w:val="28"/>
                <w:szCs w:val="28"/>
                <w:lang w:val="uk-UA"/>
              </w:rPr>
            </w:pPr>
            <w:r w:rsidRPr="00A0513A">
              <w:rPr>
                <w:rFonts w:ascii="Times New Roman" w:hAnsi="Times New Roman" w:cs="Times New Roman"/>
                <w:sz w:val="28"/>
                <w:szCs w:val="28"/>
                <w:lang w:val="uk-UA"/>
              </w:rPr>
              <w:t>– відділи Чернігівської міської ради;</w:t>
            </w:r>
          </w:p>
          <w:p w:rsidR="00CC0155" w:rsidRPr="00A0513A" w:rsidRDefault="0017271D" w:rsidP="00795C3C">
            <w:pPr>
              <w:pStyle w:val="a5"/>
              <w:pBdr>
                <w:top w:val="none" w:sz="0" w:space="0" w:color="auto"/>
                <w:left w:val="none" w:sz="0" w:space="0" w:color="auto"/>
                <w:bottom w:val="none" w:sz="0" w:space="0" w:color="auto"/>
                <w:right w:val="none" w:sz="0" w:space="0" w:color="auto"/>
                <w:bar w:val="none" w:sz="0" w:color="auto"/>
              </w:pBdr>
              <w:spacing w:after="0" w:line="360" w:lineRule="auto"/>
              <w:ind w:left="127" w:hanging="141"/>
              <w:jc w:val="both"/>
              <w:rPr>
                <w:rFonts w:ascii="Times New Roman" w:hAnsi="Times New Roman" w:cs="Times New Roman"/>
                <w:sz w:val="28"/>
                <w:szCs w:val="28"/>
                <w:lang w:val="uk-UA"/>
              </w:rPr>
            </w:pPr>
            <w:r w:rsidRPr="00A0513A">
              <w:rPr>
                <w:rFonts w:ascii="Times New Roman" w:hAnsi="Times New Roman" w:cs="Times New Roman"/>
                <w:sz w:val="28"/>
                <w:szCs w:val="28"/>
                <w:lang w:val="uk-UA"/>
              </w:rPr>
              <w:t xml:space="preserve">– </w:t>
            </w:r>
            <w:r w:rsidR="002D7DDF" w:rsidRPr="00A0513A">
              <w:rPr>
                <w:rFonts w:ascii="Times New Roman" w:hAnsi="Times New Roman" w:cs="Times New Roman"/>
                <w:sz w:val="28"/>
                <w:szCs w:val="28"/>
                <w:lang w:val="uk-UA"/>
              </w:rPr>
              <w:t>громадські активісти</w:t>
            </w:r>
          </w:p>
        </w:tc>
      </w:tr>
      <w:tr w:rsidR="00CC0155" w:rsidRPr="0044276B" w:rsidTr="00795C3C">
        <w:trPr>
          <w:trHeight w:val="415"/>
        </w:trPr>
        <w:tc>
          <w:tcPr>
            <w:tcW w:w="2836" w:type="dxa"/>
          </w:tcPr>
          <w:p w:rsidR="00CC0155" w:rsidRPr="00A0513A" w:rsidRDefault="00103B7F"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Мета Програми</w:t>
            </w:r>
          </w:p>
          <w:p w:rsidR="00CC0155" w:rsidRPr="00A0513A" w:rsidRDefault="00CC0155" w:rsidP="00795C3C">
            <w:pPr>
              <w:spacing w:after="0" w:line="360" w:lineRule="auto"/>
              <w:jc w:val="both"/>
              <w:rPr>
                <w:rFonts w:ascii="Times New Roman" w:hAnsi="Times New Roman"/>
                <w:bCs/>
                <w:sz w:val="28"/>
                <w:szCs w:val="28"/>
                <w:lang w:val="uk-UA"/>
              </w:rPr>
            </w:pPr>
          </w:p>
          <w:p w:rsidR="00CC0155" w:rsidRPr="00A0513A" w:rsidRDefault="00CC0155" w:rsidP="00795C3C">
            <w:pPr>
              <w:spacing w:after="0" w:line="360" w:lineRule="auto"/>
              <w:jc w:val="both"/>
              <w:rPr>
                <w:rFonts w:ascii="Times New Roman" w:hAnsi="Times New Roman"/>
                <w:bCs/>
                <w:sz w:val="28"/>
                <w:szCs w:val="28"/>
                <w:lang w:val="uk-UA"/>
              </w:rPr>
            </w:pPr>
          </w:p>
          <w:p w:rsidR="00CC0155" w:rsidRPr="00A0513A" w:rsidRDefault="00CC0155" w:rsidP="00795C3C">
            <w:pPr>
              <w:spacing w:after="0" w:line="360" w:lineRule="auto"/>
              <w:jc w:val="both"/>
              <w:rPr>
                <w:rFonts w:ascii="Times New Roman" w:hAnsi="Times New Roman"/>
                <w:bCs/>
                <w:sz w:val="28"/>
                <w:szCs w:val="28"/>
                <w:lang w:val="uk-UA"/>
              </w:rPr>
            </w:pPr>
          </w:p>
        </w:tc>
        <w:tc>
          <w:tcPr>
            <w:tcW w:w="7528" w:type="dxa"/>
          </w:tcPr>
          <w:p w:rsidR="00336A47" w:rsidRPr="00A0513A" w:rsidRDefault="00110FB4" w:rsidP="00795C3C">
            <w:pPr>
              <w:pStyle w:val="a3"/>
              <w:numPr>
                <w:ilvl w:val="0"/>
                <w:numId w:val="8"/>
              </w:numPr>
              <w:tabs>
                <w:tab w:val="left" w:pos="269"/>
              </w:tabs>
              <w:spacing w:after="0" w:line="360" w:lineRule="auto"/>
              <w:ind w:left="0" w:hanging="14"/>
              <w:jc w:val="both"/>
              <w:rPr>
                <w:rFonts w:ascii="Times New Roman" w:hAnsi="Times New Roman"/>
                <w:sz w:val="28"/>
                <w:szCs w:val="28"/>
                <w:lang w:val="uk-UA"/>
              </w:rPr>
            </w:pPr>
            <w:r w:rsidRPr="00A0513A">
              <w:rPr>
                <w:rFonts w:ascii="Times New Roman" w:hAnsi="Times New Roman"/>
                <w:sz w:val="28"/>
                <w:szCs w:val="28"/>
                <w:lang w:val="uk-UA"/>
              </w:rPr>
              <w:t>ф</w:t>
            </w:r>
            <w:r w:rsidR="00103B7F" w:rsidRPr="00A0513A">
              <w:rPr>
                <w:rFonts w:ascii="Times New Roman" w:hAnsi="Times New Roman"/>
                <w:sz w:val="28"/>
                <w:szCs w:val="28"/>
                <w:lang w:val="uk-UA"/>
              </w:rPr>
              <w:t>ормування комплексу заходів, спрямованих на зміцнення авторитетних позицій Черні</w:t>
            </w:r>
            <w:r w:rsidR="008C008B" w:rsidRPr="00A0513A">
              <w:rPr>
                <w:rFonts w:ascii="Times New Roman" w:hAnsi="Times New Roman"/>
                <w:sz w:val="28"/>
                <w:szCs w:val="28"/>
                <w:lang w:val="uk-UA"/>
              </w:rPr>
              <w:t>гова</w:t>
            </w:r>
            <w:r w:rsidR="00103B7F" w:rsidRPr="00A0513A">
              <w:rPr>
                <w:rFonts w:ascii="Times New Roman" w:hAnsi="Times New Roman"/>
                <w:sz w:val="28"/>
                <w:szCs w:val="28"/>
                <w:lang w:val="uk-UA"/>
              </w:rPr>
              <w:t xml:space="preserve"> як туристичного центру </w:t>
            </w:r>
            <w:r w:rsidR="008C008B" w:rsidRPr="00A0513A">
              <w:rPr>
                <w:rFonts w:ascii="Times New Roman" w:hAnsi="Times New Roman"/>
                <w:sz w:val="28"/>
                <w:szCs w:val="28"/>
                <w:lang w:val="uk-UA"/>
              </w:rPr>
              <w:t>Чернігово-Сіверщини</w:t>
            </w:r>
            <w:r w:rsidR="00103B7F" w:rsidRPr="00A0513A">
              <w:rPr>
                <w:rFonts w:ascii="Times New Roman" w:hAnsi="Times New Roman"/>
                <w:sz w:val="28"/>
                <w:szCs w:val="28"/>
                <w:lang w:val="uk-UA"/>
              </w:rPr>
              <w:t xml:space="preserve"> на</w:t>
            </w:r>
            <w:r w:rsidR="008C008B" w:rsidRPr="00A0513A">
              <w:rPr>
                <w:rFonts w:ascii="Times New Roman" w:hAnsi="Times New Roman"/>
                <w:sz w:val="28"/>
                <w:szCs w:val="28"/>
              </w:rPr>
              <w:t xml:space="preserve"> </w:t>
            </w:r>
            <w:proofErr w:type="spellStart"/>
            <w:r w:rsidR="008C008B" w:rsidRPr="00A0513A">
              <w:rPr>
                <w:rFonts w:ascii="Times New Roman" w:hAnsi="Times New Roman"/>
                <w:sz w:val="28"/>
                <w:szCs w:val="28"/>
              </w:rPr>
              <w:t>національному</w:t>
            </w:r>
            <w:proofErr w:type="spellEnd"/>
            <w:r w:rsidR="008C008B" w:rsidRPr="00A0513A">
              <w:rPr>
                <w:rFonts w:ascii="Times New Roman" w:hAnsi="Times New Roman"/>
                <w:sz w:val="28"/>
                <w:szCs w:val="28"/>
              </w:rPr>
              <w:t xml:space="preserve"> </w:t>
            </w:r>
            <w:r w:rsidR="008C008B" w:rsidRPr="00A0513A">
              <w:rPr>
                <w:rFonts w:ascii="Times New Roman" w:hAnsi="Times New Roman"/>
                <w:sz w:val="28"/>
                <w:szCs w:val="28"/>
                <w:lang w:val="uk-UA"/>
              </w:rPr>
              <w:t>й</w:t>
            </w:r>
            <w:r w:rsidR="00103B7F" w:rsidRPr="00A0513A">
              <w:rPr>
                <w:rFonts w:ascii="Times New Roman" w:hAnsi="Times New Roman"/>
                <w:sz w:val="28"/>
                <w:szCs w:val="28"/>
                <w:lang w:val="uk-UA"/>
              </w:rPr>
              <w:t xml:space="preserve"> міжнародному туристичних ринках; </w:t>
            </w:r>
          </w:p>
          <w:p w:rsidR="00336A47" w:rsidRPr="00A0513A" w:rsidRDefault="00103B7F" w:rsidP="00795C3C">
            <w:pPr>
              <w:pStyle w:val="a3"/>
              <w:numPr>
                <w:ilvl w:val="0"/>
                <w:numId w:val="8"/>
              </w:numPr>
              <w:tabs>
                <w:tab w:val="left" w:pos="269"/>
              </w:tabs>
              <w:spacing w:after="0" w:line="360" w:lineRule="auto"/>
              <w:ind w:left="0" w:firstLine="0"/>
              <w:jc w:val="both"/>
              <w:rPr>
                <w:rFonts w:ascii="Times New Roman" w:hAnsi="Times New Roman"/>
                <w:sz w:val="28"/>
                <w:szCs w:val="28"/>
                <w:lang w:val="uk-UA"/>
              </w:rPr>
            </w:pPr>
            <w:r w:rsidRPr="00A0513A">
              <w:rPr>
                <w:rFonts w:ascii="Times New Roman" w:hAnsi="Times New Roman"/>
                <w:sz w:val="28"/>
                <w:szCs w:val="28"/>
                <w:lang w:val="uk-UA"/>
              </w:rPr>
              <w:t>створення нових якісних туристичних продуктів,</w:t>
            </w:r>
            <w:r w:rsidR="00A0513A">
              <w:rPr>
                <w:rFonts w:ascii="Times New Roman" w:hAnsi="Times New Roman"/>
                <w:sz w:val="28"/>
                <w:szCs w:val="28"/>
                <w:lang w:val="uk-UA"/>
              </w:rPr>
              <w:t xml:space="preserve"> </w:t>
            </w:r>
            <w:r w:rsidR="00336A47" w:rsidRPr="00A0513A">
              <w:rPr>
                <w:rFonts w:ascii="Times New Roman" w:hAnsi="Times New Roman"/>
                <w:sz w:val="28"/>
                <w:szCs w:val="28"/>
                <w:lang w:val="uk-UA"/>
              </w:rPr>
              <w:t>здатних максимально задовольнити туристичні потреби мешканців області та її гостей</w:t>
            </w:r>
            <w:r w:rsidR="004F25BF" w:rsidRPr="00A0513A">
              <w:rPr>
                <w:rFonts w:ascii="Times New Roman" w:hAnsi="Times New Roman"/>
                <w:sz w:val="28"/>
                <w:szCs w:val="28"/>
                <w:lang w:val="uk-UA"/>
              </w:rPr>
              <w:t xml:space="preserve">. </w:t>
            </w:r>
            <w:r w:rsidR="00336A47" w:rsidRPr="00A0513A">
              <w:rPr>
                <w:rFonts w:ascii="Times New Roman" w:hAnsi="Times New Roman"/>
                <w:sz w:val="28"/>
                <w:szCs w:val="28"/>
              </w:rPr>
              <w:t xml:space="preserve">При </w:t>
            </w:r>
            <w:proofErr w:type="spellStart"/>
            <w:r w:rsidR="00336A47" w:rsidRPr="00A0513A">
              <w:rPr>
                <w:rFonts w:ascii="Times New Roman" w:hAnsi="Times New Roman"/>
                <w:sz w:val="28"/>
                <w:szCs w:val="28"/>
              </w:rPr>
              <w:t>цьому</w:t>
            </w:r>
            <w:proofErr w:type="spellEnd"/>
            <w:r w:rsidR="00336A47" w:rsidRPr="00A0513A">
              <w:rPr>
                <w:rFonts w:ascii="Times New Roman" w:hAnsi="Times New Roman"/>
                <w:sz w:val="28"/>
                <w:szCs w:val="28"/>
              </w:rPr>
              <w:t xml:space="preserve">, </w:t>
            </w:r>
            <w:proofErr w:type="spellStart"/>
            <w:r w:rsidR="00336A47" w:rsidRPr="00A0513A">
              <w:rPr>
                <w:rFonts w:ascii="Times New Roman" w:hAnsi="Times New Roman"/>
                <w:sz w:val="28"/>
                <w:szCs w:val="28"/>
              </w:rPr>
              <w:t>особлива</w:t>
            </w:r>
            <w:proofErr w:type="spellEnd"/>
            <w:r w:rsidR="00336A47" w:rsidRPr="00A0513A">
              <w:rPr>
                <w:rFonts w:ascii="Times New Roman" w:hAnsi="Times New Roman"/>
                <w:sz w:val="28"/>
                <w:szCs w:val="28"/>
              </w:rPr>
              <w:t xml:space="preserve"> </w:t>
            </w:r>
            <w:proofErr w:type="spellStart"/>
            <w:r w:rsidR="00336A47" w:rsidRPr="00A0513A">
              <w:rPr>
                <w:rFonts w:ascii="Times New Roman" w:hAnsi="Times New Roman"/>
                <w:sz w:val="28"/>
                <w:szCs w:val="28"/>
              </w:rPr>
              <w:t>увага</w:t>
            </w:r>
            <w:proofErr w:type="spellEnd"/>
            <w:r w:rsidR="00336A47" w:rsidRPr="00A0513A">
              <w:rPr>
                <w:rFonts w:ascii="Times New Roman" w:hAnsi="Times New Roman"/>
                <w:sz w:val="28"/>
                <w:szCs w:val="28"/>
              </w:rPr>
              <w:t xml:space="preserve"> </w:t>
            </w:r>
            <w:proofErr w:type="spellStart"/>
            <w:r w:rsidR="00336A47" w:rsidRPr="00A0513A">
              <w:rPr>
                <w:rFonts w:ascii="Times New Roman" w:hAnsi="Times New Roman"/>
                <w:sz w:val="28"/>
                <w:szCs w:val="28"/>
              </w:rPr>
              <w:t>приділяється</w:t>
            </w:r>
            <w:proofErr w:type="spellEnd"/>
            <w:r w:rsidR="00336A47" w:rsidRPr="00A0513A">
              <w:rPr>
                <w:rFonts w:ascii="Times New Roman" w:hAnsi="Times New Roman"/>
                <w:sz w:val="28"/>
                <w:szCs w:val="28"/>
              </w:rPr>
              <w:t xml:space="preserve"> доступу до </w:t>
            </w:r>
            <w:proofErr w:type="spellStart"/>
            <w:r w:rsidR="00336A47" w:rsidRPr="00A0513A">
              <w:rPr>
                <w:rFonts w:ascii="Times New Roman" w:hAnsi="Times New Roman"/>
                <w:sz w:val="28"/>
                <w:szCs w:val="28"/>
              </w:rPr>
              <w:t>туристичних</w:t>
            </w:r>
            <w:proofErr w:type="spellEnd"/>
            <w:r w:rsidR="00336A47" w:rsidRPr="00A0513A">
              <w:rPr>
                <w:rFonts w:ascii="Times New Roman" w:hAnsi="Times New Roman"/>
                <w:sz w:val="28"/>
                <w:szCs w:val="28"/>
              </w:rPr>
              <w:t xml:space="preserve"> </w:t>
            </w:r>
            <w:proofErr w:type="spellStart"/>
            <w:r w:rsidR="00336A47" w:rsidRPr="00A0513A">
              <w:rPr>
                <w:rFonts w:ascii="Times New Roman" w:hAnsi="Times New Roman"/>
                <w:sz w:val="28"/>
                <w:szCs w:val="28"/>
              </w:rPr>
              <w:t>послуг</w:t>
            </w:r>
            <w:proofErr w:type="spellEnd"/>
            <w:r w:rsidR="00336A47" w:rsidRPr="00A0513A">
              <w:rPr>
                <w:rFonts w:ascii="Times New Roman" w:hAnsi="Times New Roman"/>
                <w:sz w:val="28"/>
                <w:szCs w:val="28"/>
              </w:rPr>
              <w:t xml:space="preserve"> </w:t>
            </w:r>
            <w:proofErr w:type="spellStart"/>
            <w:proofErr w:type="gramStart"/>
            <w:r w:rsidR="00336A47" w:rsidRPr="00A0513A">
              <w:rPr>
                <w:rFonts w:ascii="Times New Roman" w:hAnsi="Times New Roman"/>
                <w:sz w:val="28"/>
                <w:szCs w:val="28"/>
              </w:rPr>
              <w:t>осіб</w:t>
            </w:r>
            <w:proofErr w:type="spellEnd"/>
            <w:proofErr w:type="gramEnd"/>
            <w:r w:rsidR="00336A47" w:rsidRPr="00A0513A">
              <w:rPr>
                <w:rFonts w:ascii="Times New Roman" w:hAnsi="Times New Roman"/>
                <w:sz w:val="28"/>
                <w:szCs w:val="28"/>
              </w:rPr>
              <w:t xml:space="preserve"> з </w:t>
            </w:r>
            <w:proofErr w:type="spellStart"/>
            <w:r w:rsidR="00336A47" w:rsidRPr="00A0513A">
              <w:rPr>
                <w:rFonts w:ascii="Times New Roman" w:hAnsi="Times New Roman"/>
                <w:sz w:val="28"/>
                <w:szCs w:val="28"/>
              </w:rPr>
              <w:t>функціональними</w:t>
            </w:r>
            <w:proofErr w:type="spellEnd"/>
            <w:r w:rsidR="00336A47" w:rsidRPr="00A0513A">
              <w:rPr>
                <w:rFonts w:ascii="Times New Roman" w:hAnsi="Times New Roman"/>
                <w:sz w:val="28"/>
                <w:szCs w:val="28"/>
              </w:rPr>
              <w:t xml:space="preserve"> </w:t>
            </w:r>
            <w:proofErr w:type="spellStart"/>
            <w:r w:rsidR="00336A47" w:rsidRPr="00A0513A">
              <w:rPr>
                <w:rFonts w:ascii="Times New Roman" w:hAnsi="Times New Roman"/>
                <w:sz w:val="28"/>
                <w:szCs w:val="28"/>
              </w:rPr>
              <w:t>обмеженнями</w:t>
            </w:r>
            <w:proofErr w:type="spellEnd"/>
            <w:r w:rsidR="00110FB4" w:rsidRPr="00A0513A">
              <w:rPr>
                <w:rFonts w:ascii="Times New Roman" w:hAnsi="Times New Roman"/>
                <w:sz w:val="28"/>
                <w:szCs w:val="28"/>
              </w:rPr>
              <w:t>;</w:t>
            </w:r>
            <w:r w:rsidR="00336A47" w:rsidRPr="00A0513A">
              <w:rPr>
                <w:rFonts w:ascii="Times New Roman" w:hAnsi="Times New Roman"/>
                <w:sz w:val="28"/>
                <w:szCs w:val="28"/>
              </w:rPr>
              <w:t xml:space="preserve"> </w:t>
            </w:r>
          </w:p>
          <w:p w:rsidR="00CA4E34" w:rsidRPr="00A0513A" w:rsidRDefault="00103B7F" w:rsidP="00795C3C">
            <w:pPr>
              <w:pStyle w:val="a3"/>
              <w:numPr>
                <w:ilvl w:val="0"/>
                <w:numId w:val="8"/>
              </w:numPr>
              <w:tabs>
                <w:tab w:val="left" w:pos="269"/>
              </w:tabs>
              <w:spacing w:after="0" w:line="360" w:lineRule="auto"/>
              <w:ind w:left="-14" w:firstLine="0"/>
              <w:jc w:val="both"/>
              <w:rPr>
                <w:rFonts w:ascii="Times New Roman" w:hAnsi="Times New Roman"/>
                <w:sz w:val="28"/>
                <w:szCs w:val="28"/>
                <w:lang w:val="uk-UA"/>
              </w:rPr>
            </w:pPr>
            <w:r w:rsidRPr="00A0513A">
              <w:rPr>
                <w:rFonts w:ascii="Times New Roman" w:hAnsi="Times New Roman"/>
                <w:sz w:val="28"/>
                <w:szCs w:val="28"/>
                <w:lang w:val="uk-UA"/>
              </w:rPr>
              <w:t xml:space="preserve">удосконалення </w:t>
            </w:r>
            <w:r w:rsidR="00CA4E34" w:rsidRPr="00A0513A">
              <w:rPr>
                <w:rFonts w:ascii="Times New Roman" w:hAnsi="Times New Roman"/>
                <w:sz w:val="28"/>
                <w:szCs w:val="28"/>
                <w:lang w:val="uk-UA"/>
              </w:rPr>
              <w:t>матеріально-технічної бази і сучасної інфраструктури міста, сприятливих умов для залучення інвестицій, ефективного використання рекреаційних ресурсів та об’єктів історико-культурної спадщини, етнографічних особливостей регіону</w:t>
            </w:r>
            <w:r w:rsidR="00DA517A" w:rsidRPr="00A0513A">
              <w:rPr>
                <w:rFonts w:ascii="Times New Roman" w:hAnsi="Times New Roman"/>
                <w:sz w:val="28"/>
                <w:szCs w:val="28"/>
                <w:lang w:val="uk-UA"/>
              </w:rPr>
              <w:t>;</w:t>
            </w:r>
          </w:p>
          <w:p w:rsidR="00CC0155" w:rsidRPr="00A0513A" w:rsidRDefault="00DA517A" w:rsidP="00795C3C">
            <w:pPr>
              <w:pStyle w:val="a3"/>
              <w:numPr>
                <w:ilvl w:val="0"/>
                <w:numId w:val="8"/>
              </w:numPr>
              <w:tabs>
                <w:tab w:val="left" w:pos="269"/>
              </w:tabs>
              <w:spacing w:after="0" w:line="360" w:lineRule="auto"/>
              <w:ind w:left="0" w:hanging="14"/>
              <w:jc w:val="both"/>
              <w:rPr>
                <w:rFonts w:ascii="Times New Roman" w:hAnsi="Times New Roman"/>
                <w:sz w:val="28"/>
                <w:szCs w:val="28"/>
                <w:lang w:val="uk-UA"/>
              </w:rPr>
            </w:pPr>
            <w:r w:rsidRPr="00A0513A">
              <w:rPr>
                <w:rFonts w:ascii="Times New Roman" w:hAnsi="Times New Roman"/>
                <w:sz w:val="28"/>
                <w:szCs w:val="28"/>
                <w:lang w:val="uk-UA"/>
              </w:rPr>
              <w:t xml:space="preserve">забезпечення умов для повноцінного функціонування суб’єктів туристичної діяльності, підвищення якості та асортименту туристичних послуг, розширення мережі туристично-екскурсійних маршрутів, підготовка кваліфікованих екскурсоводів, здійснення системної рекламно-інформаційної діяльності, підтримку в’їзного та </w:t>
            </w:r>
            <w:r w:rsidRPr="00A0513A">
              <w:rPr>
                <w:rFonts w:ascii="Times New Roman" w:hAnsi="Times New Roman"/>
                <w:sz w:val="28"/>
                <w:szCs w:val="28"/>
                <w:lang w:val="uk-UA"/>
              </w:rPr>
              <w:lastRenderedPageBreak/>
              <w:t>внутрішнього туризму.</w:t>
            </w:r>
          </w:p>
        </w:tc>
      </w:tr>
      <w:tr w:rsidR="00CC0155" w:rsidRPr="00A0513A" w:rsidTr="0052366C">
        <w:trPr>
          <w:trHeight w:val="660"/>
        </w:trPr>
        <w:tc>
          <w:tcPr>
            <w:tcW w:w="2836" w:type="dxa"/>
          </w:tcPr>
          <w:p w:rsidR="00CC0155" w:rsidRPr="00A0513A" w:rsidRDefault="00DA517A"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lastRenderedPageBreak/>
              <w:t>Очікувані результати</w:t>
            </w:r>
          </w:p>
          <w:p w:rsidR="00CC0155" w:rsidRPr="00A0513A" w:rsidRDefault="00CC0155" w:rsidP="00795C3C">
            <w:pPr>
              <w:spacing w:after="0" w:line="360" w:lineRule="auto"/>
              <w:jc w:val="both"/>
              <w:rPr>
                <w:rFonts w:ascii="Times New Roman" w:hAnsi="Times New Roman"/>
                <w:bCs/>
                <w:sz w:val="28"/>
                <w:szCs w:val="28"/>
                <w:lang w:val="uk-UA"/>
              </w:rPr>
            </w:pPr>
          </w:p>
        </w:tc>
        <w:tc>
          <w:tcPr>
            <w:tcW w:w="7528" w:type="dxa"/>
          </w:tcPr>
          <w:p w:rsidR="00CC0155" w:rsidRPr="00A0513A" w:rsidRDefault="00DA517A" w:rsidP="00795C3C">
            <w:pPr>
              <w:spacing w:after="0" w:line="360" w:lineRule="auto"/>
              <w:jc w:val="both"/>
              <w:rPr>
                <w:rFonts w:ascii="Times New Roman" w:hAnsi="Times New Roman"/>
                <w:bCs/>
                <w:sz w:val="28"/>
                <w:szCs w:val="28"/>
                <w:lang w:val="uk-UA"/>
              </w:rPr>
            </w:pPr>
            <w:r w:rsidRPr="00A0513A">
              <w:rPr>
                <w:rFonts w:ascii="Times New Roman" w:hAnsi="Times New Roman"/>
                <w:sz w:val="28"/>
                <w:szCs w:val="28"/>
                <w:lang w:val="uk-UA"/>
              </w:rPr>
              <w:t>Використання туристичного потенціалу міста та створення конкурентоспроможного туристичного продукту, підвищення якості туристичних послуг, формування позитивного іміджу міста на національному та міжнародному рівнях</w:t>
            </w:r>
            <w:r w:rsidR="00A82398">
              <w:rPr>
                <w:rFonts w:ascii="Times New Roman" w:hAnsi="Times New Roman"/>
                <w:sz w:val="28"/>
                <w:szCs w:val="28"/>
                <w:lang w:val="uk-UA"/>
              </w:rPr>
              <w:t>.</w:t>
            </w:r>
          </w:p>
        </w:tc>
      </w:tr>
      <w:tr w:rsidR="00CC0155" w:rsidRPr="00A0513A" w:rsidTr="0052366C">
        <w:trPr>
          <w:trHeight w:val="415"/>
        </w:trPr>
        <w:tc>
          <w:tcPr>
            <w:tcW w:w="2836" w:type="dxa"/>
          </w:tcPr>
          <w:p w:rsidR="00CC0155" w:rsidRPr="00A0513A" w:rsidRDefault="00DA517A"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Терміни реалізації Програми</w:t>
            </w:r>
          </w:p>
        </w:tc>
        <w:tc>
          <w:tcPr>
            <w:tcW w:w="7528" w:type="dxa"/>
          </w:tcPr>
          <w:p w:rsidR="00CC0155" w:rsidRPr="00A0513A" w:rsidRDefault="00DA517A"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2019–2021 роки</w:t>
            </w:r>
          </w:p>
        </w:tc>
      </w:tr>
      <w:tr w:rsidR="00CC0155" w:rsidRPr="0044276B" w:rsidTr="0052366C">
        <w:trPr>
          <w:trHeight w:val="780"/>
        </w:trPr>
        <w:tc>
          <w:tcPr>
            <w:tcW w:w="2836" w:type="dxa"/>
          </w:tcPr>
          <w:p w:rsidR="00CC0155" w:rsidRPr="00A0513A" w:rsidRDefault="00DA517A"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Виконавці Програми</w:t>
            </w:r>
          </w:p>
          <w:p w:rsidR="00CC0155" w:rsidRPr="00A0513A" w:rsidRDefault="00CC0155" w:rsidP="00795C3C">
            <w:pPr>
              <w:spacing w:after="0" w:line="360" w:lineRule="auto"/>
              <w:jc w:val="both"/>
              <w:rPr>
                <w:rFonts w:ascii="Times New Roman" w:hAnsi="Times New Roman"/>
                <w:bCs/>
                <w:sz w:val="28"/>
                <w:szCs w:val="28"/>
                <w:lang w:val="uk-UA"/>
              </w:rPr>
            </w:pPr>
          </w:p>
        </w:tc>
        <w:tc>
          <w:tcPr>
            <w:tcW w:w="7528" w:type="dxa"/>
          </w:tcPr>
          <w:p w:rsidR="00CC0155" w:rsidRPr="00A0513A" w:rsidRDefault="00DA517A"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 xml:space="preserve">Виконавчі органи Чернігівської міської ради, </w:t>
            </w:r>
            <w:r w:rsidRPr="00A0513A">
              <w:rPr>
                <w:rFonts w:ascii="Times New Roman" w:hAnsi="Times New Roman"/>
                <w:sz w:val="28"/>
                <w:szCs w:val="28"/>
                <w:lang w:val="uk-UA"/>
              </w:rPr>
              <w:t>суб’єкти туристичної діяльності, громадські організації</w:t>
            </w:r>
          </w:p>
        </w:tc>
      </w:tr>
      <w:tr w:rsidR="006B24EC" w:rsidRPr="00A0513A" w:rsidTr="00795C3C">
        <w:trPr>
          <w:trHeight w:val="794"/>
        </w:trPr>
        <w:tc>
          <w:tcPr>
            <w:tcW w:w="2836" w:type="dxa"/>
          </w:tcPr>
          <w:p w:rsidR="006B24EC" w:rsidRPr="00A0513A" w:rsidRDefault="006B24EC" w:rsidP="00795C3C">
            <w:pPr>
              <w:spacing w:after="0" w:line="360" w:lineRule="auto"/>
              <w:jc w:val="both"/>
              <w:rPr>
                <w:rFonts w:ascii="Times New Roman" w:hAnsi="Times New Roman"/>
                <w:bCs/>
                <w:sz w:val="28"/>
                <w:szCs w:val="28"/>
                <w:lang w:val="uk-UA"/>
              </w:rPr>
            </w:pPr>
            <w:r w:rsidRPr="00A0513A">
              <w:rPr>
                <w:rFonts w:ascii="Times New Roman" w:hAnsi="Times New Roman"/>
                <w:bCs/>
                <w:sz w:val="28"/>
                <w:szCs w:val="28"/>
                <w:lang w:val="uk-UA"/>
              </w:rPr>
              <w:t>Джерела фінансування</w:t>
            </w:r>
          </w:p>
        </w:tc>
        <w:tc>
          <w:tcPr>
            <w:tcW w:w="7528" w:type="dxa"/>
          </w:tcPr>
          <w:p w:rsidR="006B24EC" w:rsidRPr="00A0513A" w:rsidRDefault="006B24EC" w:rsidP="00795C3C">
            <w:pPr>
              <w:pStyle w:val="a3"/>
              <w:numPr>
                <w:ilvl w:val="0"/>
                <w:numId w:val="7"/>
              </w:numPr>
              <w:spacing w:after="0" w:line="360" w:lineRule="auto"/>
              <w:ind w:left="269" w:hanging="283"/>
              <w:jc w:val="both"/>
              <w:rPr>
                <w:rFonts w:ascii="Times New Roman" w:hAnsi="Times New Roman"/>
                <w:sz w:val="28"/>
                <w:szCs w:val="28"/>
                <w:lang w:val="uk-UA"/>
              </w:rPr>
            </w:pPr>
            <w:r w:rsidRPr="00A0513A">
              <w:rPr>
                <w:rFonts w:ascii="Times New Roman" w:hAnsi="Times New Roman"/>
                <w:sz w:val="28"/>
                <w:szCs w:val="28"/>
                <w:lang w:val="uk-UA"/>
              </w:rPr>
              <w:t>кошти міського бюджету;</w:t>
            </w:r>
          </w:p>
          <w:p w:rsidR="007417F5" w:rsidRPr="00A0513A" w:rsidRDefault="006B24EC" w:rsidP="00795C3C">
            <w:pPr>
              <w:pStyle w:val="a3"/>
              <w:numPr>
                <w:ilvl w:val="0"/>
                <w:numId w:val="7"/>
              </w:numPr>
              <w:spacing w:after="0" w:line="360" w:lineRule="auto"/>
              <w:ind w:left="269" w:hanging="283"/>
              <w:jc w:val="both"/>
              <w:rPr>
                <w:rFonts w:ascii="Times New Roman" w:hAnsi="Times New Roman"/>
                <w:sz w:val="28"/>
                <w:szCs w:val="28"/>
                <w:lang w:val="uk-UA"/>
              </w:rPr>
            </w:pPr>
            <w:r w:rsidRPr="00A0513A">
              <w:rPr>
                <w:rFonts w:ascii="Times New Roman" w:hAnsi="Times New Roman"/>
                <w:sz w:val="28"/>
                <w:szCs w:val="28"/>
                <w:lang w:val="uk-UA"/>
              </w:rPr>
              <w:t>інші кошти, не заборонені чинним  законодавством</w:t>
            </w:r>
          </w:p>
        </w:tc>
      </w:tr>
    </w:tbl>
    <w:p w:rsidR="00CC0155" w:rsidRPr="00A0513A" w:rsidRDefault="00CC0155" w:rsidP="00A0513A">
      <w:pPr>
        <w:jc w:val="both"/>
        <w:rPr>
          <w:rFonts w:ascii="Times New Roman" w:eastAsia="Times New Roman" w:hAnsi="Times New Roman"/>
          <w:color w:val="1D2129"/>
          <w:sz w:val="28"/>
          <w:szCs w:val="28"/>
          <w:lang w:val="uk-UA" w:eastAsia="uk-UA"/>
        </w:rPr>
      </w:pPr>
    </w:p>
    <w:p w:rsidR="00CC0155" w:rsidRPr="00A0513A" w:rsidRDefault="00CC0155" w:rsidP="00A0513A">
      <w:pPr>
        <w:jc w:val="both"/>
        <w:rPr>
          <w:rFonts w:ascii="Times New Roman" w:eastAsia="Times New Roman" w:hAnsi="Times New Roman"/>
          <w:color w:val="1D2129"/>
          <w:sz w:val="28"/>
          <w:szCs w:val="28"/>
          <w:lang w:val="uk-UA" w:eastAsia="uk-UA"/>
        </w:rPr>
      </w:pPr>
    </w:p>
    <w:p w:rsidR="002B1293" w:rsidRPr="00A0513A" w:rsidRDefault="002B1293" w:rsidP="00A0513A">
      <w:pPr>
        <w:jc w:val="both"/>
        <w:rPr>
          <w:rFonts w:ascii="Times New Roman" w:eastAsia="Times New Roman" w:hAnsi="Times New Roman"/>
          <w:color w:val="1D2129"/>
          <w:sz w:val="28"/>
          <w:szCs w:val="28"/>
          <w:lang w:val="uk-UA" w:eastAsia="uk-UA"/>
        </w:rPr>
      </w:pPr>
    </w:p>
    <w:p w:rsidR="00CC0155" w:rsidRPr="00A0513A" w:rsidRDefault="00CC0155" w:rsidP="00A0513A">
      <w:pPr>
        <w:jc w:val="both"/>
        <w:rPr>
          <w:rFonts w:ascii="Times New Roman" w:eastAsia="Times New Roman" w:hAnsi="Times New Roman"/>
          <w:color w:val="1D2129"/>
          <w:sz w:val="28"/>
          <w:szCs w:val="28"/>
          <w:lang w:val="uk-UA" w:eastAsia="uk-UA"/>
        </w:rPr>
      </w:pPr>
    </w:p>
    <w:p w:rsidR="00CC0155" w:rsidRPr="00A0513A" w:rsidRDefault="00CC0155" w:rsidP="00A0513A">
      <w:pPr>
        <w:jc w:val="both"/>
        <w:rPr>
          <w:rFonts w:ascii="Times New Roman" w:eastAsia="Times New Roman" w:hAnsi="Times New Roman"/>
          <w:color w:val="1D2129"/>
          <w:sz w:val="28"/>
          <w:szCs w:val="28"/>
          <w:lang w:val="uk-UA" w:eastAsia="uk-UA"/>
        </w:rPr>
      </w:pPr>
    </w:p>
    <w:p w:rsidR="00CC0155" w:rsidRDefault="00CC0155"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Default="00A0513A" w:rsidP="00A0513A">
      <w:pPr>
        <w:jc w:val="both"/>
        <w:rPr>
          <w:rFonts w:ascii="Times New Roman" w:eastAsia="Times New Roman" w:hAnsi="Times New Roman"/>
          <w:color w:val="1D2129"/>
          <w:sz w:val="28"/>
          <w:szCs w:val="28"/>
          <w:lang w:val="uk-UA" w:eastAsia="uk-UA"/>
        </w:rPr>
      </w:pPr>
    </w:p>
    <w:p w:rsidR="00A0513A" w:rsidRPr="00897C22" w:rsidRDefault="00A0513A" w:rsidP="00A0513A">
      <w:pPr>
        <w:jc w:val="both"/>
        <w:rPr>
          <w:rFonts w:ascii="Times New Roman" w:eastAsia="Times New Roman" w:hAnsi="Times New Roman"/>
          <w:color w:val="1D2129"/>
          <w:sz w:val="28"/>
          <w:szCs w:val="28"/>
          <w:lang w:eastAsia="uk-UA"/>
        </w:rPr>
      </w:pPr>
    </w:p>
    <w:p w:rsidR="00796753" w:rsidRPr="00897C22" w:rsidRDefault="00796753" w:rsidP="00A0513A">
      <w:pPr>
        <w:jc w:val="both"/>
        <w:rPr>
          <w:rFonts w:ascii="Times New Roman" w:eastAsia="Times New Roman" w:hAnsi="Times New Roman"/>
          <w:color w:val="1D2129"/>
          <w:sz w:val="28"/>
          <w:szCs w:val="28"/>
          <w:lang w:eastAsia="uk-UA"/>
        </w:rPr>
      </w:pPr>
    </w:p>
    <w:p w:rsidR="00796753" w:rsidRPr="00DA5E73" w:rsidRDefault="00796753" w:rsidP="00A0513A">
      <w:pPr>
        <w:jc w:val="both"/>
        <w:rPr>
          <w:rFonts w:ascii="Times New Roman" w:eastAsia="Times New Roman" w:hAnsi="Times New Roman"/>
          <w:color w:val="1D2129"/>
          <w:sz w:val="28"/>
          <w:szCs w:val="28"/>
          <w:lang w:eastAsia="uk-UA"/>
        </w:rPr>
      </w:pPr>
    </w:p>
    <w:p w:rsidR="00DD1632" w:rsidRPr="00DA5E73" w:rsidRDefault="00DD1632" w:rsidP="00A0513A">
      <w:pPr>
        <w:jc w:val="both"/>
        <w:rPr>
          <w:rFonts w:ascii="Times New Roman" w:eastAsia="Times New Roman" w:hAnsi="Times New Roman"/>
          <w:color w:val="1D2129"/>
          <w:sz w:val="28"/>
          <w:szCs w:val="28"/>
          <w:lang w:eastAsia="uk-UA"/>
        </w:rPr>
      </w:pPr>
    </w:p>
    <w:p w:rsidR="00DD1632" w:rsidRPr="00DA5E73" w:rsidRDefault="00DD1632" w:rsidP="00A0513A">
      <w:pPr>
        <w:jc w:val="both"/>
        <w:rPr>
          <w:rFonts w:ascii="Times New Roman" w:eastAsia="Times New Roman" w:hAnsi="Times New Roman"/>
          <w:color w:val="1D2129"/>
          <w:sz w:val="28"/>
          <w:szCs w:val="28"/>
          <w:lang w:eastAsia="uk-UA"/>
        </w:rPr>
      </w:pPr>
    </w:p>
    <w:p w:rsidR="00795C3C" w:rsidRPr="00B20B82" w:rsidRDefault="00795C3C" w:rsidP="00A0513A">
      <w:pPr>
        <w:jc w:val="both"/>
        <w:rPr>
          <w:rFonts w:ascii="Times New Roman" w:eastAsia="Times New Roman" w:hAnsi="Times New Roman"/>
          <w:color w:val="1D2129"/>
          <w:sz w:val="28"/>
          <w:szCs w:val="28"/>
          <w:lang w:eastAsia="uk-UA"/>
        </w:rPr>
      </w:pPr>
    </w:p>
    <w:p w:rsidR="00795C3C" w:rsidRDefault="00795C3C" w:rsidP="00C249F9">
      <w:pPr>
        <w:ind w:firstLine="709"/>
        <w:jc w:val="both"/>
        <w:rPr>
          <w:rFonts w:ascii="Times New Roman" w:eastAsia="Times New Roman" w:hAnsi="Times New Roman"/>
          <w:color w:val="1D2129"/>
          <w:sz w:val="28"/>
          <w:szCs w:val="28"/>
          <w:lang w:val="uk-UA" w:eastAsia="uk-UA"/>
        </w:rPr>
      </w:pPr>
      <w:r w:rsidRPr="00795C3C">
        <w:rPr>
          <w:rFonts w:ascii="Times New Roman" w:eastAsia="Times New Roman" w:hAnsi="Times New Roman"/>
          <w:b/>
          <w:color w:val="1D2129"/>
          <w:sz w:val="28"/>
          <w:szCs w:val="28"/>
          <w:lang w:val="uk-UA" w:eastAsia="uk-UA"/>
        </w:rPr>
        <w:lastRenderedPageBreak/>
        <w:t>РОЗДІЛ 2</w:t>
      </w:r>
      <w:r>
        <w:rPr>
          <w:rFonts w:ascii="Times New Roman" w:eastAsia="Times New Roman" w:hAnsi="Times New Roman"/>
          <w:color w:val="1D2129"/>
          <w:sz w:val="28"/>
          <w:szCs w:val="28"/>
          <w:lang w:val="uk-UA" w:eastAsia="uk-UA"/>
        </w:rPr>
        <w:t>. Стан розвитку туризму та промоції в місті Чернігів</w:t>
      </w:r>
      <w:r w:rsidR="000017CB">
        <w:rPr>
          <w:rFonts w:ascii="Times New Roman" w:eastAsia="Times New Roman" w:hAnsi="Times New Roman"/>
          <w:color w:val="1D2129"/>
          <w:sz w:val="28"/>
          <w:szCs w:val="28"/>
          <w:lang w:val="uk-UA" w:eastAsia="uk-UA"/>
        </w:rPr>
        <w:t xml:space="preserve"> </w:t>
      </w:r>
    </w:p>
    <w:tbl>
      <w:tblPr>
        <w:tblStyle w:val="a4"/>
        <w:tblW w:w="9889" w:type="dxa"/>
        <w:tblLayout w:type="fixed"/>
        <w:tblLook w:val="04A0" w:firstRow="1" w:lastRow="0" w:firstColumn="1" w:lastColumn="0" w:noHBand="0" w:noVBand="1"/>
      </w:tblPr>
      <w:tblGrid>
        <w:gridCol w:w="2943"/>
        <w:gridCol w:w="3686"/>
        <w:gridCol w:w="1417"/>
        <w:gridCol w:w="1843"/>
      </w:tblGrid>
      <w:tr w:rsidR="00795C3C" w:rsidTr="00AA6828">
        <w:tc>
          <w:tcPr>
            <w:tcW w:w="9889" w:type="dxa"/>
            <w:gridSpan w:val="4"/>
          </w:tcPr>
          <w:p w:rsidR="00795C3C" w:rsidRPr="00C249F9" w:rsidRDefault="00795C3C" w:rsidP="00795C3C">
            <w:pPr>
              <w:spacing w:line="360" w:lineRule="auto"/>
              <w:jc w:val="center"/>
              <w:rPr>
                <w:rFonts w:ascii="Times New Roman" w:hAnsi="Times New Roman"/>
                <w:b/>
                <w:sz w:val="24"/>
                <w:szCs w:val="24"/>
                <w:lang w:val="uk-UA"/>
              </w:rPr>
            </w:pPr>
            <w:r w:rsidRPr="00C249F9">
              <w:rPr>
                <w:rFonts w:ascii="Times New Roman" w:hAnsi="Times New Roman"/>
                <w:b/>
                <w:sz w:val="24"/>
                <w:szCs w:val="24"/>
                <w:lang w:val="uk-UA"/>
              </w:rPr>
              <w:t>Туризм</w:t>
            </w:r>
            <w:r w:rsidR="00C50CC1">
              <w:rPr>
                <w:rFonts w:ascii="Times New Roman" w:hAnsi="Times New Roman"/>
                <w:b/>
                <w:sz w:val="24"/>
                <w:szCs w:val="24"/>
                <w:lang w:val="uk-UA"/>
              </w:rPr>
              <w:t xml:space="preserve"> 2018</w:t>
            </w:r>
          </w:p>
        </w:tc>
      </w:tr>
      <w:tr w:rsidR="00C249F9" w:rsidTr="00C249F9">
        <w:tc>
          <w:tcPr>
            <w:tcW w:w="2943" w:type="dxa"/>
          </w:tcPr>
          <w:p w:rsidR="00795C3C" w:rsidRPr="00C249F9" w:rsidRDefault="00AA6828" w:rsidP="00AA6828">
            <w:pPr>
              <w:jc w:val="center"/>
              <w:rPr>
                <w:rFonts w:ascii="Times New Roman" w:eastAsia="Times New Roman" w:hAnsi="Times New Roman"/>
                <w:b/>
                <w:color w:val="1D2129"/>
                <w:sz w:val="24"/>
                <w:szCs w:val="24"/>
                <w:lang w:val="uk-UA" w:eastAsia="uk-UA"/>
              </w:rPr>
            </w:pPr>
            <w:r w:rsidRPr="00C249F9">
              <w:rPr>
                <w:rFonts w:ascii="Times New Roman" w:hAnsi="Times New Roman"/>
                <w:b/>
                <w:sz w:val="24"/>
                <w:szCs w:val="24"/>
                <w:lang w:val="uk-UA"/>
              </w:rPr>
              <w:t>П</w:t>
            </w:r>
            <w:r w:rsidR="00795C3C" w:rsidRPr="00C249F9">
              <w:rPr>
                <w:rFonts w:ascii="Times New Roman" w:hAnsi="Times New Roman"/>
                <w:b/>
                <w:sz w:val="24"/>
                <w:szCs w:val="24"/>
                <w:lang w:val="uk-UA"/>
              </w:rPr>
              <w:t>ріоритетний напрямок роботи</w:t>
            </w:r>
          </w:p>
        </w:tc>
        <w:tc>
          <w:tcPr>
            <w:tcW w:w="3686" w:type="dxa"/>
          </w:tcPr>
          <w:p w:rsidR="00795C3C" w:rsidRPr="00C249F9" w:rsidRDefault="00795C3C" w:rsidP="00AA6828">
            <w:pPr>
              <w:jc w:val="center"/>
              <w:rPr>
                <w:rFonts w:ascii="Times New Roman" w:eastAsia="Times New Roman" w:hAnsi="Times New Roman"/>
                <w:b/>
                <w:color w:val="1D2129"/>
                <w:sz w:val="24"/>
                <w:szCs w:val="24"/>
                <w:lang w:val="uk-UA" w:eastAsia="uk-UA"/>
              </w:rPr>
            </w:pPr>
            <w:r w:rsidRPr="00C249F9">
              <w:rPr>
                <w:rFonts w:ascii="Times New Roman" w:hAnsi="Times New Roman"/>
                <w:b/>
                <w:sz w:val="24"/>
                <w:szCs w:val="24"/>
                <w:lang w:val="uk-UA"/>
              </w:rPr>
              <w:t>Інформація про хід виконання/причини невиконання</w:t>
            </w:r>
          </w:p>
        </w:tc>
        <w:tc>
          <w:tcPr>
            <w:tcW w:w="1417" w:type="dxa"/>
          </w:tcPr>
          <w:p w:rsidR="00795C3C" w:rsidRPr="00C249F9" w:rsidRDefault="00795C3C" w:rsidP="00AA6828">
            <w:pPr>
              <w:jc w:val="center"/>
              <w:rPr>
                <w:rFonts w:ascii="Times New Roman" w:eastAsia="Times New Roman" w:hAnsi="Times New Roman"/>
                <w:b/>
                <w:color w:val="1D2129"/>
                <w:sz w:val="24"/>
                <w:szCs w:val="24"/>
                <w:lang w:val="uk-UA" w:eastAsia="uk-UA"/>
              </w:rPr>
            </w:pPr>
            <w:r w:rsidRPr="00C249F9">
              <w:rPr>
                <w:rFonts w:ascii="Times New Roman" w:hAnsi="Times New Roman"/>
                <w:b/>
                <w:sz w:val="24"/>
                <w:szCs w:val="24"/>
                <w:lang w:val="uk-UA"/>
              </w:rPr>
              <w:t>Кількісні показники виконання</w:t>
            </w:r>
          </w:p>
        </w:tc>
        <w:tc>
          <w:tcPr>
            <w:tcW w:w="1843" w:type="dxa"/>
          </w:tcPr>
          <w:p w:rsidR="00795C3C" w:rsidRPr="00C249F9" w:rsidRDefault="00795C3C" w:rsidP="00AA6828">
            <w:pPr>
              <w:jc w:val="center"/>
              <w:rPr>
                <w:rFonts w:ascii="Times New Roman" w:eastAsia="Times New Roman" w:hAnsi="Times New Roman"/>
                <w:b/>
                <w:color w:val="1D2129"/>
                <w:sz w:val="24"/>
                <w:szCs w:val="24"/>
                <w:lang w:val="uk-UA" w:eastAsia="uk-UA"/>
              </w:rPr>
            </w:pPr>
            <w:r w:rsidRPr="00C249F9">
              <w:rPr>
                <w:rFonts w:ascii="Times New Roman" w:hAnsi="Times New Roman"/>
                <w:b/>
                <w:sz w:val="24"/>
                <w:szCs w:val="24"/>
                <w:lang w:val="uk-UA"/>
              </w:rPr>
              <w:t>% виконання до запланованого</w:t>
            </w:r>
          </w:p>
        </w:tc>
      </w:tr>
      <w:tr w:rsidR="00C249F9" w:rsidTr="00C249F9">
        <w:tc>
          <w:tcPr>
            <w:tcW w:w="2943" w:type="dxa"/>
          </w:tcPr>
          <w:p w:rsidR="00795C3C" w:rsidRPr="00C249F9" w:rsidRDefault="00795C3C" w:rsidP="00AA6828">
            <w:pPr>
              <w:rPr>
                <w:rFonts w:ascii="Times New Roman" w:eastAsia="Times New Roman" w:hAnsi="Times New Roman"/>
                <w:color w:val="1D2129"/>
                <w:sz w:val="24"/>
                <w:szCs w:val="24"/>
                <w:lang w:val="uk-UA" w:eastAsia="uk-UA"/>
              </w:rPr>
            </w:pPr>
            <w:r w:rsidRPr="00C249F9">
              <w:rPr>
                <w:rFonts w:ascii="Times New Roman" w:hAnsi="Times New Roman"/>
                <w:sz w:val="24"/>
                <w:szCs w:val="24"/>
                <w:lang w:val="uk-UA"/>
              </w:rPr>
              <w:t xml:space="preserve">Створення (із доменним іменем </w:t>
            </w:r>
            <w:r w:rsidRPr="00C249F9">
              <w:rPr>
                <w:rFonts w:ascii="Times New Roman" w:hAnsi="Times New Roman"/>
                <w:sz w:val="24"/>
                <w:szCs w:val="24"/>
                <w:lang w:val="en-US"/>
              </w:rPr>
              <w:t>visit</w:t>
            </w:r>
            <w:r w:rsidRPr="00C249F9">
              <w:rPr>
                <w:rFonts w:ascii="Times New Roman" w:hAnsi="Times New Roman"/>
                <w:sz w:val="24"/>
                <w:szCs w:val="24"/>
                <w:lang w:val="uk-UA"/>
              </w:rPr>
              <w:t xml:space="preserve"> або </w:t>
            </w:r>
            <w:r w:rsidRPr="00C249F9">
              <w:rPr>
                <w:rFonts w:ascii="Times New Roman" w:hAnsi="Times New Roman"/>
                <w:sz w:val="24"/>
                <w:szCs w:val="24"/>
                <w:lang w:val="en-US"/>
              </w:rPr>
              <w:t>travel</w:t>
            </w:r>
            <w:r w:rsidRPr="00C249F9">
              <w:rPr>
                <w:rFonts w:ascii="Times New Roman" w:hAnsi="Times New Roman"/>
                <w:sz w:val="24"/>
                <w:szCs w:val="24"/>
                <w:lang w:val="uk-UA"/>
              </w:rPr>
              <w:t>) та постійне удосконалення  системи адміністрування та керування офіційним міським туристичним</w:t>
            </w:r>
            <w:r w:rsidRPr="00C249F9">
              <w:rPr>
                <w:rFonts w:ascii="Times New Roman" w:hAnsi="Times New Roman"/>
                <w:sz w:val="24"/>
                <w:szCs w:val="24"/>
              </w:rPr>
              <w:t> </w:t>
            </w:r>
            <w:r w:rsidRPr="00C249F9">
              <w:rPr>
                <w:rFonts w:ascii="Times New Roman" w:hAnsi="Times New Roman"/>
                <w:sz w:val="24"/>
                <w:szCs w:val="24"/>
                <w:lang w:val="uk-UA"/>
              </w:rPr>
              <w:t>ВЕБ-сайтом відповідно до нових досягнень програмування. «Розкрутка» сайту в мережі Інтернет</w:t>
            </w:r>
          </w:p>
        </w:tc>
        <w:tc>
          <w:tcPr>
            <w:tcW w:w="3686" w:type="dxa"/>
          </w:tcPr>
          <w:p w:rsidR="00795C3C" w:rsidRPr="00C249F9" w:rsidRDefault="00795C3C" w:rsidP="00AA6828">
            <w:pPr>
              <w:rPr>
                <w:rFonts w:ascii="Times New Roman" w:eastAsia="Times New Roman" w:hAnsi="Times New Roman"/>
                <w:color w:val="1D2129"/>
                <w:sz w:val="24"/>
                <w:szCs w:val="24"/>
                <w:lang w:val="uk-UA" w:eastAsia="uk-UA"/>
              </w:rPr>
            </w:pPr>
            <w:r w:rsidRPr="00C249F9">
              <w:rPr>
                <w:rFonts w:ascii="Times New Roman" w:hAnsi="Times New Roman"/>
                <w:sz w:val="24"/>
                <w:szCs w:val="24"/>
                <w:lang w:val="uk-UA"/>
              </w:rPr>
              <w:t xml:space="preserve">Створено сайт з доменним іменем </w:t>
            </w:r>
            <w:proofErr w:type="spellStart"/>
            <w:r w:rsidRPr="00C249F9">
              <w:rPr>
                <w:rFonts w:ascii="Times New Roman" w:hAnsi="Times New Roman"/>
                <w:sz w:val="24"/>
                <w:szCs w:val="24"/>
                <w:lang w:val="uk-UA"/>
              </w:rPr>
              <w:t>Сhernihiv.Travel</w:t>
            </w:r>
            <w:proofErr w:type="spellEnd"/>
            <w:r w:rsidRPr="00C249F9">
              <w:rPr>
                <w:rFonts w:ascii="Times New Roman" w:hAnsi="Times New Roman"/>
                <w:sz w:val="24"/>
                <w:szCs w:val="24"/>
                <w:lang w:val="uk-UA"/>
              </w:rPr>
              <w:t xml:space="preserve">. Проводиться модернізація та наповнення туристичного сайту, адаптація під сучасні стандарти </w:t>
            </w:r>
            <w:proofErr w:type="spellStart"/>
            <w:r w:rsidRPr="00C249F9">
              <w:rPr>
                <w:rFonts w:ascii="Times New Roman" w:hAnsi="Times New Roman"/>
                <w:sz w:val="24"/>
                <w:szCs w:val="24"/>
                <w:lang w:val="uk-UA"/>
              </w:rPr>
              <w:t>веб-інтерфейсів</w:t>
            </w:r>
            <w:proofErr w:type="spellEnd"/>
            <w:r w:rsidRPr="00C249F9">
              <w:rPr>
                <w:rFonts w:ascii="Times New Roman" w:hAnsi="Times New Roman"/>
                <w:sz w:val="24"/>
                <w:szCs w:val="24"/>
                <w:lang w:val="uk-UA"/>
              </w:rPr>
              <w:t xml:space="preserve"> (просування в пошукових системах, та соціальних мережах)</w:t>
            </w:r>
          </w:p>
        </w:tc>
        <w:tc>
          <w:tcPr>
            <w:tcW w:w="1417" w:type="dxa"/>
          </w:tcPr>
          <w:p w:rsidR="00795C3C" w:rsidRPr="00C249F9" w:rsidRDefault="00795C3C" w:rsidP="00AA6828">
            <w:pPr>
              <w:jc w:val="center"/>
              <w:rPr>
                <w:rFonts w:ascii="Times New Roman" w:eastAsia="Times New Roman" w:hAnsi="Times New Roman"/>
                <w:color w:val="1D2129"/>
                <w:sz w:val="24"/>
                <w:szCs w:val="24"/>
                <w:lang w:val="uk-UA" w:eastAsia="uk-UA"/>
              </w:rPr>
            </w:pPr>
            <w:r w:rsidRPr="00C249F9">
              <w:rPr>
                <w:rFonts w:ascii="Times New Roman" w:hAnsi="Times New Roman"/>
                <w:sz w:val="24"/>
                <w:szCs w:val="24"/>
                <w:lang w:val="uk-UA"/>
              </w:rPr>
              <w:t>1 портал</w:t>
            </w:r>
          </w:p>
        </w:tc>
        <w:tc>
          <w:tcPr>
            <w:tcW w:w="1843" w:type="dxa"/>
          </w:tcPr>
          <w:p w:rsidR="00795C3C" w:rsidRPr="00C249F9" w:rsidRDefault="00795C3C" w:rsidP="00AA6828">
            <w:pPr>
              <w:jc w:val="center"/>
              <w:rPr>
                <w:rFonts w:ascii="Times New Roman" w:eastAsia="Times New Roman" w:hAnsi="Times New Roman"/>
                <w:color w:val="1D2129"/>
                <w:sz w:val="24"/>
                <w:szCs w:val="24"/>
                <w:lang w:val="uk-UA" w:eastAsia="uk-UA"/>
              </w:rPr>
            </w:pPr>
            <w:r w:rsidRPr="00C249F9">
              <w:rPr>
                <w:rFonts w:ascii="Times New Roman" w:hAnsi="Times New Roman"/>
                <w:sz w:val="24"/>
                <w:szCs w:val="24"/>
                <w:lang w:val="uk-UA"/>
              </w:rPr>
              <w:t>95%</w:t>
            </w:r>
          </w:p>
        </w:tc>
      </w:tr>
      <w:tr w:rsidR="00C249F9" w:rsidTr="00C249F9">
        <w:tc>
          <w:tcPr>
            <w:tcW w:w="2943" w:type="dxa"/>
          </w:tcPr>
          <w:p w:rsidR="00795C3C" w:rsidRPr="00C249F9" w:rsidRDefault="00795C3C" w:rsidP="008752D5">
            <w:pPr>
              <w:rPr>
                <w:rFonts w:ascii="Times New Roman" w:hAnsi="Times New Roman"/>
                <w:sz w:val="24"/>
                <w:szCs w:val="24"/>
                <w:lang w:val="uk-UA"/>
              </w:rPr>
            </w:pPr>
            <w:r w:rsidRPr="00C249F9">
              <w:rPr>
                <w:rFonts w:ascii="Times New Roman" w:hAnsi="Times New Roman"/>
                <w:sz w:val="24"/>
                <w:szCs w:val="24"/>
                <w:lang w:val="uk-UA"/>
              </w:rPr>
              <w:t>Облаштування приміщення міського туристично</w:t>
            </w:r>
            <w:r w:rsidR="008752D5">
              <w:rPr>
                <w:rFonts w:ascii="Times New Roman" w:hAnsi="Times New Roman"/>
                <w:sz w:val="24"/>
                <w:szCs w:val="24"/>
                <w:lang w:val="uk-UA"/>
              </w:rPr>
              <w:t>го</w:t>
            </w:r>
            <w:r w:rsidRPr="00C249F9">
              <w:rPr>
                <w:rFonts w:ascii="Times New Roman" w:hAnsi="Times New Roman"/>
                <w:sz w:val="24"/>
                <w:szCs w:val="24"/>
                <w:lang w:val="uk-UA"/>
              </w:rPr>
              <w:t xml:space="preserve"> інформаційного центру за адресою вул. Шевченка,9 та підтримка його діяльності</w:t>
            </w:r>
          </w:p>
        </w:tc>
        <w:tc>
          <w:tcPr>
            <w:tcW w:w="3686" w:type="dxa"/>
          </w:tcPr>
          <w:p w:rsidR="00795C3C" w:rsidRPr="00C249F9" w:rsidRDefault="00795C3C" w:rsidP="00AA6828">
            <w:pPr>
              <w:rPr>
                <w:rFonts w:ascii="Times New Roman" w:hAnsi="Times New Roman"/>
                <w:sz w:val="24"/>
                <w:szCs w:val="24"/>
                <w:lang w:val="uk-UA"/>
              </w:rPr>
            </w:pPr>
            <w:r w:rsidRPr="00C249F9">
              <w:rPr>
                <w:rFonts w:ascii="Times New Roman" w:hAnsi="Times New Roman"/>
                <w:sz w:val="24"/>
                <w:szCs w:val="24"/>
                <w:lang w:val="uk-UA"/>
              </w:rPr>
              <w:t xml:space="preserve">Проводиться облаштування приміщення КУ «Туристичний інформаційний центр» </w:t>
            </w:r>
            <w:proofErr w:type="spellStart"/>
            <w:r w:rsidRPr="00C249F9">
              <w:rPr>
                <w:rFonts w:ascii="Times New Roman" w:hAnsi="Times New Roman"/>
                <w:sz w:val="24"/>
                <w:szCs w:val="24"/>
                <w:lang w:val="uk-UA"/>
              </w:rPr>
              <w:t>м.Чернігів</w:t>
            </w:r>
            <w:proofErr w:type="spellEnd"/>
            <w:r w:rsidRPr="00C249F9">
              <w:rPr>
                <w:rFonts w:ascii="Times New Roman" w:hAnsi="Times New Roman"/>
                <w:sz w:val="24"/>
                <w:szCs w:val="24"/>
                <w:lang w:val="uk-UA"/>
              </w:rPr>
              <w:t xml:space="preserve"> (проведені внутрішні роботи, замовлено меблі та оргтехніку ін.)</w:t>
            </w:r>
          </w:p>
        </w:tc>
        <w:tc>
          <w:tcPr>
            <w:tcW w:w="1417"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1 ТІЦ</w:t>
            </w:r>
          </w:p>
        </w:tc>
        <w:tc>
          <w:tcPr>
            <w:tcW w:w="1843"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90%</w:t>
            </w:r>
          </w:p>
        </w:tc>
      </w:tr>
      <w:tr w:rsidR="00C249F9" w:rsidTr="00C249F9">
        <w:tc>
          <w:tcPr>
            <w:tcW w:w="2943" w:type="dxa"/>
          </w:tcPr>
          <w:p w:rsidR="00795C3C" w:rsidRPr="00C249F9" w:rsidRDefault="00795C3C" w:rsidP="00AA6828">
            <w:pPr>
              <w:rPr>
                <w:rFonts w:ascii="Times New Roman" w:hAnsi="Times New Roman"/>
                <w:sz w:val="24"/>
                <w:szCs w:val="24"/>
                <w:lang w:val="uk-UA"/>
              </w:rPr>
            </w:pPr>
            <w:r w:rsidRPr="00C249F9">
              <w:rPr>
                <w:rFonts w:ascii="Times New Roman" w:hAnsi="Times New Roman"/>
                <w:sz w:val="24"/>
                <w:szCs w:val="24"/>
                <w:lang w:val="uk-UA"/>
              </w:rPr>
              <w:t xml:space="preserve">Виготовлення </w:t>
            </w:r>
            <w:r w:rsidRPr="00C249F9">
              <w:rPr>
                <w:rStyle w:val="apple-converted-space"/>
                <w:rFonts w:ascii="Times New Roman" w:hAnsi="Times New Roman"/>
                <w:sz w:val="24"/>
                <w:szCs w:val="24"/>
                <w:lang w:val="uk-UA"/>
              </w:rPr>
              <w:t>якісної інформаційно-презентаційної продукції</w:t>
            </w:r>
            <w:r w:rsidRPr="00C249F9">
              <w:rPr>
                <w:rFonts w:ascii="Times New Roman" w:hAnsi="Times New Roman"/>
                <w:sz w:val="24"/>
                <w:szCs w:val="24"/>
                <w:lang w:val="uk-UA"/>
              </w:rPr>
              <w:t xml:space="preserve"> та сувенірної продукції з інформацією про туристичний потенціал міста та розповсюдження її серед потенційних туристів</w:t>
            </w:r>
          </w:p>
        </w:tc>
        <w:tc>
          <w:tcPr>
            <w:tcW w:w="3686" w:type="dxa"/>
          </w:tcPr>
          <w:p w:rsidR="00795C3C" w:rsidRPr="00C249F9" w:rsidRDefault="00795C3C" w:rsidP="00AA6828">
            <w:pPr>
              <w:pStyle w:val="a7"/>
              <w:spacing w:before="0" w:beforeAutospacing="0" w:after="0" w:afterAutospacing="0" w:line="240" w:lineRule="atLeast"/>
              <w:textAlignment w:val="baseline"/>
              <w:rPr>
                <w:lang w:val="uk-UA"/>
              </w:rPr>
            </w:pPr>
            <w:r w:rsidRPr="00C249F9">
              <w:rPr>
                <w:lang w:val="uk-UA"/>
              </w:rPr>
              <w:t xml:space="preserve">Розроблено та придбано сувенірної продукції, рекламних буклетів, календаря подій, туристичних карт, </w:t>
            </w:r>
            <w:proofErr w:type="spellStart"/>
            <w:r w:rsidRPr="00C249F9">
              <w:rPr>
                <w:lang w:val="uk-UA"/>
              </w:rPr>
              <w:t>аудіо-візуальної</w:t>
            </w:r>
            <w:proofErr w:type="spellEnd"/>
            <w:r w:rsidRPr="00C249F9">
              <w:rPr>
                <w:lang w:val="uk-UA"/>
              </w:rPr>
              <w:t xml:space="preserve"> продукції, організація перехресної промоції з іншими регіонами. В туристичній та  </w:t>
            </w:r>
            <w:proofErr w:type="spellStart"/>
            <w:r w:rsidRPr="00C249F9">
              <w:rPr>
                <w:lang w:val="uk-UA"/>
              </w:rPr>
              <w:t>інформаційно</w:t>
            </w:r>
            <w:proofErr w:type="spellEnd"/>
            <w:r w:rsidRPr="00C249F9">
              <w:rPr>
                <w:lang w:val="uk-UA"/>
              </w:rPr>
              <w:t xml:space="preserve"> – іміджевій продукції присутній елемент </w:t>
            </w:r>
            <w:proofErr w:type="spellStart"/>
            <w:r w:rsidRPr="00C249F9">
              <w:rPr>
                <w:lang w:val="uk-UA"/>
              </w:rPr>
              <w:t>брендінгу</w:t>
            </w:r>
            <w:proofErr w:type="spellEnd"/>
            <w:r w:rsidRPr="00C249F9">
              <w:rPr>
                <w:lang w:val="uk-UA"/>
              </w:rPr>
              <w:t xml:space="preserve"> – чернігівський клубок, слоган «Чернігів - місто легенд». </w:t>
            </w:r>
          </w:p>
        </w:tc>
        <w:tc>
          <w:tcPr>
            <w:tcW w:w="1417"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23 208 грн.</w:t>
            </w:r>
          </w:p>
        </w:tc>
        <w:tc>
          <w:tcPr>
            <w:tcW w:w="1843"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50%</w:t>
            </w:r>
          </w:p>
        </w:tc>
      </w:tr>
      <w:tr w:rsidR="00C249F9" w:rsidTr="00C249F9">
        <w:tc>
          <w:tcPr>
            <w:tcW w:w="2943" w:type="dxa"/>
          </w:tcPr>
          <w:p w:rsidR="00795C3C" w:rsidRPr="00C249F9" w:rsidRDefault="00795C3C" w:rsidP="00AA6828">
            <w:pPr>
              <w:rPr>
                <w:rFonts w:ascii="Times New Roman" w:hAnsi="Times New Roman"/>
                <w:sz w:val="24"/>
                <w:szCs w:val="24"/>
                <w:lang w:val="uk-UA"/>
              </w:rPr>
            </w:pPr>
            <w:r w:rsidRPr="00C249F9">
              <w:rPr>
                <w:rFonts w:ascii="Times New Roman" w:hAnsi="Times New Roman"/>
                <w:sz w:val="24"/>
                <w:szCs w:val="24"/>
                <w:lang w:val="uk-UA"/>
              </w:rPr>
              <w:t>Участь у виставкових заходах, науково-практичних семінарах  тощо з питань розвитку туристичної галузі</w:t>
            </w:r>
          </w:p>
        </w:tc>
        <w:tc>
          <w:tcPr>
            <w:tcW w:w="3686" w:type="dxa"/>
          </w:tcPr>
          <w:p w:rsidR="00795C3C" w:rsidRPr="00C249F9" w:rsidRDefault="00795C3C" w:rsidP="00AA6828">
            <w:pPr>
              <w:rPr>
                <w:rFonts w:ascii="Times New Roman" w:hAnsi="Times New Roman"/>
                <w:sz w:val="24"/>
                <w:szCs w:val="24"/>
                <w:lang w:val="uk-UA"/>
              </w:rPr>
            </w:pPr>
            <w:r w:rsidRPr="00C249F9">
              <w:rPr>
                <w:rFonts w:ascii="Times New Roman" w:hAnsi="Times New Roman"/>
                <w:sz w:val="24"/>
                <w:szCs w:val="24"/>
                <w:lang w:val="uk-UA"/>
              </w:rPr>
              <w:t>24-я Міжнародна туристична виставка UITT «Україна – Подорожі та туризм» (</w:t>
            </w:r>
            <w:proofErr w:type="spellStart"/>
            <w:r w:rsidRPr="00C249F9">
              <w:rPr>
                <w:rFonts w:ascii="Times New Roman" w:hAnsi="Times New Roman"/>
                <w:sz w:val="24"/>
                <w:szCs w:val="24"/>
                <w:lang w:val="uk-UA"/>
              </w:rPr>
              <w:t>м.Київ</w:t>
            </w:r>
            <w:proofErr w:type="spellEnd"/>
            <w:r w:rsidRPr="00C249F9">
              <w:rPr>
                <w:rFonts w:ascii="Times New Roman" w:hAnsi="Times New Roman"/>
                <w:sz w:val="24"/>
                <w:szCs w:val="24"/>
                <w:lang w:val="uk-UA"/>
              </w:rPr>
              <w:t>);</w:t>
            </w:r>
          </w:p>
          <w:p w:rsidR="00795C3C" w:rsidRPr="00C249F9" w:rsidRDefault="00795C3C" w:rsidP="00AA6828">
            <w:pPr>
              <w:rPr>
                <w:rFonts w:ascii="Times New Roman" w:hAnsi="Times New Roman"/>
                <w:sz w:val="24"/>
                <w:szCs w:val="24"/>
                <w:lang w:val="uk-UA"/>
              </w:rPr>
            </w:pPr>
            <w:r w:rsidRPr="00C249F9">
              <w:rPr>
                <w:rFonts w:ascii="Times New Roman" w:hAnsi="Times New Roman"/>
                <w:sz w:val="24"/>
                <w:szCs w:val="24"/>
                <w:lang w:val="uk-UA"/>
              </w:rPr>
              <w:t>- Туристичний форум (м. Івано-Франківськ);</w:t>
            </w:r>
          </w:p>
          <w:p w:rsidR="00795C3C" w:rsidRPr="00C249F9" w:rsidRDefault="00795C3C" w:rsidP="00AA6828">
            <w:pPr>
              <w:rPr>
                <w:rFonts w:ascii="Times New Roman" w:hAnsi="Times New Roman"/>
                <w:sz w:val="24"/>
                <w:szCs w:val="24"/>
                <w:lang w:val="uk-UA"/>
              </w:rPr>
            </w:pPr>
            <w:r w:rsidRPr="00C249F9">
              <w:rPr>
                <w:rFonts w:ascii="Times New Roman" w:eastAsia="Arial Unicode MS" w:hAnsi="Times New Roman"/>
                <w:color w:val="000000"/>
                <w:sz w:val="24"/>
                <w:szCs w:val="24"/>
                <w:u w:color="000000"/>
                <w:lang w:val="uk-UA"/>
              </w:rPr>
              <w:t xml:space="preserve">виставка робіт </w:t>
            </w:r>
            <w:proofErr w:type="spellStart"/>
            <w:r w:rsidRPr="00C249F9">
              <w:rPr>
                <w:rFonts w:ascii="Times New Roman" w:eastAsia="Arial Unicode MS" w:hAnsi="Times New Roman"/>
                <w:color w:val="000000"/>
                <w:sz w:val="24"/>
                <w:szCs w:val="24"/>
                <w:u w:color="000000"/>
                <w:lang w:val="uk-UA"/>
              </w:rPr>
              <w:t>фотохудожниці</w:t>
            </w:r>
            <w:proofErr w:type="spellEnd"/>
            <w:r w:rsidRPr="00C249F9">
              <w:rPr>
                <w:rFonts w:ascii="Times New Roman" w:eastAsia="Arial Unicode MS" w:hAnsi="Times New Roman"/>
                <w:color w:val="000000"/>
                <w:sz w:val="24"/>
                <w:szCs w:val="24"/>
                <w:u w:color="000000"/>
                <w:lang w:val="uk-UA"/>
              </w:rPr>
              <w:t xml:space="preserve"> Марії Петренко «Чернігів. Віддзеркалення» у Державній науковій архітектурно-будівельній бібліотеці імені </w:t>
            </w:r>
            <w:proofErr w:type="spellStart"/>
            <w:r w:rsidRPr="00C249F9">
              <w:rPr>
                <w:rFonts w:ascii="Times New Roman" w:eastAsia="Arial Unicode MS" w:hAnsi="Times New Roman"/>
                <w:color w:val="000000"/>
                <w:sz w:val="24"/>
                <w:szCs w:val="24"/>
                <w:u w:color="000000"/>
                <w:lang w:val="uk-UA"/>
              </w:rPr>
              <w:t>В. Г. Заболотн</w:t>
            </w:r>
            <w:proofErr w:type="spellEnd"/>
            <w:r w:rsidRPr="00C249F9">
              <w:rPr>
                <w:rFonts w:ascii="Times New Roman" w:eastAsia="Arial Unicode MS" w:hAnsi="Times New Roman"/>
                <w:color w:val="000000"/>
                <w:sz w:val="24"/>
                <w:szCs w:val="24"/>
                <w:u w:color="000000"/>
                <w:lang w:val="uk-UA"/>
              </w:rPr>
              <w:t>ого  (м. Київ).</w:t>
            </w:r>
          </w:p>
        </w:tc>
        <w:tc>
          <w:tcPr>
            <w:tcW w:w="1417"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1 туристична виставка</w:t>
            </w:r>
          </w:p>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1 туристичний форум</w:t>
            </w:r>
          </w:p>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1 презентація Чернігова</w:t>
            </w:r>
          </w:p>
        </w:tc>
        <w:tc>
          <w:tcPr>
            <w:tcW w:w="1843"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50%</w:t>
            </w:r>
          </w:p>
        </w:tc>
      </w:tr>
      <w:tr w:rsidR="00C249F9" w:rsidTr="00C249F9">
        <w:tc>
          <w:tcPr>
            <w:tcW w:w="2943" w:type="dxa"/>
          </w:tcPr>
          <w:p w:rsidR="00795C3C" w:rsidRPr="00C249F9" w:rsidRDefault="00795C3C" w:rsidP="00AA6828">
            <w:pPr>
              <w:rPr>
                <w:rFonts w:ascii="Times New Roman" w:hAnsi="Times New Roman"/>
                <w:sz w:val="24"/>
                <w:szCs w:val="24"/>
                <w:lang w:val="uk-UA"/>
              </w:rPr>
            </w:pPr>
            <w:r w:rsidRPr="00C249F9">
              <w:rPr>
                <w:rFonts w:ascii="Times New Roman" w:hAnsi="Times New Roman"/>
                <w:sz w:val="24"/>
                <w:szCs w:val="24"/>
                <w:lang w:val="uk-UA"/>
              </w:rPr>
              <w:t>Організація та проведення анімаційних тематичних екскурсій визначними пам’ятками міста</w:t>
            </w:r>
          </w:p>
        </w:tc>
        <w:tc>
          <w:tcPr>
            <w:tcW w:w="3686" w:type="dxa"/>
          </w:tcPr>
          <w:p w:rsidR="00795C3C" w:rsidRPr="00C249F9" w:rsidRDefault="00795C3C" w:rsidP="00AA6828">
            <w:pPr>
              <w:rPr>
                <w:rFonts w:ascii="Times New Roman" w:hAnsi="Times New Roman"/>
                <w:sz w:val="24"/>
                <w:szCs w:val="24"/>
                <w:lang w:val="uk-UA"/>
              </w:rPr>
            </w:pPr>
            <w:r w:rsidRPr="00C249F9">
              <w:rPr>
                <w:rFonts w:ascii="Times New Roman" w:hAnsi="Times New Roman"/>
                <w:sz w:val="24"/>
                <w:szCs w:val="24"/>
                <w:lang w:val="uk-UA"/>
              </w:rPr>
              <w:t xml:space="preserve">Продовжують створюватись та впроваджуватись </w:t>
            </w:r>
            <w:r w:rsidRPr="00C249F9">
              <w:rPr>
                <w:rFonts w:ascii="Times New Roman" w:hAnsi="Times New Roman"/>
                <w:spacing w:val="-4"/>
                <w:sz w:val="24"/>
                <w:szCs w:val="24"/>
                <w:lang w:val="uk-UA"/>
              </w:rPr>
              <w:t>кожної останньої суботи теплого місяця (травень-вересень ) </w:t>
            </w:r>
            <w:r w:rsidRPr="00C249F9">
              <w:rPr>
                <w:rFonts w:ascii="Times New Roman" w:hAnsi="Times New Roman"/>
                <w:sz w:val="24"/>
                <w:szCs w:val="24"/>
                <w:lang w:val="uk-UA"/>
              </w:rPr>
              <w:t>нові </w:t>
            </w:r>
            <w:r w:rsidRPr="00C249F9">
              <w:rPr>
                <w:rFonts w:ascii="Times New Roman" w:hAnsi="Times New Roman"/>
                <w:spacing w:val="-4"/>
                <w:sz w:val="24"/>
                <w:szCs w:val="24"/>
                <w:lang w:val="uk-UA"/>
              </w:rPr>
              <w:t xml:space="preserve">анімаційні </w:t>
            </w:r>
            <w:r w:rsidRPr="00C249F9">
              <w:rPr>
                <w:rFonts w:ascii="Times New Roman" w:hAnsi="Times New Roman"/>
                <w:spacing w:val="-4"/>
                <w:sz w:val="24"/>
                <w:szCs w:val="24"/>
                <w:lang w:val="uk-UA"/>
              </w:rPr>
              <w:lastRenderedPageBreak/>
              <w:t xml:space="preserve">театралізовані екскурсії </w:t>
            </w:r>
            <w:proofErr w:type="spellStart"/>
            <w:r w:rsidRPr="00C249F9">
              <w:rPr>
                <w:rFonts w:ascii="Times New Roman" w:hAnsi="Times New Roman"/>
                <w:spacing w:val="-4"/>
                <w:sz w:val="24"/>
                <w:szCs w:val="24"/>
                <w:lang w:val="uk-UA"/>
              </w:rPr>
              <w:t>історич-ними</w:t>
            </w:r>
            <w:proofErr w:type="spellEnd"/>
            <w:r w:rsidRPr="00C249F9">
              <w:rPr>
                <w:rFonts w:ascii="Times New Roman" w:hAnsi="Times New Roman"/>
                <w:spacing w:val="-4"/>
                <w:sz w:val="24"/>
                <w:szCs w:val="24"/>
                <w:lang w:val="uk-UA"/>
              </w:rPr>
              <w:t xml:space="preserve"> місцями Чернігова («Чернігів містичний», «Стежками козацької слави Чернігова», «Чернігів інтелігентний»)</w:t>
            </w:r>
          </w:p>
        </w:tc>
        <w:tc>
          <w:tcPr>
            <w:tcW w:w="1417"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pacing w:val="-4"/>
                <w:sz w:val="24"/>
                <w:szCs w:val="24"/>
                <w:lang w:val="uk-UA"/>
              </w:rPr>
              <w:lastRenderedPageBreak/>
              <w:t>3 безкоштовні екскурсії</w:t>
            </w:r>
          </w:p>
        </w:tc>
        <w:tc>
          <w:tcPr>
            <w:tcW w:w="1843"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en-US"/>
              </w:rPr>
              <w:t>4</w:t>
            </w:r>
            <w:r w:rsidRPr="00C249F9">
              <w:rPr>
                <w:rFonts w:ascii="Times New Roman" w:hAnsi="Times New Roman"/>
                <w:sz w:val="24"/>
                <w:szCs w:val="24"/>
                <w:lang w:val="uk-UA"/>
              </w:rPr>
              <w:t>0%</w:t>
            </w:r>
          </w:p>
        </w:tc>
      </w:tr>
      <w:tr w:rsidR="00C249F9" w:rsidTr="00C249F9">
        <w:tc>
          <w:tcPr>
            <w:tcW w:w="2943" w:type="dxa"/>
          </w:tcPr>
          <w:p w:rsidR="00795C3C" w:rsidRPr="00C249F9" w:rsidRDefault="00795C3C" w:rsidP="00AA6828">
            <w:pPr>
              <w:rPr>
                <w:rFonts w:ascii="Times New Roman" w:hAnsi="Times New Roman"/>
                <w:sz w:val="24"/>
                <w:szCs w:val="24"/>
                <w:lang w:val="uk-UA"/>
              </w:rPr>
            </w:pPr>
            <w:proofErr w:type="spellStart"/>
            <w:r w:rsidRPr="00C249F9">
              <w:rPr>
                <w:rFonts w:ascii="Times New Roman" w:hAnsi="Times New Roman"/>
                <w:sz w:val="24"/>
                <w:szCs w:val="24"/>
              </w:rPr>
              <w:lastRenderedPageBreak/>
              <w:t>Організація</w:t>
            </w:r>
            <w:proofErr w:type="spellEnd"/>
            <w:r w:rsidRPr="00C249F9">
              <w:rPr>
                <w:rFonts w:ascii="Times New Roman" w:hAnsi="Times New Roman"/>
                <w:sz w:val="24"/>
                <w:szCs w:val="24"/>
              </w:rPr>
              <w:t xml:space="preserve"> та </w:t>
            </w:r>
            <w:proofErr w:type="spellStart"/>
            <w:r w:rsidRPr="00C249F9">
              <w:rPr>
                <w:rFonts w:ascii="Times New Roman" w:hAnsi="Times New Roman"/>
                <w:sz w:val="24"/>
                <w:szCs w:val="24"/>
              </w:rPr>
              <w:t>проведення</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інфотурів</w:t>
            </w:r>
            <w:proofErr w:type="spellEnd"/>
            <w:r w:rsidRPr="00C249F9">
              <w:rPr>
                <w:rFonts w:ascii="Times New Roman" w:hAnsi="Times New Roman"/>
                <w:sz w:val="24"/>
                <w:szCs w:val="24"/>
              </w:rPr>
              <w:t xml:space="preserve"> для </w:t>
            </w:r>
            <w:proofErr w:type="spellStart"/>
            <w:r w:rsidRPr="00C249F9">
              <w:rPr>
                <w:rFonts w:ascii="Times New Roman" w:hAnsi="Times New Roman"/>
                <w:sz w:val="24"/>
                <w:szCs w:val="24"/>
              </w:rPr>
              <w:t>працівників</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туристичних</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фірм</w:t>
            </w:r>
            <w:proofErr w:type="spellEnd"/>
            <w:r w:rsidRPr="00C249F9">
              <w:rPr>
                <w:rFonts w:ascii="Times New Roman" w:hAnsi="Times New Roman"/>
                <w:sz w:val="24"/>
                <w:szCs w:val="24"/>
              </w:rPr>
              <w:t xml:space="preserve">, ЗМІ, </w:t>
            </w:r>
            <w:proofErr w:type="spellStart"/>
            <w:r w:rsidRPr="00C249F9">
              <w:rPr>
                <w:rFonts w:ascii="Times New Roman" w:hAnsi="Times New Roman"/>
                <w:sz w:val="24"/>
                <w:szCs w:val="24"/>
              </w:rPr>
              <w:t>проведення</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днів</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Чернігова</w:t>
            </w:r>
            <w:proofErr w:type="spellEnd"/>
            <w:r w:rsidRPr="00C249F9">
              <w:rPr>
                <w:rFonts w:ascii="Times New Roman" w:hAnsi="Times New Roman"/>
                <w:sz w:val="24"/>
                <w:szCs w:val="24"/>
              </w:rPr>
              <w:t xml:space="preserve"> у </w:t>
            </w:r>
            <w:proofErr w:type="spellStart"/>
            <w:proofErr w:type="gramStart"/>
            <w:r w:rsidRPr="00C249F9">
              <w:rPr>
                <w:rFonts w:ascii="Times New Roman" w:hAnsi="Times New Roman"/>
                <w:sz w:val="24"/>
                <w:szCs w:val="24"/>
              </w:rPr>
              <w:t>р</w:t>
            </w:r>
            <w:proofErr w:type="gramEnd"/>
            <w:r w:rsidRPr="00C249F9">
              <w:rPr>
                <w:rFonts w:ascii="Times New Roman" w:hAnsi="Times New Roman"/>
                <w:sz w:val="24"/>
                <w:szCs w:val="24"/>
              </w:rPr>
              <w:t>ізних</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містах</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України</w:t>
            </w:r>
            <w:proofErr w:type="spellEnd"/>
            <w:r w:rsidRPr="00C249F9">
              <w:rPr>
                <w:rFonts w:ascii="Times New Roman" w:hAnsi="Times New Roman"/>
                <w:sz w:val="24"/>
                <w:szCs w:val="24"/>
              </w:rPr>
              <w:t xml:space="preserve"> та </w:t>
            </w:r>
            <w:proofErr w:type="spellStart"/>
            <w:r w:rsidRPr="00C249F9">
              <w:rPr>
                <w:rFonts w:ascii="Times New Roman" w:hAnsi="Times New Roman"/>
                <w:sz w:val="24"/>
                <w:szCs w:val="24"/>
              </w:rPr>
              <w:t>закордоном</w:t>
            </w:r>
            <w:proofErr w:type="spellEnd"/>
            <w:r w:rsidRPr="00C249F9">
              <w:rPr>
                <w:rFonts w:ascii="Times New Roman" w:hAnsi="Times New Roman"/>
                <w:sz w:val="24"/>
                <w:szCs w:val="24"/>
              </w:rPr>
              <w:t xml:space="preserve">  з метою </w:t>
            </w:r>
            <w:proofErr w:type="spellStart"/>
            <w:r w:rsidRPr="00C249F9">
              <w:rPr>
                <w:rFonts w:ascii="Times New Roman" w:hAnsi="Times New Roman"/>
                <w:sz w:val="24"/>
                <w:szCs w:val="24"/>
              </w:rPr>
              <w:t>популяризації</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туристичного</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потенціалу</w:t>
            </w:r>
            <w:proofErr w:type="spellEnd"/>
            <w:r w:rsidRPr="00C249F9">
              <w:rPr>
                <w:rFonts w:ascii="Times New Roman" w:hAnsi="Times New Roman"/>
                <w:sz w:val="24"/>
                <w:szCs w:val="24"/>
              </w:rPr>
              <w:t xml:space="preserve"> міста </w:t>
            </w:r>
            <w:proofErr w:type="spellStart"/>
            <w:r w:rsidRPr="00C249F9">
              <w:rPr>
                <w:rFonts w:ascii="Times New Roman" w:hAnsi="Times New Roman"/>
                <w:sz w:val="24"/>
                <w:szCs w:val="24"/>
              </w:rPr>
              <w:t>Чернігова</w:t>
            </w:r>
            <w:proofErr w:type="spellEnd"/>
          </w:p>
        </w:tc>
        <w:tc>
          <w:tcPr>
            <w:tcW w:w="3686" w:type="dxa"/>
          </w:tcPr>
          <w:p w:rsidR="00795C3C" w:rsidRPr="00C249F9" w:rsidRDefault="00795C3C" w:rsidP="00AA6828">
            <w:pPr>
              <w:rPr>
                <w:rFonts w:ascii="Times New Roman" w:hAnsi="Times New Roman"/>
                <w:sz w:val="24"/>
                <w:szCs w:val="24"/>
                <w:lang w:val="uk-UA"/>
              </w:rPr>
            </w:pPr>
            <w:r w:rsidRPr="00C249F9">
              <w:rPr>
                <w:rFonts w:ascii="Times New Roman" w:hAnsi="Times New Roman"/>
                <w:sz w:val="24"/>
                <w:szCs w:val="24"/>
                <w:lang w:val="uk-UA"/>
              </w:rPr>
              <w:t xml:space="preserve">Заплановано </w:t>
            </w:r>
            <w:proofErr w:type="spellStart"/>
            <w:r w:rsidRPr="00C249F9">
              <w:rPr>
                <w:rFonts w:ascii="Times New Roman" w:hAnsi="Times New Roman"/>
                <w:sz w:val="24"/>
                <w:szCs w:val="24"/>
              </w:rPr>
              <w:t>проведення</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днів</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Чернігова</w:t>
            </w:r>
            <w:proofErr w:type="spellEnd"/>
            <w:r w:rsidRPr="00C249F9">
              <w:rPr>
                <w:rFonts w:ascii="Times New Roman" w:hAnsi="Times New Roman"/>
                <w:sz w:val="24"/>
                <w:szCs w:val="24"/>
              </w:rPr>
              <w:t xml:space="preserve"> у</w:t>
            </w:r>
            <w:r w:rsidRPr="00C249F9">
              <w:rPr>
                <w:rFonts w:ascii="Times New Roman" w:hAnsi="Times New Roman"/>
                <w:sz w:val="24"/>
                <w:szCs w:val="24"/>
                <w:lang w:val="uk-UA"/>
              </w:rPr>
              <w:t xml:space="preserve"> різних містах на ІІ півріччя</w:t>
            </w:r>
          </w:p>
        </w:tc>
        <w:tc>
          <w:tcPr>
            <w:tcW w:w="1417" w:type="dxa"/>
          </w:tcPr>
          <w:p w:rsidR="00795C3C" w:rsidRPr="00C249F9" w:rsidRDefault="00795C3C" w:rsidP="00AA6828">
            <w:pPr>
              <w:jc w:val="center"/>
              <w:rPr>
                <w:rFonts w:ascii="Times New Roman" w:hAnsi="Times New Roman"/>
                <w:sz w:val="24"/>
                <w:szCs w:val="24"/>
                <w:lang w:val="uk-UA"/>
              </w:rPr>
            </w:pPr>
          </w:p>
        </w:tc>
        <w:tc>
          <w:tcPr>
            <w:tcW w:w="1843"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en-US"/>
              </w:rPr>
              <w:t>0</w:t>
            </w:r>
            <w:r w:rsidRPr="00C249F9">
              <w:rPr>
                <w:rFonts w:ascii="Times New Roman" w:hAnsi="Times New Roman"/>
                <w:sz w:val="24"/>
                <w:szCs w:val="24"/>
                <w:lang w:val="uk-UA"/>
              </w:rPr>
              <w:t>%</w:t>
            </w:r>
          </w:p>
        </w:tc>
      </w:tr>
      <w:tr w:rsidR="00C249F9" w:rsidTr="00C249F9">
        <w:tc>
          <w:tcPr>
            <w:tcW w:w="2943" w:type="dxa"/>
          </w:tcPr>
          <w:p w:rsidR="00795C3C" w:rsidRPr="00C249F9" w:rsidRDefault="00795C3C" w:rsidP="00AA6828">
            <w:pPr>
              <w:rPr>
                <w:rFonts w:ascii="Times New Roman" w:hAnsi="Times New Roman"/>
                <w:sz w:val="24"/>
                <w:szCs w:val="24"/>
                <w:lang w:val="uk-UA"/>
              </w:rPr>
            </w:pPr>
            <w:r w:rsidRPr="00C249F9">
              <w:rPr>
                <w:rFonts w:ascii="Times New Roman" w:hAnsi="Times New Roman"/>
                <w:sz w:val="24"/>
                <w:szCs w:val="24"/>
                <w:lang w:val="uk-UA"/>
              </w:rPr>
              <w:t>Розробка екскурсійних пропозицій по Чернігову з урахуванням сучасних технічних можливостей (мобільного гіду по Чернігову «</w:t>
            </w:r>
            <w:proofErr w:type="spellStart"/>
            <w:r w:rsidRPr="00C249F9">
              <w:rPr>
                <w:rFonts w:ascii="Times New Roman" w:hAnsi="Times New Roman"/>
                <w:sz w:val="24"/>
                <w:szCs w:val="24"/>
                <w:lang w:val="en-US"/>
              </w:rPr>
              <w:t>Chernihiv</w:t>
            </w:r>
            <w:proofErr w:type="spellEnd"/>
            <w:r w:rsidRPr="00C249F9">
              <w:rPr>
                <w:rFonts w:ascii="Times New Roman" w:hAnsi="Times New Roman"/>
                <w:sz w:val="24"/>
                <w:szCs w:val="24"/>
                <w:lang w:val="uk-UA"/>
              </w:rPr>
              <w:t xml:space="preserve"> </w:t>
            </w:r>
            <w:r w:rsidRPr="00C249F9">
              <w:rPr>
                <w:rFonts w:ascii="Times New Roman" w:hAnsi="Times New Roman"/>
                <w:sz w:val="24"/>
                <w:szCs w:val="24"/>
                <w:lang w:val="en-US"/>
              </w:rPr>
              <w:t>Travel</w:t>
            </w:r>
            <w:r w:rsidRPr="00C249F9">
              <w:rPr>
                <w:rFonts w:ascii="Times New Roman" w:hAnsi="Times New Roman"/>
                <w:sz w:val="24"/>
                <w:szCs w:val="24"/>
                <w:lang w:val="uk-UA"/>
              </w:rPr>
              <w:t>/</w:t>
            </w:r>
            <w:r w:rsidRPr="00C249F9">
              <w:rPr>
                <w:rFonts w:ascii="Times New Roman" w:hAnsi="Times New Roman"/>
                <w:sz w:val="24"/>
                <w:szCs w:val="24"/>
                <w:lang w:val="en-US"/>
              </w:rPr>
              <w:t>Visit</w:t>
            </w:r>
            <w:r w:rsidRPr="00C249F9">
              <w:rPr>
                <w:rFonts w:ascii="Times New Roman" w:hAnsi="Times New Roman"/>
                <w:sz w:val="24"/>
                <w:szCs w:val="24"/>
                <w:lang w:val="uk-UA"/>
              </w:rPr>
              <w:t xml:space="preserve"> </w:t>
            </w:r>
            <w:r w:rsidRPr="00C249F9">
              <w:rPr>
                <w:rFonts w:ascii="Times New Roman" w:hAnsi="Times New Roman"/>
                <w:sz w:val="24"/>
                <w:szCs w:val="24"/>
                <w:lang w:val="en-US"/>
              </w:rPr>
              <w:t>Places</w:t>
            </w:r>
            <w:r w:rsidRPr="00C249F9">
              <w:rPr>
                <w:rFonts w:ascii="Times New Roman" w:hAnsi="Times New Roman"/>
                <w:sz w:val="24"/>
                <w:szCs w:val="24"/>
                <w:lang w:val="uk-UA"/>
              </w:rPr>
              <w:t xml:space="preserve">» з додатками, віртуальних екскурсій, </w:t>
            </w:r>
            <w:proofErr w:type="spellStart"/>
            <w:r w:rsidRPr="00C249F9">
              <w:rPr>
                <w:rFonts w:ascii="Times New Roman" w:hAnsi="Times New Roman"/>
                <w:sz w:val="24"/>
                <w:szCs w:val="24"/>
                <w:lang w:val="uk-UA"/>
              </w:rPr>
              <w:t>аудіогідів</w:t>
            </w:r>
            <w:proofErr w:type="spellEnd"/>
            <w:r w:rsidRPr="00C249F9">
              <w:rPr>
                <w:rFonts w:ascii="Times New Roman" w:hAnsi="Times New Roman"/>
                <w:sz w:val="24"/>
                <w:szCs w:val="24"/>
                <w:lang w:val="uk-UA"/>
              </w:rPr>
              <w:t xml:space="preserve"> тощо)</w:t>
            </w:r>
          </w:p>
        </w:tc>
        <w:tc>
          <w:tcPr>
            <w:tcW w:w="3686" w:type="dxa"/>
          </w:tcPr>
          <w:p w:rsidR="00795C3C" w:rsidRPr="00C249F9" w:rsidRDefault="00795C3C" w:rsidP="00AA6828">
            <w:pPr>
              <w:rPr>
                <w:rFonts w:ascii="Times New Roman" w:hAnsi="Times New Roman"/>
                <w:sz w:val="24"/>
                <w:szCs w:val="24"/>
                <w:lang w:val="uk-UA"/>
              </w:rPr>
            </w:pPr>
            <w:r w:rsidRPr="00C249F9">
              <w:rPr>
                <w:rFonts w:ascii="Times New Roman" w:hAnsi="Times New Roman"/>
                <w:bCs/>
                <w:sz w:val="24"/>
                <w:szCs w:val="24"/>
                <w:lang w:val="uk-UA"/>
              </w:rPr>
              <w:t>Проводиться робота над програмним забезпеченням мобільного додатку «</w:t>
            </w:r>
            <w:proofErr w:type="spellStart"/>
            <w:r w:rsidRPr="00C249F9">
              <w:rPr>
                <w:rFonts w:ascii="Times New Roman" w:hAnsi="Times New Roman"/>
                <w:bCs/>
                <w:sz w:val="24"/>
                <w:szCs w:val="24"/>
                <w:lang w:val="uk-UA"/>
              </w:rPr>
              <w:t>Lazar</w:t>
            </w:r>
            <w:proofErr w:type="spellEnd"/>
            <w:r w:rsidRPr="00C249F9">
              <w:rPr>
                <w:rFonts w:ascii="Times New Roman" w:hAnsi="Times New Roman"/>
                <w:bCs/>
                <w:sz w:val="24"/>
                <w:szCs w:val="24"/>
                <w:lang w:val="uk-UA"/>
              </w:rPr>
              <w:t>» трьома мовами: українською, російською та англійською. Презентація додатку планується на ІІ півріччя</w:t>
            </w:r>
          </w:p>
        </w:tc>
        <w:tc>
          <w:tcPr>
            <w:tcW w:w="1417"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1 додаток</w:t>
            </w:r>
          </w:p>
        </w:tc>
        <w:tc>
          <w:tcPr>
            <w:tcW w:w="1843"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50%</w:t>
            </w:r>
          </w:p>
        </w:tc>
      </w:tr>
      <w:tr w:rsidR="00C249F9" w:rsidTr="00C249F9">
        <w:tc>
          <w:tcPr>
            <w:tcW w:w="2943" w:type="dxa"/>
          </w:tcPr>
          <w:p w:rsidR="00795C3C" w:rsidRPr="00C249F9" w:rsidRDefault="00795C3C" w:rsidP="00AA6828">
            <w:pPr>
              <w:ind w:left="-5"/>
              <w:rPr>
                <w:rFonts w:ascii="Times New Roman" w:hAnsi="Times New Roman"/>
                <w:sz w:val="24"/>
                <w:szCs w:val="24"/>
                <w:lang w:val="uk-UA"/>
              </w:rPr>
            </w:pPr>
            <w:r w:rsidRPr="00C249F9">
              <w:rPr>
                <w:rFonts w:ascii="Times New Roman" w:hAnsi="Times New Roman"/>
                <w:sz w:val="24"/>
                <w:szCs w:val="24"/>
                <w:lang w:val="uk-UA"/>
              </w:rPr>
              <w:t xml:space="preserve">Розміщення інформації про туристичний потенціал міста на зовнішніх </w:t>
            </w:r>
            <w:proofErr w:type="spellStart"/>
            <w:r w:rsidRPr="00C249F9">
              <w:rPr>
                <w:rFonts w:ascii="Times New Roman" w:hAnsi="Times New Roman"/>
                <w:sz w:val="24"/>
                <w:szCs w:val="24"/>
                <w:lang w:val="uk-UA"/>
              </w:rPr>
              <w:t>рекламоносіях</w:t>
            </w:r>
            <w:proofErr w:type="spellEnd"/>
            <w:r w:rsidRPr="00C249F9">
              <w:rPr>
                <w:rFonts w:ascii="Times New Roman" w:hAnsi="Times New Roman"/>
                <w:sz w:val="24"/>
                <w:szCs w:val="24"/>
                <w:lang w:val="uk-UA"/>
              </w:rPr>
              <w:t xml:space="preserve"> в інших містах (біг-борди, сіті-лайти тощо)</w:t>
            </w:r>
          </w:p>
          <w:p w:rsidR="00795C3C" w:rsidRPr="00C249F9" w:rsidRDefault="00795C3C" w:rsidP="00AA6828">
            <w:pPr>
              <w:spacing w:line="276" w:lineRule="auto"/>
              <w:ind w:left="-5"/>
              <w:rPr>
                <w:rFonts w:ascii="Times New Roman" w:hAnsi="Times New Roman"/>
                <w:sz w:val="24"/>
                <w:szCs w:val="24"/>
                <w:lang w:val="uk-UA"/>
              </w:rPr>
            </w:pPr>
          </w:p>
        </w:tc>
        <w:tc>
          <w:tcPr>
            <w:tcW w:w="3686" w:type="dxa"/>
          </w:tcPr>
          <w:p w:rsidR="00795C3C" w:rsidRPr="00C249F9" w:rsidRDefault="00795C3C" w:rsidP="00AA6828">
            <w:pPr>
              <w:rPr>
                <w:rFonts w:ascii="Times New Roman" w:hAnsi="Times New Roman"/>
                <w:sz w:val="24"/>
                <w:szCs w:val="24"/>
                <w:lang w:val="uk-UA"/>
              </w:rPr>
            </w:pPr>
            <w:r w:rsidRPr="00C249F9">
              <w:rPr>
                <w:rFonts w:ascii="Times New Roman" w:hAnsi="Times New Roman"/>
                <w:sz w:val="24"/>
                <w:szCs w:val="24"/>
                <w:lang w:val="uk-UA"/>
              </w:rPr>
              <w:t xml:space="preserve">Досягнуто домовленості по розміщенню  інформації про туристичний потенціал міста на зовнішніх </w:t>
            </w:r>
            <w:proofErr w:type="spellStart"/>
            <w:r w:rsidRPr="00C249F9">
              <w:rPr>
                <w:rFonts w:ascii="Times New Roman" w:hAnsi="Times New Roman"/>
                <w:sz w:val="24"/>
                <w:szCs w:val="24"/>
                <w:lang w:val="uk-UA"/>
              </w:rPr>
              <w:t>рекламоносіях</w:t>
            </w:r>
            <w:proofErr w:type="spellEnd"/>
            <w:r w:rsidRPr="00C249F9">
              <w:rPr>
                <w:rFonts w:ascii="Times New Roman" w:hAnsi="Times New Roman"/>
                <w:sz w:val="24"/>
                <w:szCs w:val="24"/>
                <w:lang w:val="uk-UA"/>
              </w:rPr>
              <w:t xml:space="preserve"> в м. Львів та проводиться робота по розробці макетів (біг-борди, сіті-лайти тощо)</w:t>
            </w:r>
          </w:p>
        </w:tc>
        <w:tc>
          <w:tcPr>
            <w:tcW w:w="1417" w:type="dxa"/>
          </w:tcPr>
          <w:p w:rsidR="00795C3C" w:rsidRPr="00C249F9" w:rsidRDefault="00795C3C" w:rsidP="00AA6828">
            <w:pPr>
              <w:spacing w:after="200"/>
              <w:ind w:left="360"/>
              <w:jc w:val="center"/>
              <w:rPr>
                <w:rFonts w:ascii="Times New Roman" w:hAnsi="Times New Roman"/>
                <w:sz w:val="24"/>
                <w:szCs w:val="24"/>
                <w:lang w:val="uk-UA"/>
              </w:rPr>
            </w:pPr>
            <w:r w:rsidRPr="00C249F9">
              <w:rPr>
                <w:rFonts w:ascii="Times New Roman" w:hAnsi="Times New Roman"/>
                <w:sz w:val="24"/>
                <w:szCs w:val="24"/>
                <w:lang w:val="uk-UA"/>
              </w:rPr>
              <w:t>5 біг-бордів;</w:t>
            </w:r>
          </w:p>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5 сіті-лайтів</w:t>
            </w:r>
          </w:p>
          <w:p w:rsidR="00795C3C" w:rsidRPr="00C249F9" w:rsidRDefault="00795C3C" w:rsidP="00AA6828">
            <w:pPr>
              <w:jc w:val="center"/>
              <w:rPr>
                <w:rFonts w:ascii="Times New Roman" w:hAnsi="Times New Roman"/>
                <w:sz w:val="24"/>
                <w:szCs w:val="24"/>
                <w:lang w:val="uk-UA"/>
              </w:rPr>
            </w:pPr>
          </w:p>
          <w:p w:rsidR="00795C3C" w:rsidRPr="00C249F9" w:rsidRDefault="00795C3C" w:rsidP="00AA6828">
            <w:pPr>
              <w:jc w:val="center"/>
              <w:rPr>
                <w:rFonts w:ascii="Times New Roman" w:hAnsi="Times New Roman"/>
                <w:sz w:val="24"/>
                <w:szCs w:val="24"/>
                <w:lang w:val="uk-UA"/>
              </w:rPr>
            </w:pPr>
          </w:p>
          <w:p w:rsidR="00795C3C" w:rsidRPr="00C249F9" w:rsidRDefault="00795C3C" w:rsidP="00AA6828">
            <w:pPr>
              <w:jc w:val="center"/>
              <w:rPr>
                <w:rFonts w:ascii="Times New Roman" w:hAnsi="Times New Roman"/>
                <w:sz w:val="24"/>
                <w:szCs w:val="24"/>
                <w:lang w:val="uk-UA"/>
              </w:rPr>
            </w:pPr>
          </w:p>
        </w:tc>
        <w:tc>
          <w:tcPr>
            <w:tcW w:w="1843"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50%</w:t>
            </w:r>
          </w:p>
          <w:p w:rsidR="00795C3C" w:rsidRPr="00C249F9" w:rsidRDefault="00795C3C" w:rsidP="00AA6828">
            <w:pPr>
              <w:jc w:val="center"/>
              <w:rPr>
                <w:rFonts w:ascii="Times New Roman" w:hAnsi="Times New Roman"/>
                <w:sz w:val="24"/>
                <w:szCs w:val="24"/>
                <w:lang w:val="uk-UA"/>
              </w:rPr>
            </w:pPr>
          </w:p>
          <w:p w:rsidR="00795C3C" w:rsidRPr="00C249F9" w:rsidRDefault="00795C3C" w:rsidP="00AA6828">
            <w:pPr>
              <w:jc w:val="center"/>
              <w:rPr>
                <w:rFonts w:ascii="Times New Roman" w:hAnsi="Times New Roman"/>
                <w:sz w:val="24"/>
                <w:szCs w:val="24"/>
                <w:lang w:val="uk-UA"/>
              </w:rPr>
            </w:pPr>
          </w:p>
          <w:p w:rsidR="00795C3C" w:rsidRPr="00C249F9" w:rsidRDefault="00795C3C" w:rsidP="00AA6828">
            <w:pPr>
              <w:jc w:val="center"/>
              <w:rPr>
                <w:rFonts w:ascii="Times New Roman" w:hAnsi="Times New Roman"/>
                <w:sz w:val="24"/>
                <w:szCs w:val="24"/>
                <w:lang w:val="en-US"/>
              </w:rPr>
            </w:pPr>
          </w:p>
          <w:p w:rsidR="00795C3C" w:rsidRPr="00C249F9" w:rsidRDefault="00795C3C" w:rsidP="00AA6828">
            <w:pPr>
              <w:jc w:val="center"/>
              <w:rPr>
                <w:rFonts w:ascii="Times New Roman" w:hAnsi="Times New Roman"/>
                <w:sz w:val="24"/>
                <w:szCs w:val="24"/>
                <w:lang w:val="en-US"/>
              </w:rPr>
            </w:pPr>
          </w:p>
          <w:p w:rsidR="00795C3C" w:rsidRPr="00C249F9" w:rsidRDefault="00795C3C" w:rsidP="00AA6828">
            <w:pPr>
              <w:jc w:val="center"/>
              <w:rPr>
                <w:rFonts w:ascii="Times New Roman" w:hAnsi="Times New Roman"/>
                <w:sz w:val="24"/>
                <w:szCs w:val="24"/>
                <w:lang w:val="en-US"/>
              </w:rPr>
            </w:pPr>
          </w:p>
          <w:p w:rsidR="00795C3C" w:rsidRPr="00C249F9" w:rsidRDefault="00795C3C" w:rsidP="00AA6828">
            <w:pPr>
              <w:jc w:val="center"/>
              <w:rPr>
                <w:rFonts w:ascii="Times New Roman" w:hAnsi="Times New Roman"/>
                <w:sz w:val="24"/>
                <w:szCs w:val="24"/>
                <w:lang w:val="uk-UA"/>
              </w:rPr>
            </w:pPr>
          </w:p>
        </w:tc>
      </w:tr>
      <w:tr w:rsidR="00C249F9" w:rsidTr="00C249F9">
        <w:tc>
          <w:tcPr>
            <w:tcW w:w="2943" w:type="dxa"/>
          </w:tcPr>
          <w:p w:rsidR="00795C3C" w:rsidRPr="00C249F9" w:rsidRDefault="00795C3C" w:rsidP="00AA6828">
            <w:pPr>
              <w:spacing w:line="276" w:lineRule="auto"/>
              <w:ind w:left="-5"/>
              <w:rPr>
                <w:rFonts w:ascii="Times New Roman" w:hAnsi="Times New Roman"/>
                <w:sz w:val="24"/>
                <w:szCs w:val="24"/>
                <w:lang w:val="uk-UA"/>
              </w:rPr>
            </w:pPr>
            <w:r w:rsidRPr="00C249F9">
              <w:rPr>
                <w:rFonts w:ascii="Times New Roman" w:hAnsi="Times New Roman"/>
                <w:sz w:val="24"/>
                <w:szCs w:val="24"/>
                <w:lang w:val="uk-UA"/>
              </w:rPr>
              <w:t xml:space="preserve">Внесення змін у тексти </w:t>
            </w:r>
            <w:proofErr w:type="spellStart"/>
            <w:r w:rsidRPr="00C249F9">
              <w:rPr>
                <w:rFonts w:ascii="Times New Roman" w:hAnsi="Times New Roman"/>
                <w:sz w:val="24"/>
                <w:szCs w:val="24"/>
                <w:lang w:val="uk-UA"/>
              </w:rPr>
              <w:t>інфо</w:t>
            </w:r>
            <w:proofErr w:type="spellEnd"/>
            <w:r w:rsidRPr="00C249F9">
              <w:rPr>
                <w:rFonts w:ascii="Times New Roman" w:hAnsi="Times New Roman"/>
                <w:sz w:val="24"/>
                <w:szCs w:val="24"/>
                <w:lang w:val="uk-UA"/>
              </w:rPr>
              <w:t xml:space="preserve"> – та контент – стендів з інформацією про визначні пам’ятки Чернігова та карти – схеми міста, які були встановлені у 2013 – 2014 рр. у центральній та історичній частині міста, відповідно до Закону України про декомунізацію. </w:t>
            </w:r>
            <w:proofErr w:type="spellStart"/>
            <w:r w:rsidRPr="00C249F9">
              <w:rPr>
                <w:rFonts w:ascii="Times New Roman" w:hAnsi="Times New Roman"/>
                <w:sz w:val="24"/>
                <w:szCs w:val="24"/>
              </w:rPr>
              <w:t>Встановлення</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наступних</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інфо</w:t>
            </w:r>
            <w:proofErr w:type="spellEnd"/>
            <w:r w:rsidRPr="00C249F9">
              <w:rPr>
                <w:rFonts w:ascii="Times New Roman" w:hAnsi="Times New Roman"/>
                <w:sz w:val="24"/>
                <w:szCs w:val="24"/>
              </w:rPr>
              <w:t xml:space="preserve"> – та контент – </w:t>
            </w:r>
            <w:proofErr w:type="spellStart"/>
            <w:r w:rsidRPr="00C249F9">
              <w:rPr>
                <w:rFonts w:ascii="Times New Roman" w:hAnsi="Times New Roman"/>
                <w:sz w:val="24"/>
                <w:szCs w:val="24"/>
              </w:rPr>
              <w:t>стендів</w:t>
            </w:r>
            <w:proofErr w:type="spellEnd"/>
            <w:r w:rsidRPr="00C249F9">
              <w:rPr>
                <w:rFonts w:ascii="Times New Roman" w:hAnsi="Times New Roman"/>
                <w:sz w:val="24"/>
                <w:szCs w:val="24"/>
              </w:rPr>
              <w:t xml:space="preserve"> з </w:t>
            </w:r>
            <w:proofErr w:type="spellStart"/>
            <w:r w:rsidRPr="00C249F9">
              <w:rPr>
                <w:rFonts w:ascii="Times New Roman" w:hAnsi="Times New Roman"/>
                <w:sz w:val="24"/>
                <w:szCs w:val="24"/>
              </w:rPr>
              <w:t>інформацією</w:t>
            </w:r>
            <w:proofErr w:type="spellEnd"/>
            <w:r w:rsidRPr="00C249F9">
              <w:rPr>
                <w:rFonts w:ascii="Times New Roman" w:hAnsi="Times New Roman"/>
                <w:sz w:val="24"/>
                <w:szCs w:val="24"/>
              </w:rPr>
              <w:t xml:space="preserve"> про </w:t>
            </w:r>
            <w:proofErr w:type="spellStart"/>
            <w:r w:rsidRPr="00C249F9">
              <w:rPr>
                <w:rFonts w:ascii="Times New Roman" w:hAnsi="Times New Roman"/>
                <w:sz w:val="24"/>
                <w:szCs w:val="24"/>
              </w:rPr>
              <w:t>визначні</w:t>
            </w:r>
            <w:proofErr w:type="spellEnd"/>
            <w:r w:rsidRPr="00C249F9">
              <w:rPr>
                <w:rFonts w:ascii="Times New Roman" w:hAnsi="Times New Roman"/>
                <w:sz w:val="24"/>
                <w:szCs w:val="24"/>
              </w:rPr>
              <w:t xml:space="preserve"> </w:t>
            </w:r>
            <w:proofErr w:type="spellStart"/>
            <w:proofErr w:type="gramStart"/>
            <w:r w:rsidRPr="00C249F9">
              <w:rPr>
                <w:rFonts w:ascii="Times New Roman" w:hAnsi="Times New Roman"/>
                <w:sz w:val="24"/>
                <w:szCs w:val="24"/>
              </w:rPr>
              <w:t>пам’ятки</w:t>
            </w:r>
            <w:proofErr w:type="spellEnd"/>
            <w:proofErr w:type="gramEnd"/>
            <w:r w:rsidRPr="00C249F9">
              <w:rPr>
                <w:rFonts w:ascii="Times New Roman" w:hAnsi="Times New Roman"/>
                <w:sz w:val="24"/>
                <w:szCs w:val="24"/>
              </w:rPr>
              <w:t xml:space="preserve"> </w:t>
            </w:r>
            <w:proofErr w:type="spellStart"/>
            <w:r w:rsidRPr="00C249F9">
              <w:rPr>
                <w:rFonts w:ascii="Times New Roman" w:hAnsi="Times New Roman"/>
                <w:sz w:val="24"/>
                <w:szCs w:val="24"/>
              </w:rPr>
              <w:t>Чернігова</w:t>
            </w:r>
            <w:proofErr w:type="spellEnd"/>
            <w:r w:rsidRPr="00C249F9">
              <w:rPr>
                <w:rFonts w:ascii="Times New Roman" w:hAnsi="Times New Roman"/>
                <w:sz w:val="24"/>
                <w:szCs w:val="24"/>
                <w:lang w:val="uk-UA"/>
              </w:rPr>
              <w:t xml:space="preserve">. </w:t>
            </w:r>
            <w:r w:rsidRPr="00C249F9">
              <w:rPr>
                <w:rStyle w:val="apple-converted-space"/>
                <w:rFonts w:ascii="Times New Roman" w:hAnsi="Times New Roman"/>
                <w:sz w:val="24"/>
                <w:szCs w:val="24"/>
                <w:lang w:val="uk-UA"/>
              </w:rPr>
              <w:t xml:space="preserve">Встановлення </w:t>
            </w:r>
            <w:proofErr w:type="spellStart"/>
            <w:r w:rsidRPr="00C249F9">
              <w:rPr>
                <w:rStyle w:val="apple-converted-space"/>
                <w:rFonts w:ascii="Times New Roman" w:hAnsi="Times New Roman"/>
                <w:sz w:val="24"/>
                <w:szCs w:val="24"/>
                <w:lang w:val="uk-UA"/>
              </w:rPr>
              <w:t>інфо</w:t>
            </w:r>
            <w:proofErr w:type="spellEnd"/>
            <w:r w:rsidRPr="00C249F9">
              <w:rPr>
                <w:rStyle w:val="apple-converted-space"/>
                <w:rFonts w:ascii="Times New Roman" w:hAnsi="Times New Roman"/>
                <w:sz w:val="24"/>
                <w:szCs w:val="24"/>
                <w:lang w:val="uk-UA"/>
              </w:rPr>
              <w:t xml:space="preserve"> боксів в основних </w:t>
            </w:r>
            <w:r w:rsidRPr="00C249F9">
              <w:rPr>
                <w:rStyle w:val="apple-converted-space"/>
                <w:rFonts w:ascii="Times New Roman" w:hAnsi="Times New Roman"/>
                <w:sz w:val="24"/>
                <w:szCs w:val="24"/>
                <w:lang w:val="uk-UA"/>
              </w:rPr>
              <w:lastRenderedPageBreak/>
              <w:t xml:space="preserve">туристичних </w:t>
            </w:r>
            <w:proofErr w:type="spellStart"/>
            <w:r w:rsidRPr="00C249F9">
              <w:rPr>
                <w:rStyle w:val="apple-converted-space"/>
                <w:rFonts w:ascii="Times New Roman" w:hAnsi="Times New Roman"/>
                <w:sz w:val="24"/>
                <w:szCs w:val="24"/>
                <w:lang w:val="uk-UA"/>
              </w:rPr>
              <w:t>геолокаціях</w:t>
            </w:r>
            <w:proofErr w:type="spellEnd"/>
            <w:r w:rsidRPr="00C249F9">
              <w:rPr>
                <w:rStyle w:val="apple-converted-space"/>
                <w:rFonts w:ascii="Times New Roman" w:hAnsi="Times New Roman"/>
                <w:sz w:val="24"/>
                <w:szCs w:val="24"/>
                <w:lang w:val="uk-UA"/>
              </w:rPr>
              <w:t>.</w:t>
            </w:r>
          </w:p>
        </w:tc>
        <w:tc>
          <w:tcPr>
            <w:tcW w:w="3686" w:type="dxa"/>
          </w:tcPr>
          <w:p w:rsidR="00795C3C" w:rsidRPr="00C249F9" w:rsidRDefault="00795C3C" w:rsidP="00AA6828">
            <w:pPr>
              <w:rPr>
                <w:rFonts w:ascii="Times New Roman" w:hAnsi="Times New Roman"/>
                <w:sz w:val="24"/>
                <w:szCs w:val="24"/>
              </w:rPr>
            </w:pPr>
            <w:r w:rsidRPr="00C249F9">
              <w:rPr>
                <w:rFonts w:ascii="Times New Roman" w:hAnsi="Times New Roman"/>
                <w:sz w:val="24"/>
                <w:szCs w:val="24"/>
                <w:lang w:val="uk-UA"/>
              </w:rPr>
              <w:lastRenderedPageBreak/>
              <w:t xml:space="preserve">Створено робочу групу по заміні старих та розробці нових вказівників, </w:t>
            </w:r>
            <w:proofErr w:type="spellStart"/>
            <w:r w:rsidRPr="00C249F9">
              <w:rPr>
                <w:rFonts w:ascii="Times New Roman" w:hAnsi="Times New Roman"/>
                <w:sz w:val="24"/>
                <w:szCs w:val="24"/>
              </w:rPr>
              <w:t>інфо</w:t>
            </w:r>
            <w:proofErr w:type="spellEnd"/>
            <w:r w:rsidRPr="00C249F9">
              <w:rPr>
                <w:rFonts w:ascii="Times New Roman" w:hAnsi="Times New Roman"/>
                <w:sz w:val="24"/>
                <w:szCs w:val="24"/>
              </w:rPr>
              <w:t xml:space="preserve"> – та контент – </w:t>
            </w:r>
            <w:proofErr w:type="spellStart"/>
            <w:r w:rsidRPr="00C249F9">
              <w:rPr>
                <w:rFonts w:ascii="Times New Roman" w:hAnsi="Times New Roman"/>
                <w:sz w:val="24"/>
                <w:szCs w:val="24"/>
              </w:rPr>
              <w:t>стендів</w:t>
            </w:r>
            <w:proofErr w:type="spellEnd"/>
            <w:r w:rsidRPr="00C249F9">
              <w:rPr>
                <w:rFonts w:ascii="Times New Roman" w:hAnsi="Times New Roman"/>
                <w:sz w:val="24"/>
                <w:szCs w:val="24"/>
              </w:rPr>
              <w:t xml:space="preserve"> з </w:t>
            </w:r>
            <w:proofErr w:type="spellStart"/>
            <w:r w:rsidRPr="00C249F9">
              <w:rPr>
                <w:rFonts w:ascii="Times New Roman" w:hAnsi="Times New Roman"/>
                <w:sz w:val="24"/>
                <w:szCs w:val="24"/>
              </w:rPr>
              <w:t>інформацією</w:t>
            </w:r>
            <w:proofErr w:type="spellEnd"/>
            <w:r w:rsidRPr="00C249F9">
              <w:rPr>
                <w:rFonts w:ascii="Times New Roman" w:hAnsi="Times New Roman"/>
                <w:sz w:val="24"/>
                <w:szCs w:val="24"/>
              </w:rPr>
              <w:t xml:space="preserve"> про </w:t>
            </w:r>
            <w:proofErr w:type="spellStart"/>
            <w:r w:rsidRPr="00C249F9">
              <w:rPr>
                <w:rFonts w:ascii="Times New Roman" w:hAnsi="Times New Roman"/>
                <w:sz w:val="24"/>
                <w:szCs w:val="24"/>
              </w:rPr>
              <w:t>визначні</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пам’ятки</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Чернігова</w:t>
            </w:r>
            <w:proofErr w:type="spellEnd"/>
          </w:p>
          <w:p w:rsidR="00795C3C" w:rsidRPr="00C249F9" w:rsidRDefault="00795C3C" w:rsidP="00AA6828">
            <w:pPr>
              <w:rPr>
                <w:rFonts w:ascii="Times New Roman" w:hAnsi="Times New Roman"/>
                <w:sz w:val="24"/>
                <w:szCs w:val="24"/>
              </w:rPr>
            </w:pPr>
          </w:p>
          <w:p w:rsidR="00795C3C" w:rsidRPr="00C249F9" w:rsidRDefault="00795C3C" w:rsidP="00AA6828">
            <w:pPr>
              <w:rPr>
                <w:rFonts w:ascii="Times New Roman" w:hAnsi="Times New Roman"/>
                <w:sz w:val="24"/>
                <w:szCs w:val="24"/>
              </w:rPr>
            </w:pPr>
          </w:p>
          <w:p w:rsidR="00795C3C" w:rsidRPr="00C249F9" w:rsidRDefault="00795C3C" w:rsidP="00AA6828">
            <w:pPr>
              <w:rPr>
                <w:rFonts w:ascii="Times New Roman" w:hAnsi="Times New Roman"/>
                <w:sz w:val="24"/>
                <w:szCs w:val="24"/>
              </w:rPr>
            </w:pPr>
          </w:p>
          <w:p w:rsidR="00795C3C" w:rsidRPr="00C249F9" w:rsidRDefault="00795C3C" w:rsidP="00AA6828">
            <w:pPr>
              <w:rPr>
                <w:rFonts w:ascii="Times New Roman" w:hAnsi="Times New Roman"/>
                <w:sz w:val="24"/>
                <w:szCs w:val="24"/>
              </w:rPr>
            </w:pPr>
          </w:p>
          <w:p w:rsidR="00795C3C" w:rsidRPr="00C249F9" w:rsidRDefault="00795C3C" w:rsidP="00AA6828">
            <w:pPr>
              <w:spacing w:after="200" w:line="276" w:lineRule="auto"/>
              <w:rPr>
                <w:rFonts w:ascii="Times New Roman" w:hAnsi="Times New Roman"/>
                <w:sz w:val="24"/>
                <w:szCs w:val="24"/>
                <w:lang w:val="uk-UA"/>
              </w:rPr>
            </w:pPr>
          </w:p>
        </w:tc>
        <w:tc>
          <w:tcPr>
            <w:tcW w:w="1417" w:type="dxa"/>
          </w:tcPr>
          <w:p w:rsidR="00795C3C" w:rsidRPr="00C249F9" w:rsidRDefault="00795C3C" w:rsidP="00AA6828">
            <w:pPr>
              <w:pStyle w:val="af1"/>
              <w:jc w:val="center"/>
              <w:rPr>
                <w:rFonts w:ascii="Times New Roman" w:hAnsi="Times New Roman"/>
                <w:sz w:val="24"/>
                <w:szCs w:val="24"/>
                <w:lang w:val="uk-UA"/>
              </w:rPr>
            </w:pPr>
            <w:r w:rsidRPr="00C249F9">
              <w:rPr>
                <w:rFonts w:ascii="Times New Roman" w:hAnsi="Times New Roman"/>
                <w:sz w:val="24"/>
                <w:szCs w:val="24"/>
                <w:lang w:val="uk-UA"/>
              </w:rPr>
              <w:t>Встановлення нових:</w:t>
            </w:r>
          </w:p>
          <w:p w:rsidR="00795C3C" w:rsidRPr="00C249F9" w:rsidRDefault="00795C3C" w:rsidP="00AA6828">
            <w:pPr>
              <w:pStyle w:val="af1"/>
              <w:jc w:val="center"/>
              <w:rPr>
                <w:rFonts w:ascii="Times New Roman" w:hAnsi="Times New Roman"/>
                <w:sz w:val="24"/>
                <w:szCs w:val="24"/>
                <w:lang w:val="uk-UA"/>
              </w:rPr>
            </w:pPr>
            <w:r w:rsidRPr="00C249F9">
              <w:rPr>
                <w:rFonts w:ascii="Times New Roman" w:hAnsi="Times New Roman"/>
                <w:sz w:val="24"/>
                <w:szCs w:val="24"/>
                <w:lang w:val="uk-UA"/>
              </w:rPr>
              <w:t>3 план-контенти</w:t>
            </w:r>
          </w:p>
          <w:p w:rsidR="00795C3C" w:rsidRPr="00C249F9" w:rsidRDefault="00795C3C" w:rsidP="00AA6828">
            <w:pPr>
              <w:pStyle w:val="af1"/>
              <w:jc w:val="center"/>
              <w:rPr>
                <w:rFonts w:ascii="Times New Roman" w:hAnsi="Times New Roman"/>
                <w:sz w:val="24"/>
                <w:szCs w:val="24"/>
                <w:lang w:val="uk-UA"/>
              </w:rPr>
            </w:pPr>
            <w:r w:rsidRPr="00C249F9">
              <w:rPr>
                <w:rFonts w:ascii="Times New Roman" w:hAnsi="Times New Roman"/>
                <w:sz w:val="24"/>
                <w:szCs w:val="24"/>
                <w:lang w:val="uk-UA"/>
              </w:rPr>
              <w:t xml:space="preserve">2 </w:t>
            </w:r>
            <w:proofErr w:type="spellStart"/>
            <w:r w:rsidRPr="00C249F9">
              <w:rPr>
                <w:rFonts w:ascii="Times New Roman" w:hAnsi="Times New Roman"/>
                <w:sz w:val="24"/>
                <w:szCs w:val="24"/>
                <w:lang w:val="uk-UA"/>
              </w:rPr>
              <w:t>інфостенди</w:t>
            </w:r>
            <w:proofErr w:type="spellEnd"/>
          </w:p>
          <w:p w:rsidR="00795C3C" w:rsidRPr="00C249F9" w:rsidRDefault="00795C3C" w:rsidP="00AA6828">
            <w:pPr>
              <w:pStyle w:val="af1"/>
              <w:jc w:val="center"/>
              <w:rPr>
                <w:rFonts w:ascii="Times New Roman" w:hAnsi="Times New Roman"/>
                <w:sz w:val="24"/>
                <w:szCs w:val="24"/>
                <w:lang w:val="uk-UA"/>
              </w:rPr>
            </w:pPr>
            <w:r w:rsidRPr="00C249F9">
              <w:rPr>
                <w:rFonts w:ascii="Times New Roman" w:hAnsi="Times New Roman"/>
                <w:sz w:val="24"/>
                <w:szCs w:val="24"/>
                <w:lang w:val="uk-UA"/>
              </w:rPr>
              <w:t>16 вказівників</w:t>
            </w:r>
          </w:p>
          <w:p w:rsidR="00795C3C" w:rsidRPr="00C249F9" w:rsidRDefault="00795C3C" w:rsidP="00AA6828">
            <w:pPr>
              <w:pStyle w:val="af1"/>
              <w:jc w:val="center"/>
              <w:rPr>
                <w:rFonts w:ascii="Times New Roman" w:hAnsi="Times New Roman"/>
                <w:sz w:val="24"/>
                <w:szCs w:val="24"/>
                <w:lang w:val="uk-UA"/>
              </w:rPr>
            </w:pPr>
            <w:r w:rsidRPr="00C249F9">
              <w:rPr>
                <w:rFonts w:ascii="Times New Roman" w:hAnsi="Times New Roman"/>
                <w:sz w:val="24"/>
                <w:szCs w:val="24"/>
                <w:lang w:val="uk-UA"/>
              </w:rPr>
              <w:t>Оновлення старих:</w:t>
            </w:r>
          </w:p>
          <w:p w:rsidR="00795C3C" w:rsidRPr="00C249F9" w:rsidRDefault="00795C3C" w:rsidP="00AA6828">
            <w:pPr>
              <w:pStyle w:val="af1"/>
              <w:jc w:val="center"/>
              <w:rPr>
                <w:rFonts w:ascii="Times New Roman" w:hAnsi="Times New Roman"/>
                <w:sz w:val="24"/>
                <w:szCs w:val="24"/>
                <w:lang w:val="uk-UA"/>
              </w:rPr>
            </w:pPr>
            <w:r w:rsidRPr="00C249F9">
              <w:rPr>
                <w:rFonts w:ascii="Times New Roman" w:hAnsi="Times New Roman"/>
                <w:sz w:val="24"/>
                <w:szCs w:val="24"/>
                <w:lang w:val="uk-UA"/>
              </w:rPr>
              <w:t>3 план-контенти</w:t>
            </w:r>
          </w:p>
          <w:p w:rsidR="00795C3C" w:rsidRPr="00C249F9" w:rsidRDefault="00795C3C" w:rsidP="00AA6828">
            <w:pPr>
              <w:pStyle w:val="af1"/>
              <w:jc w:val="center"/>
              <w:rPr>
                <w:rFonts w:ascii="Times New Roman" w:hAnsi="Times New Roman"/>
                <w:sz w:val="24"/>
                <w:szCs w:val="24"/>
              </w:rPr>
            </w:pPr>
            <w:r w:rsidRPr="00C249F9">
              <w:rPr>
                <w:rFonts w:ascii="Times New Roman" w:hAnsi="Times New Roman"/>
                <w:sz w:val="24"/>
                <w:szCs w:val="24"/>
                <w:lang w:val="uk-UA"/>
              </w:rPr>
              <w:t>(заміна карти)</w:t>
            </w:r>
          </w:p>
          <w:p w:rsidR="00795C3C" w:rsidRPr="00C249F9" w:rsidRDefault="00795C3C" w:rsidP="00AA6828">
            <w:pPr>
              <w:pStyle w:val="af1"/>
              <w:jc w:val="center"/>
              <w:rPr>
                <w:rFonts w:ascii="Times New Roman" w:hAnsi="Times New Roman"/>
                <w:sz w:val="24"/>
                <w:szCs w:val="24"/>
              </w:rPr>
            </w:pPr>
          </w:p>
          <w:p w:rsidR="00795C3C" w:rsidRPr="00C249F9" w:rsidRDefault="00795C3C" w:rsidP="00AA6828">
            <w:pPr>
              <w:pStyle w:val="af1"/>
              <w:jc w:val="center"/>
              <w:rPr>
                <w:rFonts w:ascii="Times New Roman" w:hAnsi="Times New Roman"/>
                <w:sz w:val="24"/>
                <w:szCs w:val="24"/>
              </w:rPr>
            </w:pPr>
          </w:p>
          <w:p w:rsidR="00795C3C" w:rsidRPr="00C249F9" w:rsidRDefault="00795C3C" w:rsidP="00AA6828">
            <w:pPr>
              <w:pStyle w:val="af1"/>
              <w:jc w:val="center"/>
              <w:rPr>
                <w:rFonts w:ascii="Times New Roman" w:hAnsi="Times New Roman"/>
                <w:sz w:val="24"/>
                <w:szCs w:val="24"/>
              </w:rPr>
            </w:pPr>
          </w:p>
          <w:p w:rsidR="00795C3C" w:rsidRPr="00C249F9" w:rsidRDefault="00795C3C" w:rsidP="00AA6828">
            <w:pPr>
              <w:pStyle w:val="af1"/>
              <w:jc w:val="center"/>
              <w:rPr>
                <w:rFonts w:ascii="Times New Roman" w:hAnsi="Times New Roman"/>
                <w:sz w:val="24"/>
                <w:szCs w:val="24"/>
              </w:rPr>
            </w:pPr>
          </w:p>
          <w:p w:rsidR="00795C3C" w:rsidRPr="00C249F9" w:rsidRDefault="00795C3C" w:rsidP="00AA6828">
            <w:pPr>
              <w:pStyle w:val="af1"/>
              <w:jc w:val="center"/>
              <w:rPr>
                <w:rFonts w:ascii="Times New Roman" w:hAnsi="Times New Roman"/>
                <w:sz w:val="24"/>
                <w:szCs w:val="24"/>
              </w:rPr>
            </w:pPr>
          </w:p>
          <w:p w:rsidR="00795C3C" w:rsidRPr="00C249F9" w:rsidRDefault="00795C3C" w:rsidP="00AA6828">
            <w:pPr>
              <w:pStyle w:val="af1"/>
              <w:jc w:val="center"/>
              <w:rPr>
                <w:rFonts w:ascii="Times New Roman" w:hAnsi="Times New Roman"/>
                <w:sz w:val="24"/>
                <w:szCs w:val="24"/>
              </w:rPr>
            </w:pPr>
          </w:p>
          <w:p w:rsidR="00795C3C" w:rsidRPr="00C249F9" w:rsidRDefault="00795C3C" w:rsidP="00AA6828">
            <w:pPr>
              <w:pStyle w:val="af1"/>
              <w:jc w:val="center"/>
              <w:rPr>
                <w:rFonts w:ascii="Times New Roman" w:hAnsi="Times New Roman"/>
                <w:sz w:val="24"/>
                <w:szCs w:val="24"/>
                <w:lang w:val="uk-UA"/>
              </w:rPr>
            </w:pPr>
          </w:p>
        </w:tc>
        <w:tc>
          <w:tcPr>
            <w:tcW w:w="1843" w:type="dxa"/>
          </w:tcPr>
          <w:p w:rsidR="00795C3C" w:rsidRPr="00C249F9" w:rsidRDefault="00795C3C" w:rsidP="00AA6828">
            <w:pPr>
              <w:jc w:val="center"/>
              <w:rPr>
                <w:rFonts w:ascii="Times New Roman" w:hAnsi="Times New Roman"/>
                <w:sz w:val="24"/>
                <w:szCs w:val="24"/>
                <w:lang w:val="en-US"/>
              </w:rPr>
            </w:pPr>
            <w:r w:rsidRPr="00C249F9">
              <w:rPr>
                <w:rFonts w:ascii="Times New Roman" w:hAnsi="Times New Roman"/>
                <w:sz w:val="24"/>
                <w:szCs w:val="24"/>
                <w:lang w:val="uk-UA"/>
              </w:rPr>
              <w:t>30%</w:t>
            </w:r>
          </w:p>
          <w:p w:rsidR="00795C3C" w:rsidRPr="00C249F9" w:rsidRDefault="00795C3C" w:rsidP="00AA6828">
            <w:pPr>
              <w:jc w:val="center"/>
              <w:rPr>
                <w:rFonts w:ascii="Times New Roman" w:hAnsi="Times New Roman"/>
                <w:sz w:val="24"/>
                <w:szCs w:val="24"/>
                <w:lang w:val="en-US"/>
              </w:rPr>
            </w:pPr>
          </w:p>
          <w:p w:rsidR="00795C3C" w:rsidRPr="00C249F9" w:rsidRDefault="00795C3C" w:rsidP="00AA6828">
            <w:pPr>
              <w:jc w:val="center"/>
              <w:rPr>
                <w:rFonts w:ascii="Times New Roman" w:hAnsi="Times New Roman"/>
                <w:sz w:val="24"/>
                <w:szCs w:val="24"/>
                <w:lang w:val="en-US"/>
              </w:rPr>
            </w:pPr>
          </w:p>
          <w:p w:rsidR="00795C3C" w:rsidRPr="00C249F9" w:rsidRDefault="00795C3C" w:rsidP="00AA6828">
            <w:pPr>
              <w:jc w:val="center"/>
              <w:rPr>
                <w:rFonts w:ascii="Times New Roman" w:hAnsi="Times New Roman"/>
                <w:sz w:val="24"/>
                <w:szCs w:val="24"/>
                <w:lang w:val="en-US"/>
              </w:rPr>
            </w:pPr>
          </w:p>
          <w:p w:rsidR="00795C3C" w:rsidRPr="00C249F9" w:rsidRDefault="00795C3C" w:rsidP="00AA6828">
            <w:pPr>
              <w:jc w:val="center"/>
              <w:rPr>
                <w:rFonts w:ascii="Times New Roman" w:hAnsi="Times New Roman"/>
                <w:sz w:val="24"/>
                <w:szCs w:val="24"/>
                <w:lang w:val="en-US"/>
              </w:rPr>
            </w:pPr>
          </w:p>
          <w:p w:rsidR="00795C3C" w:rsidRPr="00C249F9" w:rsidRDefault="00795C3C" w:rsidP="00AA6828">
            <w:pPr>
              <w:jc w:val="center"/>
              <w:rPr>
                <w:rFonts w:ascii="Times New Roman" w:hAnsi="Times New Roman"/>
                <w:sz w:val="24"/>
                <w:szCs w:val="24"/>
                <w:lang w:val="en-US"/>
              </w:rPr>
            </w:pPr>
          </w:p>
          <w:p w:rsidR="00795C3C" w:rsidRPr="00C249F9" w:rsidRDefault="00795C3C" w:rsidP="00AA6828">
            <w:pPr>
              <w:spacing w:line="276" w:lineRule="auto"/>
              <w:jc w:val="center"/>
              <w:rPr>
                <w:rFonts w:ascii="Times New Roman" w:hAnsi="Times New Roman"/>
                <w:sz w:val="24"/>
                <w:szCs w:val="24"/>
                <w:lang w:val="uk-UA"/>
              </w:rPr>
            </w:pPr>
          </w:p>
        </w:tc>
      </w:tr>
      <w:tr w:rsidR="00C249F9" w:rsidTr="00C249F9">
        <w:trPr>
          <w:trHeight w:val="5943"/>
        </w:trPr>
        <w:tc>
          <w:tcPr>
            <w:tcW w:w="2943" w:type="dxa"/>
          </w:tcPr>
          <w:p w:rsidR="00795C3C" w:rsidRPr="00C249F9" w:rsidRDefault="00795C3C" w:rsidP="00AA6828">
            <w:pPr>
              <w:ind w:left="-5"/>
              <w:rPr>
                <w:rFonts w:ascii="Times New Roman" w:hAnsi="Times New Roman"/>
                <w:sz w:val="24"/>
                <w:szCs w:val="24"/>
              </w:rPr>
            </w:pPr>
            <w:r w:rsidRPr="00C249F9">
              <w:rPr>
                <w:rStyle w:val="apple-converted-space"/>
                <w:rFonts w:ascii="Times New Roman" w:hAnsi="Times New Roman"/>
                <w:sz w:val="24"/>
                <w:szCs w:val="24"/>
                <w:lang w:val="uk-UA"/>
              </w:rPr>
              <w:lastRenderedPageBreak/>
              <w:t xml:space="preserve">Організація та проведення тематичних фестивалів, виставок сучасного мистецтва та </w:t>
            </w:r>
            <w:proofErr w:type="spellStart"/>
            <w:r w:rsidRPr="00C249F9">
              <w:rPr>
                <w:rStyle w:val="apple-converted-space"/>
                <w:rFonts w:ascii="Times New Roman" w:hAnsi="Times New Roman"/>
                <w:sz w:val="24"/>
                <w:szCs w:val="24"/>
                <w:lang w:val="uk-UA"/>
              </w:rPr>
              <w:t>ін</w:t>
            </w:r>
            <w:proofErr w:type="spellEnd"/>
          </w:p>
          <w:p w:rsidR="00795C3C" w:rsidRPr="00C249F9" w:rsidRDefault="00795C3C" w:rsidP="00AA6828">
            <w:pPr>
              <w:ind w:left="-5"/>
              <w:rPr>
                <w:rFonts w:ascii="Times New Roman" w:hAnsi="Times New Roman"/>
                <w:sz w:val="24"/>
                <w:szCs w:val="24"/>
              </w:rPr>
            </w:pPr>
          </w:p>
          <w:p w:rsidR="00795C3C" w:rsidRPr="00C249F9" w:rsidRDefault="00795C3C" w:rsidP="00AA6828">
            <w:pPr>
              <w:ind w:left="-5"/>
              <w:rPr>
                <w:rFonts w:ascii="Times New Roman" w:hAnsi="Times New Roman"/>
                <w:sz w:val="24"/>
                <w:szCs w:val="24"/>
              </w:rPr>
            </w:pPr>
          </w:p>
          <w:p w:rsidR="00795C3C" w:rsidRPr="00C249F9" w:rsidRDefault="00795C3C" w:rsidP="00AA6828">
            <w:pPr>
              <w:ind w:left="-5"/>
              <w:rPr>
                <w:rFonts w:ascii="Times New Roman" w:hAnsi="Times New Roman"/>
                <w:sz w:val="24"/>
                <w:szCs w:val="24"/>
              </w:rPr>
            </w:pPr>
          </w:p>
          <w:p w:rsidR="00795C3C" w:rsidRPr="00C249F9" w:rsidRDefault="00795C3C" w:rsidP="00AA6828">
            <w:pPr>
              <w:ind w:left="-5"/>
              <w:rPr>
                <w:rFonts w:ascii="Times New Roman" w:hAnsi="Times New Roman"/>
                <w:sz w:val="24"/>
                <w:szCs w:val="24"/>
              </w:rPr>
            </w:pPr>
          </w:p>
          <w:p w:rsidR="00795C3C" w:rsidRPr="00C249F9" w:rsidRDefault="00795C3C" w:rsidP="00AA6828">
            <w:pPr>
              <w:ind w:left="-5"/>
              <w:rPr>
                <w:rFonts w:ascii="Times New Roman" w:hAnsi="Times New Roman"/>
                <w:sz w:val="24"/>
                <w:szCs w:val="24"/>
              </w:rPr>
            </w:pPr>
          </w:p>
          <w:p w:rsidR="00795C3C" w:rsidRPr="00C249F9" w:rsidRDefault="00795C3C" w:rsidP="00AA6828">
            <w:pPr>
              <w:ind w:left="-5"/>
              <w:rPr>
                <w:rFonts w:ascii="Times New Roman" w:hAnsi="Times New Roman"/>
                <w:sz w:val="24"/>
                <w:szCs w:val="24"/>
              </w:rPr>
            </w:pPr>
          </w:p>
          <w:p w:rsidR="00795C3C" w:rsidRPr="00C249F9" w:rsidRDefault="00795C3C" w:rsidP="00AA6828">
            <w:pPr>
              <w:ind w:left="-5"/>
              <w:rPr>
                <w:rFonts w:ascii="Times New Roman" w:hAnsi="Times New Roman"/>
                <w:sz w:val="24"/>
                <w:szCs w:val="24"/>
              </w:rPr>
            </w:pPr>
          </w:p>
          <w:p w:rsidR="00795C3C" w:rsidRPr="00C249F9" w:rsidRDefault="00795C3C" w:rsidP="00AA6828">
            <w:pPr>
              <w:ind w:left="-5"/>
              <w:rPr>
                <w:rFonts w:ascii="Times New Roman" w:hAnsi="Times New Roman"/>
                <w:sz w:val="24"/>
                <w:szCs w:val="24"/>
              </w:rPr>
            </w:pPr>
          </w:p>
          <w:p w:rsidR="00795C3C" w:rsidRPr="00C249F9" w:rsidRDefault="00795C3C" w:rsidP="00AA6828">
            <w:pPr>
              <w:ind w:left="-5"/>
              <w:rPr>
                <w:rFonts w:ascii="Times New Roman" w:hAnsi="Times New Roman"/>
                <w:sz w:val="24"/>
                <w:szCs w:val="24"/>
              </w:rPr>
            </w:pPr>
          </w:p>
          <w:p w:rsidR="00795C3C" w:rsidRPr="00C249F9" w:rsidRDefault="00795C3C" w:rsidP="00AA6828">
            <w:pPr>
              <w:spacing w:line="276" w:lineRule="auto"/>
              <w:ind w:left="-5"/>
              <w:rPr>
                <w:rFonts w:ascii="Times New Roman" w:hAnsi="Times New Roman"/>
                <w:sz w:val="24"/>
                <w:szCs w:val="24"/>
                <w:lang w:val="uk-UA"/>
              </w:rPr>
            </w:pPr>
          </w:p>
        </w:tc>
        <w:tc>
          <w:tcPr>
            <w:tcW w:w="3686" w:type="dxa"/>
          </w:tcPr>
          <w:p w:rsidR="00795C3C" w:rsidRPr="00C249F9" w:rsidRDefault="00795C3C" w:rsidP="00AA6828">
            <w:pPr>
              <w:numPr>
                <w:ilvl w:val="0"/>
                <w:numId w:val="20"/>
              </w:numPr>
              <w:ind w:left="354"/>
              <w:rPr>
                <w:rFonts w:ascii="Times New Roman" w:hAnsi="Times New Roman"/>
                <w:sz w:val="24"/>
                <w:szCs w:val="24"/>
                <w:lang w:val="uk-UA"/>
              </w:rPr>
            </w:pPr>
            <w:r w:rsidRPr="00C249F9">
              <w:rPr>
                <w:rFonts w:ascii="Times New Roman" w:hAnsi="Times New Roman"/>
                <w:sz w:val="24"/>
                <w:szCs w:val="24"/>
                <w:lang w:val="uk-UA"/>
              </w:rPr>
              <w:t>новорічно-різдвяне містечко «</w:t>
            </w:r>
            <w:r w:rsidRPr="00C249F9">
              <w:rPr>
                <w:rFonts w:ascii="Times New Roman" w:hAnsi="Times New Roman"/>
                <w:sz w:val="24"/>
                <w:szCs w:val="24"/>
                <w:lang w:val="en-US"/>
              </w:rPr>
              <w:t>fairy</w:t>
            </w:r>
            <w:r w:rsidRPr="00C249F9">
              <w:rPr>
                <w:rFonts w:ascii="Times New Roman" w:hAnsi="Times New Roman"/>
                <w:sz w:val="24"/>
                <w:szCs w:val="24"/>
                <w:lang w:val="uk-UA"/>
              </w:rPr>
              <w:t>_</w:t>
            </w:r>
            <w:r w:rsidRPr="00C249F9">
              <w:rPr>
                <w:rFonts w:ascii="Times New Roman" w:hAnsi="Times New Roman"/>
                <w:sz w:val="24"/>
                <w:szCs w:val="24"/>
                <w:lang w:val="en-US"/>
              </w:rPr>
              <w:t>winter</w:t>
            </w:r>
            <w:r w:rsidRPr="00C249F9">
              <w:rPr>
                <w:rFonts w:ascii="Times New Roman" w:hAnsi="Times New Roman"/>
                <w:sz w:val="24"/>
                <w:szCs w:val="24"/>
                <w:lang w:val="uk-UA"/>
              </w:rPr>
              <w:t>»;</w:t>
            </w:r>
          </w:p>
          <w:p w:rsidR="00795C3C" w:rsidRPr="00C249F9" w:rsidRDefault="00795C3C" w:rsidP="00AA6828">
            <w:pPr>
              <w:numPr>
                <w:ilvl w:val="0"/>
                <w:numId w:val="20"/>
              </w:numPr>
              <w:ind w:left="354"/>
              <w:rPr>
                <w:rFonts w:ascii="Times New Roman" w:hAnsi="Times New Roman"/>
                <w:sz w:val="24"/>
                <w:szCs w:val="24"/>
              </w:rPr>
            </w:pPr>
            <w:r w:rsidRPr="00C249F9">
              <w:rPr>
                <w:rFonts w:ascii="Times New Roman" w:hAnsi="Times New Roman"/>
                <w:sz w:val="24"/>
                <w:szCs w:val="24"/>
              </w:rPr>
              <w:t>фестиваль «</w:t>
            </w:r>
            <w:proofErr w:type="spellStart"/>
            <w:r w:rsidRPr="00C249F9">
              <w:rPr>
                <w:rFonts w:ascii="Times New Roman" w:hAnsi="Times New Roman"/>
                <w:sz w:val="24"/>
                <w:szCs w:val="24"/>
              </w:rPr>
              <w:t>Chernihiv_Fest</w:t>
            </w:r>
            <w:proofErr w:type="spellEnd"/>
            <w:r w:rsidRPr="00C249F9">
              <w:rPr>
                <w:rFonts w:ascii="Times New Roman" w:hAnsi="Times New Roman"/>
                <w:sz w:val="24"/>
                <w:szCs w:val="24"/>
              </w:rPr>
              <w:t>»;</w:t>
            </w:r>
          </w:p>
          <w:p w:rsidR="00795C3C" w:rsidRPr="00C249F9" w:rsidRDefault="00795C3C" w:rsidP="00AA6828">
            <w:pPr>
              <w:numPr>
                <w:ilvl w:val="0"/>
                <w:numId w:val="20"/>
              </w:numPr>
              <w:ind w:left="354"/>
              <w:rPr>
                <w:rFonts w:ascii="Times New Roman" w:hAnsi="Times New Roman"/>
                <w:sz w:val="24"/>
                <w:szCs w:val="24"/>
              </w:rPr>
            </w:pPr>
            <w:proofErr w:type="spellStart"/>
            <w:r w:rsidRPr="00C249F9">
              <w:rPr>
                <w:rFonts w:ascii="Times New Roman" w:hAnsi="Times New Roman"/>
                <w:sz w:val="24"/>
                <w:szCs w:val="24"/>
              </w:rPr>
              <w:t>акція</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Всеукраїнський</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велодень</w:t>
            </w:r>
            <w:proofErr w:type="spellEnd"/>
            <w:r w:rsidRPr="00C249F9">
              <w:rPr>
                <w:rFonts w:ascii="Times New Roman" w:hAnsi="Times New Roman"/>
                <w:sz w:val="24"/>
                <w:szCs w:val="24"/>
              </w:rPr>
              <w:t xml:space="preserve"> 2018 у м.</w:t>
            </w:r>
            <w:r w:rsidRPr="00C249F9">
              <w:rPr>
                <w:rFonts w:ascii="Times New Roman" w:hAnsi="Times New Roman"/>
                <w:sz w:val="24"/>
                <w:szCs w:val="24"/>
                <w:lang w:val="uk-UA"/>
              </w:rPr>
              <w:t> </w:t>
            </w:r>
            <w:proofErr w:type="spellStart"/>
            <w:r w:rsidRPr="00C249F9">
              <w:rPr>
                <w:rFonts w:ascii="Times New Roman" w:hAnsi="Times New Roman"/>
                <w:sz w:val="24"/>
                <w:szCs w:val="24"/>
              </w:rPr>
              <w:t>Чернігові</w:t>
            </w:r>
            <w:proofErr w:type="spellEnd"/>
            <w:r w:rsidRPr="00C249F9">
              <w:rPr>
                <w:rFonts w:ascii="Times New Roman" w:hAnsi="Times New Roman"/>
                <w:sz w:val="24"/>
                <w:szCs w:val="24"/>
              </w:rPr>
              <w:t>»;</w:t>
            </w:r>
          </w:p>
          <w:p w:rsidR="00795C3C" w:rsidRPr="00C249F9" w:rsidRDefault="00795C3C" w:rsidP="00AA6828">
            <w:pPr>
              <w:numPr>
                <w:ilvl w:val="0"/>
                <w:numId w:val="20"/>
              </w:numPr>
              <w:ind w:left="354"/>
              <w:rPr>
                <w:rFonts w:ascii="Times New Roman" w:hAnsi="Times New Roman"/>
                <w:sz w:val="24"/>
                <w:szCs w:val="24"/>
              </w:rPr>
            </w:pPr>
            <w:r w:rsidRPr="00C249F9">
              <w:rPr>
                <w:rFonts w:ascii="Times New Roman" w:hAnsi="Times New Roman"/>
                <w:sz w:val="24"/>
                <w:szCs w:val="24"/>
              </w:rPr>
              <w:t>культурно-</w:t>
            </w:r>
            <w:proofErr w:type="spellStart"/>
            <w:r w:rsidRPr="00C249F9">
              <w:rPr>
                <w:rFonts w:ascii="Times New Roman" w:hAnsi="Times New Roman"/>
                <w:sz w:val="24"/>
                <w:szCs w:val="24"/>
              </w:rPr>
              <w:t>просвітницький</w:t>
            </w:r>
            <w:proofErr w:type="spellEnd"/>
            <w:r w:rsidRPr="00C249F9">
              <w:rPr>
                <w:rFonts w:ascii="Times New Roman" w:hAnsi="Times New Roman"/>
                <w:sz w:val="24"/>
                <w:szCs w:val="24"/>
              </w:rPr>
              <w:t xml:space="preserve"> проект «</w:t>
            </w:r>
            <w:proofErr w:type="spellStart"/>
            <w:r w:rsidRPr="00C249F9">
              <w:rPr>
                <w:rFonts w:ascii="Times New Roman" w:hAnsi="Times New Roman"/>
                <w:sz w:val="24"/>
                <w:szCs w:val="24"/>
              </w:rPr>
              <w:t>ChAC</w:t>
            </w:r>
            <w:proofErr w:type="spellEnd"/>
            <w:r w:rsidRPr="00C249F9">
              <w:rPr>
                <w:rFonts w:ascii="Times New Roman" w:hAnsi="Times New Roman"/>
                <w:sz w:val="24"/>
                <w:szCs w:val="24"/>
              </w:rPr>
              <w:t>» (</w:t>
            </w:r>
            <w:proofErr w:type="spellStart"/>
            <w:r w:rsidRPr="00C249F9">
              <w:rPr>
                <w:rFonts w:ascii="Times New Roman" w:hAnsi="Times New Roman"/>
                <w:sz w:val="24"/>
                <w:szCs w:val="24"/>
              </w:rPr>
              <w:t>кожної</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суботи</w:t>
            </w:r>
            <w:proofErr w:type="spellEnd"/>
            <w:r w:rsidRPr="00C249F9">
              <w:rPr>
                <w:rFonts w:ascii="Times New Roman" w:hAnsi="Times New Roman"/>
                <w:sz w:val="24"/>
                <w:szCs w:val="24"/>
              </w:rPr>
              <w:t xml:space="preserve"> та </w:t>
            </w:r>
            <w:proofErr w:type="spellStart"/>
            <w:r w:rsidRPr="00C249F9">
              <w:rPr>
                <w:rFonts w:ascii="Times New Roman" w:hAnsi="Times New Roman"/>
                <w:sz w:val="24"/>
                <w:szCs w:val="24"/>
              </w:rPr>
              <w:t>неділі</w:t>
            </w:r>
            <w:proofErr w:type="spellEnd"/>
            <w:r w:rsidRPr="00C249F9">
              <w:rPr>
                <w:rFonts w:ascii="Times New Roman" w:hAnsi="Times New Roman"/>
                <w:sz w:val="24"/>
                <w:szCs w:val="24"/>
              </w:rPr>
              <w:t xml:space="preserve"> з </w:t>
            </w:r>
            <w:proofErr w:type="spellStart"/>
            <w:r w:rsidRPr="00C249F9">
              <w:rPr>
                <w:rFonts w:ascii="Times New Roman" w:hAnsi="Times New Roman"/>
                <w:sz w:val="24"/>
                <w:szCs w:val="24"/>
              </w:rPr>
              <w:t>червня</w:t>
            </w:r>
            <w:proofErr w:type="spellEnd"/>
            <w:r w:rsidRPr="00C249F9">
              <w:rPr>
                <w:rFonts w:ascii="Times New Roman" w:hAnsi="Times New Roman"/>
                <w:sz w:val="24"/>
                <w:szCs w:val="24"/>
              </w:rPr>
              <w:t xml:space="preserve"> по </w:t>
            </w:r>
            <w:proofErr w:type="spellStart"/>
            <w:r w:rsidRPr="00C249F9">
              <w:rPr>
                <w:rFonts w:ascii="Times New Roman" w:hAnsi="Times New Roman"/>
                <w:sz w:val="24"/>
                <w:szCs w:val="24"/>
              </w:rPr>
              <w:t>серпень</w:t>
            </w:r>
            <w:proofErr w:type="spellEnd"/>
            <w:r w:rsidRPr="00C249F9">
              <w:rPr>
                <w:rFonts w:ascii="Times New Roman" w:hAnsi="Times New Roman"/>
                <w:sz w:val="24"/>
                <w:szCs w:val="24"/>
              </w:rPr>
              <w:t>);</w:t>
            </w:r>
          </w:p>
          <w:p w:rsidR="00795C3C" w:rsidRPr="00C249F9" w:rsidRDefault="00795C3C" w:rsidP="00AA6828">
            <w:pPr>
              <w:numPr>
                <w:ilvl w:val="0"/>
                <w:numId w:val="20"/>
              </w:numPr>
              <w:ind w:left="354"/>
              <w:rPr>
                <w:rFonts w:ascii="Times New Roman" w:hAnsi="Times New Roman"/>
                <w:sz w:val="24"/>
                <w:szCs w:val="24"/>
              </w:rPr>
            </w:pPr>
            <w:proofErr w:type="spellStart"/>
            <w:r w:rsidRPr="00C249F9">
              <w:rPr>
                <w:rFonts w:ascii="Times New Roman" w:hAnsi="Times New Roman"/>
                <w:sz w:val="24"/>
                <w:szCs w:val="24"/>
              </w:rPr>
              <w:t>триденний</w:t>
            </w:r>
            <w:proofErr w:type="spellEnd"/>
            <w:r w:rsidRPr="00C249F9">
              <w:rPr>
                <w:rFonts w:ascii="Times New Roman" w:hAnsi="Times New Roman"/>
                <w:sz w:val="24"/>
                <w:szCs w:val="24"/>
              </w:rPr>
              <w:t xml:space="preserve"> фестиваль «Зелена сцена» та проект «</w:t>
            </w:r>
            <w:proofErr w:type="spellStart"/>
            <w:r w:rsidRPr="00C249F9">
              <w:rPr>
                <w:rFonts w:ascii="Times New Roman" w:hAnsi="Times New Roman"/>
                <w:sz w:val="24"/>
                <w:szCs w:val="24"/>
              </w:rPr>
              <w:t>Літера</w:t>
            </w:r>
            <w:proofErr w:type="spellEnd"/>
            <w:r w:rsidRPr="00C249F9">
              <w:rPr>
                <w:rFonts w:ascii="Times New Roman" w:hAnsi="Times New Roman"/>
                <w:sz w:val="24"/>
                <w:szCs w:val="24"/>
              </w:rPr>
              <w:t xml:space="preserve">» (1 раз на </w:t>
            </w:r>
            <w:proofErr w:type="spellStart"/>
            <w:r w:rsidRPr="00C249F9">
              <w:rPr>
                <w:rFonts w:ascii="Times New Roman" w:hAnsi="Times New Roman"/>
                <w:sz w:val="24"/>
                <w:szCs w:val="24"/>
              </w:rPr>
              <w:t>місяць</w:t>
            </w:r>
            <w:proofErr w:type="spellEnd"/>
            <w:r w:rsidRPr="00C249F9">
              <w:rPr>
                <w:rFonts w:ascii="Times New Roman" w:hAnsi="Times New Roman"/>
                <w:sz w:val="24"/>
                <w:szCs w:val="24"/>
              </w:rPr>
              <w:t xml:space="preserve"> з </w:t>
            </w:r>
            <w:proofErr w:type="spellStart"/>
            <w:r w:rsidRPr="00C249F9">
              <w:rPr>
                <w:rFonts w:ascii="Times New Roman" w:hAnsi="Times New Roman"/>
                <w:sz w:val="24"/>
                <w:szCs w:val="24"/>
              </w:rPr>
              <w:t>червня</w:t>
            </w:r>
            <w:proofErr w:type="spellEnd"/>
            <w:r w:rsidRPr="00C249F9">
              <w:rPr>
                <w:rFonts w:ascii="Times New Roman" w:hAnsi="Times New Roman"/>
                <w:sz w:val="24"/>
                <w:szCs w:val="24"/>
              </w:rPr>
              <w:t xml:space="preserve"> по </w:t>
            </w:r>
            <w:proofErr w:type="spellStart"/>
            <w:r w:rsidRPr="00C249F9">
              <w:rPr>
                <w:rFonts w:ascii="Times New Roman" w:hAnsi="Times New Roman"/>
                <w:sz w:val="24"/>
                <w:szCs w:val="24"/>
              </w:rPr>
              <w:t>серпень</w:t>
            </w:r>
            <w:proofErr w:type="spellEnd"/>
            <w:r w:rsidRPr="00C249F9">
              <w:rPr>
                <w:rFonts w:ascii="Times New Roman" w:hAnsi="Times New Roman"/>
                <w:sz w:val="24"/>
                <w:szCs w:val="24"/>
              </w:rPr>
              <w:t>);</w:t>
            </w:r>
          </w:p>
          <w:p w:rsidR="00795C3C" w:rsidRPr="00C249F9" w:rsidRDefault="00795C3C" w:rsidP="00AA6828">
            <w:pPr>
              <w:numPr>
                <w:ilvl w:val="0"/>
                <w:numId w:val="20"/>
              </w:numPr>
              <w:ind w:left="354"/>
              <w:rPr>
                <w:rFonts w:ascii="Times New Roman" w:hAnsi="Times New Roman"/>
                <w:sz w:val="24"/>
                <w:szCs w:val="24"/>
                <w:lang w:val="en-US"/>
              </w:rPr>
            </w:pPr>
            <w:proofErr w:type="spellStart"/>
            <w:r w:rsidRPr="00C249F9">
              <w:rPr>
                <w:rFonts w:ascii="Times New Roman" w:hAnsi="Times New Roman"/>
                <w:sz w:val="24"/>
                <w:szCs w:val="24"/>
                <w:lang w:val="en-US"/>
              </w:rPr>
              <w:t>Chernihiv</w:t>
            </w:r>
            <w:proofErr w:type="spellEnd"/>
            <w:r w:rsidRPr="00C249F9">
              <w:rPr>
                <w:rFonts w:ascii="Times New Roman" w:hAnsi="Times New Roman"/>
                <w:sz w:val="24"/>
                <w:szCs w:val="24"/>
                <w:lang w:val="en-US"/>
              </w:rPr>
              <w:t xml:space="preserve"> Salsa Orchestra Fest (</w:t>
            </w:r>
            <w:r w:rsidRPr="00C249F9">
              <w:rPr>
                <w:rFonts w:ascii="Times New Roman" w:hAnsi="Times New Roman"/>
                <w:sz w:val="24"/>
                <w:szCs w:val="24"/>
              </w:rPr>
              <w:t>з</w:t>
            </w:r>
            <w:r w:rsidRPr="00C249F9">
              <w:rPr>
                <w:rFonts w:ascii="Times New Roman" w:hAnsi="Times New Roman"/>
                <w:sz w:val="24"/>
                <w:szCs w:val="24"/>
                <w:lang w:val="en-US"/>
              </w:rPr>
              <w:t xml:space="preserve"> </w:t>
            </w:r>
            <w:proofErr w:type="spellStart"/>
            <w:r w:rsidRPr="00C249F9">
              <w:rPr>
                <w:rFonts w:ascii="Times New Roman" w:hAnsi="Times New Roman"/>
                <w:sz w:val="24"/>
                <w:szCs w:val="24"/>
              </w:rPr>
              <w:t>червня</w:t>
            </w:r>
            <w:proofErr w:type="spellEnd"/>
            <w:r w:rsidRPr="00C249F9">
              <w:rPr>
                <w:rFonts w:ascii="Times New Roman" w:hAnsi="Times New Roman"/>
                <w:sz w:val="24"/>
                <w:szCs w:val="24"/>
                <w:lang w:val="en-US"/>
              </w:rPr>
              <w:t xml:space="preserve"> </w:t>
            </w:r>
            <w:r w:rsidRPr="00C249F9">
              <w:rPr>
                <w:rFonts w:ascii="Times New Roman" w:hAnsi="Times New Roman"/>
                <w:sz w:val="24"/>
                <w:szCs w:val="24"/>
              </w:rPr>
              <w:t>по</w:t>
            </w:r>
            <w:r w:rsidRPr="00C249F9">
              <w:rPr>
                <w:rFonts w:ascii="Times New Roman" w:hAnsi="Times New Roman"/>
                <w:sz w:val="24"/>
                <w:szCs w:val="24"/>
                <w:lang w:val="en-US"/>
              </w:rPr>
              <w:t xml:space="preserve"> </w:t>
            </w:r>
            <w:proofErr w:type="spellStart"/>
            <w:r w:rsidRPr="00C249F9">
              <w:rPr>
                <w:rFonts w:ascii="Times New Roman" w:hAnsi="Times New Roman"/>
                <w:sz w:val="24"/>
                <w:szCs w:val="24"/>
              </w:rPr>
              <w:t>серпень</w:t>
            </w:r>
            <w:proofErr w:type="spellEnd"/>
            <w:r w:rsidRPr="00C249F9">
              <w:rPr>
                <w:rFonts w:ascii="Times New Roman" w:hAnsi="Times New Roman"/>
                <w:sz w:val="24"/>
                <w:szCs w:val="24"/>
                <w:lang w:val="en-US"/>
              </w:rPr>
              <w:t>);</w:t>
            </w:r>
          </w:p>
          <w:p w:rsidR="00795C3C" w:rsidRPr="00C249F9" w:rsidRDefault="00795C3C" w:rsidP="00AA6828">
            <w:pPr>
              <w:numPr>
                <w:ilvl w:val="0"/>
                <w:numId w:val="20"/>
              </w:numPr>
              <w:ind w:left="354"/>
              <w:rPr>
                <w:rFonts w:ascii="Times New Roman" w:hAnsi="Times New Roman"/>
                <w:sz w:val="24"/>
                <w:szCs w:val="24"/>
              </w:rPr>
            </w:pPr>
            <w:proofErr w:type="spellStart"/>
            <w:r w:rsidRPr="00C249F9">
              <w:rPr>
                <w:rFonts w:ascii="Times New Roman" w:hAnsi="Times New Roman"/>
                <w:sz w:val="24"/>
                <w:szCs w:val="24"/>
              </w:rPr>
              <w:t>Івана</w:t>
            </w:r>
            <w:proofErr w:type="spellEnd"/>
            <w:r w:rsidRPr="00C249F9">
              <w:rPr>
                <w:rFonts w:ascii="Times New Roman" w:hAnsi="Times New Roman"/>
                <w:sz w:val="24"/>
                <w:szCs w:val="24"/>
              </w:rPr>
              <w:t xml:space="preserve"> Купала та </w:t>
            </w:r>
            <w:proofErr w:type="spellStart"/>
            <w:r w:rsidRPr="00C249F9">
              <w:rPr>
                <w:rFonts w:ascii="Times New Roman" w:hAnsi="Times New Roman"/>
                <w:sz w:val="24"/>
                <w:szCs w:val="24"/>
              </w:rPr>
              <w:t>Козацькі</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розваги</w:t>
            </w:r>
            <w:proofErr w:type="spellEnd"/>
            <w:r w:rsidRPr="00C249F9">
              <w:rPr>
                <w:rFonts w:ascii="Times New Roman" w:hAnsi="Times New Roman"/>
                <w:sz w:val="24"/>
                <w:szCs w:val="24"/>
              </w:rPr>
              <w:t>;</w:t>
            </w:r>
          </w:p>
          <w:p w:rsidR="00795C3C" w:rsidRPr="008752D5" w:rsidRDefault="00795C3C" w:rsidP="008752D5">
            <w:pPr>
              <w:spacing w:after="200" w:line="276" w:lineRule="auto"/>
              <w:rPr>
                <w:rFonts w:ascii="Times New Roman" w:hAnsi="Times New Roman"/>
                <w:sz w:val="24"/>
                <w:szCs w:val="24"/>
                <w:lang w:val="uk-UA"/>
              </w:rPr>
            </w:pPr>
            <w:r w:rsidRPr="00C249F9">
              <w:rPr>
                <w:rFonts w:ascii="Times New Roman" w:hAnsi="Times New Roman"/>
                <w:sz w:val="24"/>
                <w:szCs w:val="24"/>
              </w:rPr>
              <w:t xml:space="preserve">фестиваль </w:t>
            </w:r>
            <w:proofErr w:type="spellStart"/>
            <w:r w:rsidRPr="00C249F9">
              <w:rPr>
                <w:rFonts w:ascii="Times New Roman" w:hAnsi="Times New Roman"/>
                <w:sz w:val="24"/>
                <w:szCs w:val="24"/>
              </w:rPr>
              <w:t>середньовічної</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культури</w:t>
            </w:r>
            <w:proofErr w:type="spellEnd"/>
            <w:r w:rsidRPr="00C249F9">
              <w:rPr>
                <w:rFonts w:ascii="Times New Roman" w:hAnsi="Times New Roman"/>
                <w:sz w:val="24"/>
                <w:szCs w:val="24"/>
              </w:rPr>
              <w:t xml:space="preserve"> та </w:t>
            </w:r>
            <w:proofErr w:type="spellStart"/>
            <w:r w:rsidRPr="00C249F9">
              <w:rPr>
                <w:rFonts w:ascii="Times New Roman" w:hAnsi="Times New Roman"/>
                <w:sz w:val="24"/>
                <w:szCs w:val="24"/>
              </w:rPr>
              <w:t>історичного</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фехтування</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Сіверськ</w:t>
            </w:r>
            <w:proofErr w:type="gramStart"/>
            <w:r w:rsidRPr="00C249F9">
              <w:rPr>
                <w:rFonts w:ascii="Times New Roman" w:hAnsi="Times New Roman"/>
                <w:sz w:val="24"/>
                <w:szCs w:val="24"/>
              </w:rPr>
              <w:t>і</w:t>
            </w:r>
            <w:proofErr w:type="spellEnd"/>
            <w:r w:rsidRPr="00C249F9">
              <w:rPr>
                <w:rFonts w:ascii="Times New Roman" w:hAnsi="Times New Roman"/>
                <w:sz w:val="24"/>
                <w:szCs w:val="24"/>
              </w:rPr>
              <w:t xml:space="preserve"> </w:t>
            </w:r>
            <w:proofErr w:type="spellStart"/>
            <w:r w:rsidRPr="00C249F9">
              <w:rPr>
                <w:rFonts w:ascii="Times New Roman" w:hAnsi="Times New Roman"/>
                <w:sz w:val="24"/>
                <w:szCs w:val="24"/>
              </w:rPr>
              <w:t>В</w:t>
            </w:r>
            <w:proofErr w:type="gramEnd"/>
            <w:r w:rsidRPr="00C249F9">
              <w:rPr>
                <w:rFonts w:ascii="Times New Roman" w:hAnsi="Times New Roman"/>
                <w:sz w:val="24"/>
                <w:szCs w:val="24"/>
              </w:rPr>
              <w:t>ікінги</w:t>
            </w:r>
            <w:proofErr w:type="spellEnd"/>
            <w:r w:rsidRPr="00C249F9">
              <w:rPr>
                <w:rFonts w:ascii="Times New Roman" w:hAnsi="Times New Roman"/>
                <w:sz w:val="24"/>
                <w:szCs w:val="24"/>
              </w:rPr>
              <w:t>»</w:t>
            </w:r>
          </w:p>
        </w:tc>
        <w:tc>
          <w:tcPr>
            <w:tcW w:w="1417" w:type="dxa"/>
          </w:tcPr>
          <w:p w:rsidR="00795C3C" w:rsidRPr="00C249F9" w:rsidRDefault="00795C3C" w:rsidP="00AA6828">
            <w:pPr>
              <w:pStyle w:val="af1"/>
              <w:jc w:val="center"/>
              <w:rPr>
                <w:rFonts w:ascii="Times New Roman" w:hAnsi="Times New Roman"/>
                <w:sz w:val="24"/>
                <w:szCs w:val="24"/>
                <w:lang w:val="en-US"/>
              </w:rPr>
            </w:pPr>
            <w:r w:rsidRPr="00C249F9">
              <w:rPr>
                <w:rFonts w:ascii="Times New Roman" w:hAnsi="Times New Roman"/>
                <w:sz w:val="24"/>
                <w:szCs w:val="24"/>
                <w:lang w:val="uk-UA"/>
              </w:rPr>
              <w:t>8 заходів</w:t>
            </w:r>
          </w:p>
          <w:p w:rsidR="00795C3C" w:rsidRPr="00C249F9" w:rsidRDefault="00795C3C" w:rsidP="00AA6828">
            <w:pPr>
              <w:jc w:val="center"/>
              <w:rPr>
                <w:rFonts w:ascii="Times New Roman" w:hAnsi="Times New Roman"/>
                <w:sz w:val="24"/>
                <w:szCs w:val="24"/>
                <w:lang w:val="uk-UA"/>
              </w:rPr>
            </w:pPr>
          </w:p>
          <w:p w:rsidR="00795C3C" w:rsidRPr="00C249F9" w:rsidRDefault="00795C3C" w:rsidP="00AA6828">
            <w:pPr>
              <w:spacing w:line="276" w:lineRule="auto"/>
              <w:jc w:val="center"/>
              <w:rPr>
                <w:rFonts w:ascii="Times New Roman" w:hAnsi="Times New Roman"/>
                <w:sz w:val="24"/>
                <w:szCs w:val="24"/>
                <w:lang w:val="uk-UA"/>
              </w:rPr>
            </w:pPr>
          </w:p>
        </w:tc>
        <w:tc>
          <w:tcPr>
            <w:tcW w:w="1843" w:type="dxa"/>
          </w:tcPr>
          <w:p w:rsidR="00795C3C" w:rsidRPr="00C249F9" w:rsidRDefault="00795C3C" w:rsidP="00AA6828">
            <w:pPr>
              <w:jc w:val="center"/>
              <w:rPr>
                <w:rFonts w:ascii="Times New Roman" w:hAnsi="Times New Roman"/>
                <w:sz w:val="24"/>
                <w:szCs w:val="24"/>
                <w:lang w:val="en-US"/>
              </w:rPr>
            </w:pPr>
            <w:r w:rsidRPr="00C249F9">
              <w:rPr>
                <w:rFonts w:ascii="Times New Roman" w:hAnsi="Times New Roman"/>
                <w:sz w:val="24"/>
                <w:szCs w:val="24"/>
                <w:lang w:val="uk-UA"/>
              </w:rPr>
              <w:t>50%</w:t>
            </w:r>
          </w:p>
          <w:p w:rsidR="00795C3C" w:rsidRPr="00C249F9" w:rsidRDefault="00795C3C" w:rsidP="00AA6828">
            <w:pPr>
              <w:jc w:val="center"/>
              <w:rPr>
                <w:rFonts w:ascii="Times New Roman" w:hAnsi="Times New Roman"/>
                <w:sz w:val="24"/>
                <w:szCs w:val="24"/>
                <w:lang w:val="en-US"/>
              </w:rPr>
            </w:pPr>
          </w:p>
          <w:p w:rsidR="00795C3C" w:rsidRPr="00C249F9" w:rsidRDefault="00795C3C" w:rsidP="00AA6828">
            <w:pPr>
              <w:spacing w:line="276" w:lineRule="auto"/>
              <w:jc w:val="center"/>
              <w:rPr>
                <w:rFonts w:ascii="Times New Roman" w:hAnsi="Times New Roman"/>
                <w:sz w:val="24"/>
                <w:szCs w:val="24"/>
                <w:lang w:val="uk-UA"/>
              </w:rPr>
            </w:pPr>
          </w:p>
        </w:tc>
      </w:tr>
      <w:tr w:rsidR="00C249F9" w:rsidTr="00C249F9">
        <w:trPr>
          <w:trHeight w:val="1170"/>
        </w:trPr>
        <w:tc>
          <w:tcPr>
            <w:tcW w:w="2943" w:type="dxa"/>
          </w:tcPr>
          <w:p w:rsidR="00795C3C" w:rsidRPr="00C249F9" w:rsidRDefault="00795C3C" w:rsidP="00AA6828">
            <w:pPr>
              <w:spacing w:line="276" w:lineRule="auto"/>
              <w:ind w:left="-5"/>
              <w:rPr>
                <w:rFonts w:ascii="Times New Roman" w:hAnsi="Times New Roman"/>
                <w:sz w:val="24"/>
                <w:szCs w:val="24"/>
              </w:rPr>
            </w:pPr>
            <w:r w:rsidRPr="00C249F9">
              <w:rPr>
                <w:rStyle w:val="apple-converted-space"/>
                <w:rFonts w:ascii="Times New Roman" w:hAnsi="Times New Roman"/>
                <w:sz w:val="24"/>
                <w:szCs w:val="24"/>
                <w:lang w:val="uk-UA"/>
              </w:rPr>
              <w:t>Створення якісного промо-ролика про Чернігів та його популяризація</w:t>
            </w:r>
          </w:p>
        </w:tc>
        <w:tc>
          <w:tcPr>
            <w:tcW w:w="3686" w:type="dxa"/>
          </w:tcPr>
          <w:p w:rsidR="00795C3C" w:rsidRPr="00C249F9" w:rsidRDefault="00795C3C" w:rsidP="00AA6828">
            <w:pPr>
              <w:spacing w:after="200" w:line="276" w:lineRule="auto"/>
              <w:rPr>
                <w:rFonts w:ascii="Times New Roman" w:hAnsi="Times New Roman"/>
                <w:sz w:val="24"/>
                <w:szCs w:val="24"/>
              </w:rPr>
            </w:pPr>
            <w:r w:rsidRPr="00C249F9">
              <w:rPr>
                <w:rFonts w:ascii="Times New Roman" w:hAnsi="Times New Roman"/>
                <w:sz w:val="24"/>
                <w:szCs w:val="24"/>
                <w:lang w:val="uk-UA"/>
              </w:rPr>
              <w:t>Заплановано створення та розповсюдження нового промо-ролика про Чернігів на ІІ півріччя</w:t>
            </w:r>
          </w:p>
        </w:tc>
        <w:tc>
          <w:tcPr>
            <w:tcW w:w="1417" w:type="dxa"/>
          </w:tcPr>
          <w:p w:rsidR="00795C3C" w:rsidRPr="00C249F9" w:rsidRDefault="00795C3C" w:rsidP="00AA6828">
            <w:pPr>
              <w:spacing w:line="276" w:lineRule="auto"/>
              <w:jc w:val="center"/>
              <w:rPr>
                <w:rFonts w:ascii="Times New Roman" w:hAnsi="Times New Roman"/>
                <w:sz w:val="24"/>
                <w:szCs w:val="24"/>
              </w:rPr>
            </w:pPr>
            <w:r w:rsidRPr="00C249F9">
              <w:rPr>
                <w:rFonts w:ascii="Times New Roman" w:hAnsi="Times New Roman"/>
                <w:sz w:val="24"/>
                <w:szCs w:val="24"/>
                <w:lang w:val="uk-UA"/>
              </w:rPr>
              <w:t>1 ролик</w:t>
            </w:r>
          </w:p>
        </w:tc>
        <w:tc>
          <w:tcPr>
            <w:tcW w:w="1843" w:type="dxa"/>
          </w:tcPr>
          <w:p w:rsidR="00795C3C" w:rsidRPr="00C249F9" w:rsidRDefault="00795C3C" w:rsidP="00AA6828">
            <w:pPr>
              <w:spacing w:line="276" w:lineRule="auto"/>
              <w:jc w:val="center"/>
              <w:rPr>
                <w:rFonts w:ascii="Times New Roman" w:hAnsi="Times New Roman"/>
                <w:sz w:val="24"/>
                <w:szCs w:val="24"/>
              </w:rPr>
            </w:pPr>
            <w:r w:rsidRPr="00C249F9">
              <w:rPr>
                <w:rFonts w:ascii="Times New Roman" w:hAnsi="Times New Roman"/>
                <w:sz w:val="24"/>
                <w:szCs w:val="24"/>
                <w:lang w:val="uk-UA"/>
              </w:rPr>
              <w:t>1</w:t>
            </w:r>
            <w:r w:rsidR="008752D5">
              <w:rPr>
                <w:rFonts w:ascii="Times New Roman" w:hAnsi="Times New Roman"/>
                <w:sz w:val="24"/>
                <w:szCs w:val="24"/>
                <w:lang w:val="uk-UA"/>
              </w:rPr>
              <w:t>0</w:t>
            </w:r>
            <w:r w:rsidRPr="00C249F9">
              <w:rPr>
                <w:rFonts w:ascii="Times New Roman" w:hAnsi="Times New Roman"/>
                <w:sz w:val="24"/>
                <w:szCs w:val="24"/>
                <w:lang w:val="uk-UA"/>
              </w:rPr>
              <w:t>0%</w:t>
            </w:r>
          </w:p>
        </w:tc>
      </w:tr>
      <w:tr w:rsidR="00C249F9" w:rsidTr="00C249F9">
        <w:tc>
          <w:tcPr>
            <w:tcW w:w="2943" w:type="dxa"/>
          </w:tcPr>
          <w:p w:rsidR="00795C3C" w:rsidRPr="00C249F9" w:rsidRDefault="00795C3C" w:rsidP="00AA6828">
            <w:pPr>
              <w:ind w:left="-5"/>
              <w:rPr>
                <w:rStyle w:val="apple-converted-space"/>
                <w:rFonts w:ascii="Times New Roman" w:hAnsi="Times New Roman"/>
                <w:sz w:val="24"/>
                <w:szCs w:val="24"/>
                <w:lang w:val="uk-UA"/>
              </w:rPr>
            </w:pPr>
            <w:r w:rsidRPr="00C249F9">
              <w:rPr>
                <w:rFonts w:ascii="Times New Roman" w:hAnsi="Times New Roman"/>
                <w:sz w:val="24"/>
                <w:szCs w:val="24"/>
                <w:lang w:val="uk-UA"/>
              </w:rPr>
              <w:t>Проведення досліджень туристичного ринку</w:t>
            </w:r>
          </w:p>
        </w:tc>
        <w:tc>
          <w:tcPr>
            <w:tcW w:w="3686" w:type="dxa"/>
          </w:tcPr>
          <w:p w:rsidR="00795C3C" w:rsidRPr="00C249F9" w:rsidRDefault="00795C3C" w:rsidP="008752D5">
            <w:pPr>
              <w:rPr>
                <w:rFonts w:ascii="Times New Roman" w:hAnsi="Times New Roman"/>
                <w:sz w:val="24"/>
                <w:szCs w:val="24"/>
                <w:lang w:val="uk-UA"/>
              </w:rPr>
            </w:pPr>
            <w:r w:rsidRPr="00C249F9">
              <w:rPr>
                <w:rFonts w:ascii="Times New Roman" w:hAnsi="Times New Roman"/>
                <w:sz w:val="24"/>
                <w:szCs w:val="24"/>
                <w:lang w:val="uk-UA"/>
              </w:rPr>
              <w:t xml:space="preserve">З 01.11.2017 по 15.01.2018 років разом з ЧНТУ проведено друге маркетингове дослідження іміджу м. Чернігова. Проведено маркетингове дослідження ринку в’їзних туристів міста Чернігова кафедрою маркетингу, </w:t>
            </w:r>
            <w:r w:rsidRPr="00C249F9">
              <w:rPr>
                <w:rFonts w:ascii="Times New Roman" w:hAnsi="Times New Roman"/>
                <w:sz w:val="24"/>
                <w:szCs w:val="24"/>
                <w:lang w:val="en-US"/>
              </w:rPr>
              <w:t>PR</w:t>
            </w:r>
            <w:proofErr w:type="spellStart"/>
            <w:r w:rsidRPr="00C249F9">
              <w:rPr>
                <w:rFonts w:ascii="Times New Roman" w:hAnsi="Times New Roman"/>
                <w:sz w:val="24"/>
                <w:szCs w:val="24"/>
                <w:lang w:val="uk-UA"/>
              </w:rPr>
              <w:t>-технологій</w:t>
            </w:r>
            <w:proofErr w:type="spellEnd"/>
            <w:r w:rsidRPr="00C249F9">
              <w:rPr>
                <w:rFonts w:ascii="Times New Roman" w:hAnsi="Times New Roman"/>
                <w:sz w:val="24"/>
                <w:szCs w:val="24"/>
                <w:lang w:val="uk-UA"/>
              </w:rPr>
              <w:t xml:space="preserve"> та логістики ЧНТУ в режимі </w:t>
            </w:r>
            <w:r w:rsidRPr="00C249F9">
              <w:rPr>
                <w:rFonts w:ascii="Times New Roman" w:hAnsi="Times New Roman"/>
                <w:sz w:val="24"/>
                <w:szCs w:val="24"/>
                <w:lang w:val="en-US"/>
              </w:rPr>
              <w:t>face</w:t>
            </w:r>
            <w:r w:rsidRPr="00C249F9">
              <w:rPr>
                <w:rFonts w:ascii="Times New Roman" w:hAnsi="Times New Roman"/>
                <w:sz w:val="24"/>
                <w:szCs w:val="24"/>
                <w:lang w:val="uk-UA"/>
              </w:rPr>
              <w:t>-</w:t>
            </w:r>
            <w:r w:rsidRPr="00C249F9">
              <w:rPr>
                <w:rFonts w:ascii="Times New Roman" w:hAnsi="Times New Roman"/>
                <w:sz w:val="24"/>
                <w:szCs w:val="24"/>
                <w:lang w:val="en-US"/>
              </w:rPr>
              <w:t>to</w:t>
            </w:r>
            <w:r w:rsidRPr="00C249F9">
              <w:rPr>
                <w:rFonts w:ascii="Times New Roman" w:hAnsi="Times New Roman"/>
                <w:sz w:val="24"/>
                <w:szCs w:val="24"/>
                <w:lang w:val="uk-UA"/>
              </w:rPr>
              <w:t>-</w:t>
            </w:r>
            <w:r w:rsidRPr="00C249F9">
              <w:rPr>
                <w:rFonts w:ascii="Times New Roman" w:hAnsi="Times New Roman"/>
                <w:sz w:val="24"/>
                <w:szCs w:val="24"/>
                <w:lang w:val="en-US"/>
              </w:rPr>
              <w:t>face</w:t>
            </w:r>
            <w:r w:rsidRPr="00C249F9">
              <w:rPr>
                <w:rFonts w:ascii="Times New Roman" w:hAnsi="Times New Roman"/>
                <w:sz w:val="24"/>
                <w:szCs w:val="24"/>
                <w:lang w:val="uk-UA"/>
              </w:rPr>
              <w:t xml:space="preserve">. </w:t>
            </w:r>
          </w:p>
        </w:tc>
        <w:tc>
          <w:tcPr>
            <w:tcW w:w="1417" w:type="dxa"/>
          </w:tcPr>
          <w:p w:rsidR="00795C3C" w:rsidRPr="00C249F9" w:rsidRDefault="00795C3C" w:rsidP="00AA6828">
            <w:pPr>
              <w:jc w:val="center"/>
              <w:rPr>
                <w:rFonts w:ascii="Times New Roman" w:hAnsi="Times New Roman"/>
                <w:sz w:val="24"/>
                <w:szCs w:val="24"/>
                <w:lang w:val="uk-UA"/>
              </w:rPr>
            </w:pPr>
            <w:r w:rsidRPr="00C249F9">
              <w:rPr>
                <w:rFonts w:ascii="Times New Roman" w:hAnsi="Times New Roman"/>
                <w:sz w:val="24"/>
                <w:szCs w:val="24"/>
                <w:lang w:val="uk-UA"/>
              </w:rPr>
              <w:t>1 дослідження</w:t>
            </w:r>
          </w:p>
        </w:tc>
        <w:tc>
          <w:tcPr>
            <w:tcW w:w="1843" w:type="dxa"/>
          </w:tcPr>
          <w:p w:rsidR="00795C3C" w:rsidRPr="00C249F9" w:rsidRDefault="008752D5" w:rsidP="00AA6828">
            <w:pPr>
              <w:jc w:val="center"/>
              <w:rPr>
                <w:rFonts w:ascii="Times New Roman" w:hAnsi="Times New Roman"/>
                <w:sz w:val="24"/>
                <w:szCs w:val="24"/>
                <w:lang w:val="en-US"/>
              </w:rPr>
            </w:pPr>
            <w:r>
              <w:rPr>
                <w:rFonts w:ascii="Times New Roman" w:hAnsi="Times New Roman"/>
                <w:sz w:val="24"/>
                <w:szCs w:val="24"/>
                <w:lang w:val="uk-UA"/>
              </w:rPr>
              <w:t>10</w:t>
            </w:r>
            <w:r w:rsidR="00795C3C" w:rsidRPr="00C249F9">
              <w:rPr>
                <w:rFonts w:ascii="Times New Roman" w:hAnsi="Times New Roman"/>
                <w:sz w:val="24"/>
                <w:szCs w:val="24"/>
                <w:lang w:val="en-US"/>
              </w:rPr>
              <w:t>0</w:t>
            </w:r>
            <w:r w:rsidR="00795C3C" w:rsidRPr="00C249F9">
              <w:rPr>
                <w:rFonts w:ascii="Times New Roman" w:hAnsi="Times New Roman"/>
                <w:sz w:val="24"/>
                <w:szCs w:val="24"/>
                <w:lang w:val="uk-UA"/>
              </w:rPr>
              <w:t>%</w:t>
            </w:r>
          </w:p>
        </w:tc>
      </w:tr>
    </w:tbl>
    <w:p w:rsidR="00795C3C" w:rsidRDefault="00795C3C" w:rsidP="00A0513A">
      <w:pPr>
        <w:jc w:val="both"/>
        <w:rPr>
          <w:rFonts w:ascii="Times New Roman" w:eastAsia="Times New Roman" w:hAnsi="Times New Roman"/>
          <w:color w:val="1D2129"/>
          <w:sz w:val="28"/>
          <w:szCs w:val="28"/>
          <w:lang w:val="uk-UA" w:eastAsia="uk-UA"/>
        </w:rPr>
      </w:pPr>
    </w:p>
    <w:p w:rsidR="00AA6828" w:rsidRDefault="00AA6828" w:rsidP="00A0513A">
      <w:pPr>
        <w:jc w:val="both"/>
        <w:rPr>
          <w:rFonts w:ascii="Times New Roman" w:eastAsia="Times New Roman" w:hAnsi="Times New Roman"/>
          <w:color w:val="1D2129"/>
          <w:sz w:val="28"/>
          <w:szCs w:val="28"/>
          <w:lang w:val="uk-UA" w:eastAsia="uk-UA"/>
        </w:rPr>
      </w:pPr>
    </w:p>
    <w:p w:rsidR="00AA6828" w:rsidRDefault="00AA6828" w:rsidP="00A0513A">
      <w:pPr>
        <w:jc w:val="both"/>
        <w:rPr>
          <w:rFonts w:ascii="Times New Roman" w:eastAsia="Times New Roman" w:hAnsi="Times New Roman"/>
          <w:color w:val="1D2129"/>
          <w:sz w:val="28"/>
          <w:szCs w:val="28"/>
          <w:lang w:val="uk-UA" w:eastAsia="uk-UA"/>
        </w:rPr>
      </w:pPr>
    </w:p>
    <w:p w:rsidR="00AA6828" w:rsidRDefault="00AA6828" w:rsidP="00A0513A">
      <w:pPr>
        <w:jc w:val="both"/>
        <w:rPr>
          <w:rFonts w:ascii="Times New Roman" w:eastAsia="Times New Roman" w:hAnsi="Times New Roman"/>
          <w:color w:val="1D2129"/>
          <w:sz w:val="28"/>
          <w:szCs w:val="28"/>
          <w:lang w:val="uk-UA" w:eastAsia="uk-UA"/>
        </w:rPr>
      </w:pPr>
    </w:p>
    <w:p w:rsidR="00AA6828" w:rsidRDefault="00AA6828" w:rsidP="00A0513A">
      <w:pPr>
        <w:jc w:val="both"/>
        <w:rPr>
          <w:rFonts w:ascii="Times New Roman" w:eastAsia="Times New Roman" w:hAnsi="Times New Roman"/>
          <w:color w:val="1D2129"/>
          <w:sz w:val="28"/>
          <w:szCs w:val="28"/>
          <w:lang w:val="uk-UA" w:eastAsia="uk-UA"/>
        </w:rPr>
      </w:pPr>
    </w:p>
    <w:p w:rsidR="00AA6828" w:rsidRDefault="00AA6828" w:rsidP="00A0513A">
      <w:pPr>
        <w:jc w:val="both"/>
        <w:rPr>
          <w:rFonts w:ascii="Times New Roman" w:eastAsia="Times New Roman" w:hAnsi="Times New Roman"/>
          <w:color w:val="1D2129"/>
          <w:sz w:val="28"/>
          <w:szCs w:val="28"/>
          <w:lang w:val="uk-UA" w:eastAsia="uk-UA"/>
        </w:rPr>
      </w:pPr>
    </w:p>
    <w:p w:rsidR="00C249F9" w:rsidRDefault="00C249F9" w:rsidP="00AA6828">
      <w:pPr>
        <w:pStyle w:val="a7"/>
        <w:spacing w:before="0" w:beforeAutospacing="0" w:after="0" w:afterAutospacing="0" w:line="360" w:lineRule="auto"/>
        <w:ind w:firstLine="709"/>
        <w:jc w:val="both"/>
        <w:rPr>
          <w:b/>
          <w:sz w:val="28"/>
          <w:szCs w:val="28"/>
          <w:lang w:val="uk-UA"/>
        </w:rPr>
      </w:pPr>
    </w:p>
    <w:p w:rsidR="008752D5" w:rsidRPr="00B20B82" w:rsidRDefault="008752D5" w:rsidP="00B20B82">
      <w:pPr>
        <w:pStyle w:val="a7"/>
        <w:spacing w:before="0" w:beforeAutospacing="0" w:after="0" w:afterAutospacing="0" w:line="360" w:lineRule="auto"/>
        <w:jc w:val="both"/>
        <w:rPr>
          <w:b/>
          <w:sz w:val="28"/>
          <w:szCs w:val="28"/>
          <w:lang w:val="en-US"/>
        </w:rPr>
      </w:pPr>
    </w:p>
    <w:p w:rsidR="00AA6828" w:rsidRDefault="00AA6828" w:rsidP="00AA6828">
      <w:pPr>
        <w:pStyle w:val="a7"/>
        <w:spacing w:before="0" w:beforeAutospacing="0" w:after="0" w:afterAutospacing="0" w:line="360" w:lineRule="auto"/>
        <w:ind w:firstLine="709"/>
        <w:jc w:val="both"/>
        <w:rPr>
          <w:sz w:val="28"/>
          <w:szCs w:val="28"/>
          <w:lang w:val="uk-UA"/>
        </w:rPr>
      </w:pPr>
      <w:r w:rsidRPr="00A0513A">
        <w:rPr>
          <w:b/>
          <w:sz w:val="28"/>
          <w:szCs w:val="28"/>
        </w:rPr>
        <w:lastRenderedPageBreak/>
        <w:t xml:space="preserve">РОЗДІЛ </w:t>
      </w:r>
      <w:r>
        <w:rPr>
          <w:b/>
          <w:sz w:val="28"/>
          <w:szCs w:val="28"/>
          <w:lang w:val="uk-UA"/>
        </w:rPr>
        <w:t>3</w:t>
      </w:r>
      <w:r w:rsidRPr="00A0513A">
        <w:rPr>
          <w:b/>
          <w:sz w:val="28"/>
          <w:szCs w:val="28"/>
        </w:rPr>
        <w:t>.</w:t>
      </w:r>
      <w:r w:rsidRPr="00A0513A">
        <w:rPr>
          <w:sz w:val="28"/>
          <w:szCs w:val="28"/>
        </w:rPr>
        <w:t xml:space="preserve"> </w:t>
      </w:r>
      <w:r w:rsidRPr="00A0513A">
        <w:rPr>
          <w:sz w:val="28"/>
          <w:szCs w:val="28"/>
          <w:lang w:val="uk-UA"/>
        </w:rPr>
        <w:t>Мета</w:t>
      </w:r>
      <w:r>
        <w:rPr>
          <w:sz w:val="28"/>
          <w:szCs w:val="28"/>
          <w:lang w:val="uk-UA"/>
        </w:rPr>
        <w:t>, з</w:t>
      </w:r>
      <w:r w:rsidRPr="00A0513A">
        <w:rPr>
          <w:sz w:val="28"/>
          <w:szCs w:val="28"/>
          <w:lang w:val="uk-UA"/>
        </w:rPr>
        <w:t xml:space="preserve">авдання та пріоритетні напрямки Програми </w:t>
      </w:r>
    </w:p>
    <w:p w:rsidR="00AA6828" w:rsidRPr="00A0513A" w:rsidRDefault="00AA6828" w:rsidP="00AA6828">
      <w:pPr>
        <w:pStyle w:val="a7"/>
        <w:spacing w:before="0" w:beforeAutospacing="0" w:after="0" w:afterAutospacing="0" w:line="360" w:lineRule="auto"/>
        <w:ind w:firstLine="709"/>
        <w:jc w:val="both"/>
        <w:rPr>
          <w:sz w:val="28"/>
          <w:szCs w:val="28"/>
          <w:lang w:val="uk-UA"/>
        </w:rPr>
      </w:pPr>
      <w:r w:rsidRPr="00A0513A">
        <w:rPr>
          <w:sz w:val="28"/>
          <w:szCs w:val="28"/>
          <w:lang w:val="uk-UA"/>
        </w:rPr>
        <w:t xml:space="preserve">Актуальність розроблення Програми зумовлена необхідністю прийняття дієвих заходів з прискорення </w:t>
      </w:r>
      <w:r>
        <w:rPr>
          <w:sz w:val="28"/>
          <w:szCs w:val="28"/>
          <w:lang w:val="uk-UA"/>
        </w:rPr>
        <w:t xml:space="preserve">туристичного, </w:t>
      </w:r>
      <w:r w:rsidRPr="00A0513A">
        <w:rPr>
          <w:sz w:val="28"/>
          <w:szCs w:val="28"/>
          <w:lang w:val="uk-UA"/>
        </w:rPr>
        <w:t xml:space="preserve">економічного та соціального розвитку міста Чернігів за рахунок зручного </w:t>
      </w:r>
      <w:r>
        <w:rPr>
          <w:sz w:val="28"/>
          <w:szCs w:val="28"/>
          <w:lang w:val="uk-UA"/>
        </w:rPr>
        <w:t xml:space="preserve">використання </w:t>
      </w:r>
      <w:r w:rsidRPr="00A0513A">
        <w:rPr>
          <w:sz w:val="28"/>
          <w:szCs w:val="28"/>
          <w:lang w:val="uk-UA"/>
        </w:rPr>
        <w:t>географічного положення</w:t>
      </w:r>
      <w:r>
        <w:rPr>
          <w:sz w:val="28"/>
          <w:szCs w:val="28"/>
          <w:lang w:val="uk-UA"/>
        </w:rPr>
        <w:t xml:space="preserve"> міста</w:t>
      </w:r>
      <w:r w:rsidRPr="00A0513A">
        <w:rPr>
          <w:sz w:val="28"/>
          <w:szCs w:val="28"/>
          <w:lang w:val="uk-UA"/>
        </w:rPr>
        <w:t>,</w:t>
      </w:r>
      <w:r>
        <w:rPr>
          <w:sz w:val="28"/>
          <w:szCs w:val="28"/>
          <w:lang w:val="uk-UA"/>
        </w:rPr>
        <w:t xml:space="preserve"> його</w:t>
      </w:r>
      <w:r w:rsidRPr="00A0513A">
        <w:rPr>
          <w:sz w:val="28"/>
          <w:szCs w:val="28"/>
          <w:lang w:val="uk-UA"/>
        </w:rPr>
        <w:t xml:space="preserve"> історико-культурного потенціалу. </w:t>
      </w:r>
    </w:p>
    <w:p w:rsidR="00AA6828" w:rsidRPr="00A0513A" w:rsidRDefault="00AA6828" w:rsidP="00AA6828">
      <w:pPr>
        <w:pStyle w:val="a7"/>
        <w:spacing w:before="0" w:beforeAutospacing="0" w:after="0" w:afterAutospacing="0" w:line="360" w:lineRule="auto"/>
        <w:ind w:firstLine="709"/>
        <w:jc w:val="both"/>
        <w:rPr>
          <w:sz w:val="28"/>
          <w:szCs w:val="28"/>
          <w:lang w:val="uk-UA"/>
        </w:rPr>
      </w:pPr>
      <w:r w:rsidRPr="00A0513A">
        <w:rPr>
          <w:sz w:val="28"/>
          <w:szCs w:val="28"/>
          <w:lang w:val="uk-UA"/>
        </w:rPr>
        <w:t>Метою Програми є впровадження комплексних заходів, спрямованих на:</w:t>
      </w:r>
    </w:p>
    <w:p w:rsidR="00AA6828" w:rsidRPr="00A0513A" w:rsidRDefault="00AA6828" w:rsidP="00AA6828">
      <w:pPr>
        <w:pStyle w:val="a7"/>
        <w:spacing w:before="0" w:beforeAutospacing="0" w:after="0" w:afterAutospacing="0" w:line="360" w:lineRule="auto"/>
        <w:ind w:firstLine="709"/>
        <w:jc w:val="both"/>
        <w:rPr>
          <w:sz w:val="28"/>
          <w:szCs w:val="28"/>
          <w:lang w:val="uk-UA"/>
        </w:rPr>
      </w:pPr>
      <w:r w:rsidRPr="00A0513A">
        <w:rPr>
          <w:sz w:val="28"/>
          <w:szCs w:val="28"/>
          <w:lang w:val="uk-UA"/>
        </w:rPr>
        <w:t>– розвиток туристичної галузі міста;</w:t>
      </w:r>
    </w:p>
    <w:p w:rsidR="00AA6828" w:rsidRPr="00A0513A" w:rsidRDefault="00AA6828" w:rsidP="00AA6828">
      <w:pPr>
        <w:pStyle w:val="a7"/>
        <w:spacing w:before="0" w:beforeAutospacing="0" w:after="0" w:afterAutospacing="0" w:line="360" w:lineRule="auto"/>
        <w:ind w:firstLine="709"/>
        <w:jc w:val="both"/>
        <w:rPr>
          <w:sz w:val="28"/>
          <w:szCs w:val="28"/>
          <w:lang w:val="uk-UA"/>
        </w:rPr>
      </w:pPr>
      <w:r w:rsidRPr="00A0513A">
        <w:rPr>
          <w:sz w:val="28"/>
          <w:szCs w:val="28"/>
          <w:lang w:val="uk-UA"/>
        </w:rPr>
        <w:t>– створення конкурентоспроможного на національному та міжнародному ринках туристичного продукту, здатного максимально задовольнити туристичні потреби мешканців та гостей міста;</w:t>
      </w:r>
    </w:p>
    <w:p w:rsidR="00AA6828" w:rsidRPr="00A0513A" w:rsidRDefault="00AA6828" w:rsidP="00AA6828">
      <w:pPr>
        <w:pStyle w:val="a7"/>
        <w:spacing w:before="0" w:beforeAutospacing="0" w:after="0" w:afterAutospacing="0" w:line="360" w:lineRule="auto"/>
        <w:ind w:firstLine="709"/>
        <w:jc w:val="both"/>
        <w:rPr>
          <w:sz w:val="28"/>
          <w:szCs w:val="28"/>
          <w:lang w:val="uk-UA"/>
        </w:rPr>
      </w:pPr>
      <w:r w:rsidRPr="00A0513A">
        <w:rPr>
          <w:sz w:val="28"/>
          <w:szCs w:val="28"/>
          <w:lang w:val="uk-UA"/>
        </w:rPr>
        <w:t>– розвиток матеріально-технічної бази і сучасної інфраструктури туризму, сприятливих умов для залучення інвестицій;</w:t>
      </w:r>
    </w:p>
    <w:p w:rsidR="00AA6828" w:rsidRPr="00A0513A" w:rsidRDefault="00AA6828" w:rsidP="00AA6828">
      <w:pPr>
        <w:pStyle w:val="a7"/>
        <w:numPr>
          <w:ilvl w:val="0"/>
          <w:numId w:val="7"/>
        </w:numPr>
        <w:tabs>
          <w:tab w:val="left" w:pos="993"/>
        </w:tabs>
        <w:spacing w:before="0" w:beforeAutospacing="0" w:after="0" w:afterAutospacing="0" w:line="360" w:lineRule="auto"/>
        <w:ind w:left="0" w:firstLine="709"/>
        <w:jc w:val="both"/>
        <w:rPr>
          <w:sz w:val="28"/>
          <w:szCs w:val="28"/>
          <w:lang w:val="uk-UA"/>
        </w:rPr>
      </w:pPr>
      <w:r w:rsidRPr="00A0513A">
        <w:rPr>
          <w:sz w:val="28"/>
          <w:szCs w:val="28"/>
          <w:lang w:val="uk-UA"/>
        </w:rPr>
        <w:t>ефективного використання природного, історико-культурного та туристично-рекреаційного потенціалу;</w:t>
      </w:r>
    </w:p>
    <w:p w:rsidR="00AA6828" w:rsidRPr="00A0513A" w:rsidRDefault="00AA6828" w:rsidP="00AA6828">
      <w:pPr>
        <w:pStyle w:val="a7"/>
        <w:numPr>
          <w:ilvl w:val="0"/>
          <w:numId w:val="7"/>
        </w:numPr>
        <w:tabs>
          <w:tab w:val="left" w:pos="993"/>
        </w:tabs>
        <w:spacing w:before="0" w:beforeAutospacing="0" w:after="0" w:afterAutospacing="0" w:line="360" w:lineRule="auto"/>
        <w:ind w:left="0" w:firstLine="709"/>
        <w:jc w:val="both"/>
        <w:rPr>
          <w:sz w:val="28"/>
          <w:szCs w:val="28"/>
          <w:lang w:val="uk-UA"/>
        </w:rPr>
      </w:pPr>
      <w:r w:rsidRPr="00A0513A">
        <w:rPr>
          <w:sz w:val="28"/>
          <w:szCs w:val="28"/>
          <w:lang w:val="uk-UA"/>
        </w:rPr>
        <w:t xml:space="preserve">забезпечення умов для повноцінного функціонування суб’єктів туристичної діяльності; </w:t>
      </w:r>
    </w:p>
    <w:p w:rsidR="00AA6828" w:rsidRPr="00A0513A" w:rsidRDefault="00AA6828" w:rsidP="00AA6828">
      <w:pPr>
        <w:pStyle w:val="a7"/>
        <w:numPr>
          <w:ilvl w:val="0"/>
          <w:numId w:val="7"/>
        </w:numPr>
        <w:tabs>
          <w:tab w:val="left" w:pos="993"/>
        </w:tabs>
        <w:spacing w:before="0" w:beforeAutospacing="0" w:after="0" w:afterAutospacing="0" w:line="360" w:lineRule="auto"/>
        <w:ind w:left="0" w:firstLine="709"/>
        <w:jc w:val="both"/>
        <w:rPr>
          <w:sz w:val="28"/>
          <w:szCs w:val="28"/>
          <w:lang w:val="uk-UA"/>
        </w:rPr>
      </w:pPr>
      <w:r w:rsidRPr="00A0513A">
        <w:rPr>
          <w:sz w:val="28"/>
          <w:szCs w:val="28"/>
          <w:lang w:val="uk-UA"/>
        </w:rPr>
        <w:t>підвищення якості та асортименту туристичних послуг, розширення мережі туристично-екскурсійних маршрутів;</w:t>
      </w:r>
    </w:p>
    <w:p w:rsidR="00AA6828" w:rsidRDefault="00AA6828" w:rsidP="00AA6828">
      <w:pPr>
        <w:pStyle w:val="a7"/>
        <w:numPr>
          <w:ilvl w:val="0"/>
          <w:numId w:val="7"/>
        </w:numPr>
        <w:tabs>
          <w:tab w:val="left" w:pos="993"/>
        </w:tabs>
        <w:spacing w:before="0" w:beforeAutospacing="0" w:after="0" w:afterAutospacing="0" w:line="360" w:lineRule="auto"/>
        <w:ind w:left="0" w:firstLine="709"/>
        <w:jc w:val="both"/>
        <w:rPr>
          <w:sz w:val="28"/>
          <w:szCs w:val="28"/>
          <w:lang w:val="uk-UA"/>
        </w:rPr>
      </w:pPr>
      <w:r w:rsidRPr="00A0513A">
        <w:rPr>
          <w:sz w:val="28"/>
          <w:szCs w:val="28"/>
          <w:lang w:val="uk-UA"/>
        </w:rPr>
        <w:t>здійснення системної рекламно-інформаційної діяльності, підтримку в’їзного та внутрішнього туризму;</w:t>
      </w:r>
    </w:p>
    <w:p w:rsidR="00795C3C" w:rsidRPr="00AA6828" w:rsidRDefault="00AA6828" w:rsidP="00AA6828">
      <w:pPr>
        <w:pStyle w:val="a7"/>
        <w:numPr>
          <w:ilvl w:val="0"/>
          <w:numId w:val="7"/>
        </w:numPr>
        <w:tabs>
          <w:tab w:val="left" w:pos="993"/>
        </w:tabs>
        <w:spacing w:before="0" w:beforeAutospacing="0" w:after="0" w:afterAutospacing="0" w:line="360" w:lineRule="auto"/>
        <w:ind w:left="0" w:firstLine="709"/>
        <w:jc w:val="both"/>
        <w:rPr>
          <w:sz w:val="28"/>
          <w:szCs w:val="28"/>
          <w:lang w:val="uk-UA"/>
        </w:rPr>
      </w:pPr>
      <w:r w:rsidRPr="00A0513A">
        <w:rPr>
          <w:sz w:val="28"/>
          <w:szCs w:val="28"/>
          <w:lang w:val="uk-UA"/>
        </w:rPr>
        <w:t>покращення кадрового забезпечення галузі.</w:t>
      </w:r>
    </w:p>
    <w:p w:rsidR="00EB2CBA" w:rsidRPr="00A0513A" w:rsidRDefault="00EB2CBA" w:rsidP="00AA6828">
      <w:pPr>
        <w:pStyle w:val="a7"/>
        <w:spacing w:before="0" w:beforeAutospacing="0" w:after="0" w:afterAutospacing="0" w:line="360" w:lineRule="auto"/>
        <w:ind w:firstLine="709"/>
        <w:jc w:val="both"/>
        <w:rPr>
          <w:sz w:val="28"/>
          <w:szCs w:val="28"/>
          <w:lang w:val="uk-UA"/>
        </w:rPr>
      </w:pPr>
      <w:r w:rsidRPr="00A0513A">
        <w:rPr>
          <w:sz w:val="28"/>
          <w:szCs w:val="28"/>
          <w:lang w:val="uk-UA"/>
        </w:rPr>
        <w:t>Основними завданнями та пріоритетними напрямками Програми є створення туристичної інфраструктури, що відповідає статусу міста Черні</w:t>
      </w:r>
      <w:r w:rsidR="00F33E9C" w:rsidRPr="00A0513A">
        <w:rPr>
          <w:sz w:val="28"/>
          <w:szCs w:val="28"/>
          <w:lang w:val="uk-UA"/>
        </w:rPr>
        <w:t>гів</w:t>
      </w:r>
      <w:r w:rsidRPr="00A0513A">
        <w:rPr>
          <w:sz w:val="28"/>
          <w:szCs w:val="28"/>
          <w:lang w:val="uk-UA"/>
        </w:rPr>
        <w:t xml:space="preserve"> та міжнародним стандартам, а саме:</w:t>
      </w:r>
    </w:p>
    <w:p w:rsidR="00EB2CBA" w:rsidRDefault="00B66E13" w:rsidP="00AA6828">
      <w:pPr>
        <w:pStyle w:val="a7"/>
        <w:tabs>
          <w:tab w:val="left" w:pos="993"/>
        </w:tabs>
        <w:spacing w:before="0" w:beforeAutospacing="0" w:after="0" w:afterAutospacing="0" w:line="360" w:lineRule="auto"/>
        <w:ind w:firstLine="709"/>
        <w:jc w:val="both"/>
        <w:rPr>
          <w:sz w:val="28"/>
          <w:szCs w:val="28"/>
          <w:lang w:val="uk-UA"/>
        </w:rPr>
      </w:pPr>
      <w:r w:rsidRPr="00A0513A">
        <w:rPr>
          <w:sz w:val="28"/>
          <w:szCs w:val="28"/>
          <w:lang w:val="uk-UA"/>
        </w:rPr>
        <w:t xml:space="preserve">– </w:t>
      </w:r>
      <w:r w:rsidR="00EB2CBA" w:rsidRPr="00A0513A">
        <w:rPr>
          <w:sz w:val="28"/>
          <w:szCs w:val="28"/>
          <w:lang w:val="uk-UA"/>
        </w:rPr>
        <w:t>формування комплексного туристичного продукту міста та утвердження позитивного іміджу м</w:t>
      </w:r>
      <w:r w:rsidR="002C4A23">
        <w:rPr>
          <w:sz w:val="28"/>
          <w:szCs w:val="28"/>
          <w:lang w:val="uk-UA"/>
        </w:rPr>
        <w:t>іста</w:t>
      </w:r>
      <w:r w:rsidR="00EB2CBA" w:rsidRPr="00A0513A">
        <w:rPr>
          <w:sz w:val="28"/>
          <w:szCs w:val="28"/>
          <w:lang w:val="uk-UA"/>
        </w:rPr>
        <w:t xml:space="preserve"> Черні</w:t>
      </w:r>
      <w:r w:rsidR="00F33E9C" w:rsidRPr="00A0513A">
        <w:rPr>
          <w:sz w:val="28"/>
          <w:szCs w:val="28"/>
          <w:lang w:val="uk-UA"/>
        </w:rPr>
        <w:t>гів</w:t>
      </w:r>
      <w:r w:rsidR="00EB2CBA" w:rsidRPr="00A0513A">
        <w:rPr>
          <w:sz w:val="28"/>
          <w:szCs w:val="28"/>
          <w:lang w:val="uk-UA"/>
        </w:rPr>
        <w:t xml:space="preserve"> на туристичному ринку; </w:t>
      </w:r>
    </w:p>
    <w:p w:rsidR="002274FB" w:rsidRPr="00A0513A" w:rsidRDefault="002274FB" w:rsidP="00AA6828">
      <w:pPr>
        <w:pStyle w:val="a7"/>
        <w:numPr>
          <w:ilvl w:val="0"/>
          <w:numId w:val="7"/>
        </w:numPr>
        <w:tabs>
          <w:tab w:val="left" w:pos="993"/>
        </w:tabs>
        <w:spacing w:before="0" w:beforeAutospacing="0" w:after="0" w:afterAutospacing="0" w:line="360" w:lineRule="auto"/>
        <w:jc w:val="both"/>
        <w:rPr>
          <w:sz w:val="28"/>
          <w:szCs w:val="28"/>
          <w:lang w:val="uk-UA"/>
        </w:rPr>
      </w:pPr>
      <w:r>
        <w:rPr>
          <w:sz w:val="28"/>
          <w:szCs w:val="28"/>
          <w:lang w:val="uk-UA"/>
        </w:rPr>
        <w:t>формування позитивного іміджу міста Чернігова шляхом постійного розповсюдження інформації про туристичний потенціал міста на регіональному, державному та міжнародному рівнях;</w:t>
      </w:r>
    </w:p>
    <w:p w:rsidR="00EB2CBA" w:rsidRPr="00A0513A" w:rsidRDefault="00B66E13" w:rsidP="00AA6828">
      <w:pPr>
        <w:pStyle w:val="a7"/>
        <w:spacing w:before="0" w:beforeAutospacing="0" w:after="0" w:afterAutospacing="0" w:line="360" w:lineRule="auto"/>
        <w:ind w:firstLine="709"/>
        <w:jc w:val="both"/>
        <w:rPr>
          <w:sz w:val="28"/>
          <w:szCs w:val="28"/>
          <w:lang w:val="uk-UA"/>
        </w:rPr>
      </w:pPr>
      <w:r w:rsidRPr="00A0513A">
        <w:rPr>
          <w:sz w:val="28"/>
          <w:szCs w:val="28"/>
          <w:lang w:val="uk-UA"/>
        </w:rPr>
        <w:t xml:space="preserve">– </w:t>
      </w:r>
      <w:r w:rsidR="00EB2CBA" w:rsidRPr="00A0513A">
        <w:rPr>
          <w:sz w:val="28"/>
          <w:szCs w:val="28"/>
          <w:lang w:val="uk-UA"/>
        </w:rPr>
        <w:t>розвиток та вдосконалення туристичної інфраструктури;</w:t>
      </w:r>
    </w:p>
    <w:p w:rsidR="00EB2CBA" w:rsidRDefault="00B66E13" w:rsidP="00AA6828">
      <w:pPr>
        <w:pStyle w:val="a7"/>
        <w:spacing w:before="0" w:beforeAutospacing="0" w:after="0" w:afterAutospacing="0" w:line="360" w:lineRule="auto"/>
        <w:ind w:firstLine="709"/>
        <w:jc w:val="both"/>
        <w:rPr>
          <w:sz w:val="28"/>
          <w:szCs w:val="28"/>
          <w:lang w:val="uk-UA"/>
        </w:rPr>
      </w:pPr>
      <w:r w:rsidRPr="00A0513A">
        <w:rPr>
          <w:sz w:val="28"/>
          <w:szCs w:val="28"/>
          <w:lang w:val="uk-UA"/>
        </w:rPr>
        <w:lastRenderedPageBreak/>
        <w:t xml:space="preserve">– </w:t>
      </w:r>
      <w:r w:rsidR="00EB2CBA" w:rsidRPr="00A0513A">
        <w:rPr>
          <w:sz w:val="28"/>
          <w:szCs w:val="28"/>
          <w:lang w:val="uk-UA"/>
        </w:rPr>
        <w:t>ефективне використання об’єктів історико-культурної спадщини та інших туристичних ресурсів;</w:t>
      </w:r>
    </w:p>
    <w:p w:rsidR="002274FB" w:rsidRDefault="002274FB" w:rsidP="00AA6828">
      <w:pPr>
        <w:pStyle w:val="a7"/>
        <w:numPr>
          <w:ilvl w:val="0"/>
          <w:numId w:val="7"/>
        </w:numPr>
        <w:spacing w:before="0" w:beforeAutospacing="0" w:after="0" w:afterAutospacing="0" w:line="360" w:lineRule="auto"/>
        <w:jc w:val="both"/>
        <w:rPr>
          <w:sz w:val="28"/>
          <w:szCs w:val="28"/>
          <w:lang w:val="uk-UA"/>
        </w:rPr>
      </w:pPr>
      <w:r>
        <w:rPr>
          <w:sz w:val="28"/>
          <w:szCs w:val="28"/>
          <w:lang w:val="uk-UA"/>
        </w:rPr>
        <w:t>створення умов для збільшення кількості платоспроможних туристів: проведення унікальних фестивалів та подій, розважальних заходів, упровадження на постійній основі анімаційних екскурсій;</w:t>
      </w:r>
    </w:p>
    <w:p w:rsidR="002274FB" w:rsidRPr="00A0513A" w:rsidRDefault="002274FB" w:rsidP="00AA6828">
      <w:pPr>
        <w:pStyle w:val="a7"/>
        <w:numPr>
          <w:ilvl w:val="0"/>
          <w:numId w:val="7"/>
        </w:numPr>
        <w:spacing w:before="0" w:beforeAutospacing="0" w:after="0" w:afterAutospacing="0" w:line="360" w:lineRule="auto"/>
        <w:jc w:val="both"/>
        <w:rPr>
          <w:sz w:val="28"/>
          <w:szCs w:val="28"/>
          <w:lang w:val="uk-UA"/>
        </w:rPr>
      </w:pPr>
      <w:r>
        <w:rPr>
          <w:sz w:val="28"/>
          <w:szCs w:val="28"/>
          <w:lang w:val="uk-UA"/>
        </w:rPr>
        <w:t>вироблення сучасних екскурсійних пропозицій (аудіо-гіди, віртуальні екскурсії);</w:t>
      </w:r>
    </w:p>
    <w:p w:rsidR="00EB2CBA" w:rsidRPr="00A0513A" w:rsidRDefault="00B66E13" w:rsidP="00AA6828">
      <w:pPr>
        <w:pStyle w:val="a7"/>
        <w:spacing w:before="0" w:beforeAutospacing="0" w:after="0" w:afterAutospacing="0" w:line="360" w:lineRule="auto"/>
        <w:ind w:firstLine="709"/>
        <w:jc w:val="both"/>
        <w:rPr>
          <w:sz w:val="28"/>
          <w:szCs w:val="28"/>
          <w:lang w:val="uk-UA"/>
        </w:rPr>
      </w:pPr>
      <w:r w:rsidRPr="00A0513A">
        <w:rPr>
          <w:sz w:val="28"/>
          <w:szCs w:val="28"/>
          <w:lang w:val="uk-UA"/>
        </w:rPr>
        <w:t xml:space="preserve">– </w:t>
      </w:r>
      <w:r w:rsidR="00EB2CBA" w:rsidRPr="00A0513A">
        <w:rPr>
          <w:sz w:val="28"/>
          <w:szCs w:val="28"/>
          <w:lang w:val="uk-UA"/>
        </w:rPr>
        <w:t>підвищення професійного рівня працівників туристичної галузі та обмін досвідом;</w:t>
      </w:r>
    </w:p>
    <w:p w:rsidR="00EB2CBA" w:rsidRPr="00A0513A" w:rsidRDefault="00B66E13" w:rsidP="00AA6828">
      <w:pPr>
        <w:pStyle w:val="a7"/>
        <w:spacing w:before="0" w:beforeAutospacing="0" w:after="0" w:afterAutospacing="0" w:line="360" w:lineRule="auto"/>
        <w:ind w:firstLine="709"/>
        <w:jc w:val="both"/>
        <w:rPr>
          <w:sz w:val="28"/>
          <w:szCs w:val="28"/>
          <w:lang w:val="uk-UA"/>
        </w:rPr>
      </w:pPr>
      <w:r w:rsidRPr="00A0513A">
        <w:rPr>
          <w:sz w:val="28"/>
          <w:szCs w:val="28"/>
          <w:lang w:val="uk-UA"/>
        </w:rPr>
        <w:t xml:space="preserve">– </w:t>
      </w:r>
      <w:r w:rsidR="00EB2CBA" w:rsidRPr="00A0513A">
        <w:rPr>
          <w:sz w:val="28"/>
          <w:szCs w:val="28"/>
          <w:lang w:val="uk-UA"/>
        </w:rPr>
        <w:t>с</w:t>
      </w:r>
      <w:r w:rsidR="00EB2CBA" w:rsidRPr="00A0513A">
        <w:rPr>
          <w:color w:val="000000"/>
          <w:sz w:val="28"/>
          <w:szCs w:val="28"/>
          <w:lang w:val="uk-UA"/>
        </w:rPr>
        <w:t>творення сприятливих умов для залучення вітчизняних та іноземних інвестицій в туристичну галузь;</w:t>
      </w:r>
    </w:p>
    <w:p w:rsidR="00DB4ECF" w:rsidRDefault="00EB2CBA" w:rsidP="00AA6828">
      <w:pPr>
        <w:pStyle w:val="a7"/>
        <w:numPr>
          <w:ilvl w:val="0"/>
          <w:numId w:val="7"/>
        </w:numPr>
        <w:tabs>
          <w:tab w:val="left" w:pos="993"/>
        </w:tabs>
        <w:spacing w:before="0" w:beforeAutospacing="0" w:after="0" w:afterAutospacing="0" w:line="360" w:lineRule="auto"/>
        <w:ind w:firstLine="349"/>
        <w:jc w:val="both"/>
        <w:rPr>
          <w:sz w:val="28"/>
          <w:szCs w:val="28"/>
          <w:lang w:val="uk-UA"/>
        </w:rPr>
      </w:pPr>
      <w:r w:rsidRPr="00A0513A">
        <w:rPr>
          <w:sz w:val="28"/>
          <w:szCs w:val="28"/>
          <w:lang w:val="uk-UA"/>
        </w:rPr>
        <w:t>активізація міжнародної співпраці у сфері туризму</w:t>
      </w:r>
      <w:r w:rsidR="00DB4ECF">
        <w:rPr>
          <w:sz w:val="28"/>
          <w:szCs w:val="28"/>
          <w:lang w:val="uk-UA"/>
        </w:rPr>
        <w:t>;</w:t>
      </w:r>
    </w:p>
    <w:p w:rsidR="00EB2CBA" w:rsidRPr="00A0513A" w:rsidRDefault="00DB4ECF" w:rsidP="00AA6828">
      <w:pPr>
        <w:pStyle w:val="a7"/>
        <w:numPr>
          <w:ilvl w:val="0"/>
          <w:numId w:val="7"/>
        </w:numPr>
        <w:tabs>
          <w:tab w:val="left" w:pos="993"/>
        </w:tabs>
        <w:spacing w:before="0" w:beforeAutospacing="0" w:after="0" w:afterAutospacing="0" w:line="360" w:lineRule="auto"/>
        <w:ind w:firstLine="349"/>
        <w:jc w:val="both"/>
        <w:rPr>
          <w:sz w:val="28"/>
          <w:szCs w:val="28"/>
          <w:lang w:val="uk-UA"/>
        </w:rPr>
      </w:pPr>
      <w:r>
        <w:rPr>
          <w:sz w:val="28"/>
          <w:szCs w:val="28"/>
          <w:lang w:val="uk-UA"/>
        </w:rPr>
        <w:t>залучення не заборонених законодавством додаткових джерел фінансування для реалізації проектів у галузі туризму</w:t>
      </w:r>
      <w:r w:rsidR="00EB2CBA" w:rsidRPr="00A0513A">
        <w:rPr>
          <w:sz w:val="28"/>
          <w:szCs w:val="28"/>
          <w:lang w:val="uk-UA"/>
        </w:rPr>
        <w:t>.</w:t>
      </w:r>
    </w:p>
    <w:p w:rsidR="00B66E13" w:rsidRPr="00A0513A" w:rsidRDefault="00B66E13" w:rsidP="00AA6828">
      <w:pPr>
        <w:pStyle w:val="a7"/>
        <w:tabs>
          <w:tab w:val="left" w:pos="540"/>
        </w:tabs>
        <w:spacing w:before="0" w:beforeAutospacing="0" w:after="0" w:afterAutospacing="0" w:line="360" w:lineRule="auto"/>
        <w:ind w:firstLine="539"/>
        <w:jc w:val="both"/>
        <w:rPr>
          <w:sz w:val="28"/>
          <w:szCs w:val="28"/>
          <w:lang w:val="uk-UA"/>
        </w:rPr>
      </w:pPr>
      <w:r w:rsidRPr="00A0513A">
        <w:rPr>
          <w:sz w:val="28"/>
          <w:szCs w:val="28"/>
          <w:lang w:val="uk-UA"/>
        </w:rPr>
        <w:t>Програмою передбачається здійснення комплексу заходів щодо розвитку  туристичної галузі</w:t>
      </w:r>
      <w:r w:rsidR="002C4A23">
        <w:rPr>
          <w:sz w:val="28"/>
          <w:szCs w:val="28"/>
          <w:lang w:val="uk-UA"/>
        </w:rPr>
        <w:t xml:space="preserve"> міста</w:t>
      </w:r>
      <w:r w:rsidRPr="00A0513A">
        <w:rPr>
          <w:sz w:val="28"/>
          <w:szCs w:val="28"/>
          <w:lang w:val="uk-UA"/>
        </w:rPr>
        <w:t xml:space="preserve">, зміцнення її матеріальної бази, створення умов для реалізації інвестиційних проектів, збільшення обсягів надання туристичних послуг за рахунок розширення в’їзного та внутрішнього туризму, покращення якості надання туристичних послуг, підвищення ефективності використання рекреаційних ресурсів та об’єктів історико-культурної спадщини, </w:t>
      </w:r>
      <w:r w:rsidR="003362A7">
        <w:rPr>
          <w:sz w:val="28"/>
          <w:szCs w:val="28"/>
          <w:lang w:val="uk-UA"/>
        </w:rPr>
        <w:t xml:space="preserve">а також </w:t>
      </w:r>
      <w:r w:rsidRPr="00A0513A">
        <w:rPr>
          <w:sz w:val="28"/>
          <w:szCs w:val="28"/>
          <w:lang w:val="uk-UA"/>
        </w:rPr>
        <w:t xml:space="preserve">транспортного обслуговування, випуск якісної презентаційної та сувенірної продукції. </w:t>
      </w:r>
    </w:p>
    <w:p w:rsidR="00B66E13" w:rsidRPr="00A0513A" w:rsidRDefault="00B66E13" w:rsidP="00A63718">
      <w:pPr>
        <w:pStyle w:val="a7"/>
        <w:spacing w:before="0" w:beforeAutospacing="0" w:after="0" w:afterAutospacing="0" w:line="360" w:lineRule="auto"/>
        <w:ind w:firstLine="539"/>
        <w:jc w:val="both"/>
        <w:rPr>
          <w:sz w:val="28"/>
          <w:szCs w:val="28"/>
          <w:lang w:val="uk-UA"/>
        </w:rPr>
      </w:pPr>
    </w:p>
    <w:p w:rsidR="00F33E9C" w:rsidRPr="00A0513A" w:rsidRDefault="00F33E9C" w:rsidP="00A63718">
      <w:pPr>
        <w:pStyle w:val="a7"/>
        <w:spacing w:before="0" w:beforeAutospacing="0" w:after="0" w:afterAutospacing="0" w:line="360" w:lineRule="auto"/>
        <w:ind w:firstLine="539"/>
        <w:jc w:val="both"/>
        <w:rPr>
          <w:sz w:val="28"/>
          <w:szCs w:val="28"/>
          <w:lang w:val="uk-UA"/>
        </w:rPr>
      </w:pPr>
    </w:p>
    <w:p w:rsidR="00F33E9C" w:rsidRPr="00A0513A" w:rsidRDefault="00F33E9C" w:rsidP="00A0513A">
      <w:pPr>
        <w:pStyle w:val="a7"/>
        <w:spacing w:before="0" w:beforeAutospacing="0" w:after="0" w:afterAutospacing="0" w:line="360" w:lineRule="auto"/>
        <w:ind w:firstLine="709"/>
        <w:jc w:val="both"/>
        <w:rPr>
          <w:sz w:val="28"/>
          <w:szCs w:val="28"/>
          <w:lang w:val="uk-UA"/>
        </w:rPr>
      </w:pPr>
    </w:p>
    <w:p w:rsidR="00F33E9C" w:rsidRDefault="00F33E9C" w:rsidP="00A0513A">
      <w:pPr>
        <w:pStyle w:val="a7"/>
        <w:spacing w:before="0" w:beforeAutospacing="0" w:after="0" w:afterAutospacing="0" w:line="360" w:lineRule="auto"/>
        <w:ind w:firstLine="709"/>
        <w:jc w:val="both"/>
        <w:rPr>
          <w:sz w:val="28"/>
          <w:szCs w:val="28"/>
          <w:lang w:val="uk-UA"/>
        </w:rPr>
      </w:pPr>
    </w:p>
    <w:p w:rsidR="00484C30" w:rsidRDefault="00484C30" w:rsidP="00A0513A">
      <w:pPr>
        <w:pStyle w:val="a7"/>
        <w:spacing w:before="0" w:beforeAutospacing="0" w:after="0" w:afterAutospacing="0" w:line="360" w:lineRule="auto"/>
        <w:ind w:firstLine="709"/>
        <w:jc w:val="both"/>
        <w:rPr>
          <w:sz w:val="28"/>
          <w:szCs w:val="28"/>
          <w:lang w:val="uk-UA"/>
        </w:rPr>
      </w:pPr>
    </w:p>
    <w:p w:rsidR="00484C30" w:rsidRPr="00A0513A" w:rsidRDefault="00484C30" w:rsidP="00A0513A">
      <w:pPr>
        <w:pStyle w:val="a7"/>
        <w:spacing w:before="0" w:beforeAutospacing="0" w:after="0" w:afterAutospacing="0" w:line="360" w:lineRule="auto"/>
        <w:ind w:firstLine="709"/>
        <w:jc w:val="both"/>
        <w:rPr>
          <w:sz w:val="28"/>
          <w:szCs w:val="28"/>
          <w:lang w:val="uk-UA"/>
        </w:rPr>
      </w:pPr>
    </w:p>
    <w:p w:rsidR="00F33E9C" w:rsidRDefault="00F33E9C" w:rsidP="00A0513A">
      <w:pPr>
        <w:pStyle w:val="a7"/>
        <w:spacing w:before="0" w:beforeAutospacing="0" w:after="0" w:afterAutospacing="0" w:line="360" w:lineRule="auto"/>
        <w:ind w:firstLine="709"/>
        <w:jc w:val="both"/>
        <w:rPr>
          <w:sz w:val="28"/>
          <w:szCs w:val="28"/>
          <w:lang w:val="uk-UA"/>
        </w:rPr>
      </w:pPr>
    </w:p>
    <w:p w:rsidR="00620560" w:rsidRDefault="00620560" w:rsidP="00A0513A">
      <w:pPr>
        <w:pStyle w:val="a7"/>
        <w:spacing w:before="0" w:beforeAutospacing="0" w:after="0" w:afterAutospacing="0" w:line="360" w:lineRule="auto"/>
        <w:ind w:firstLine="709"/>
        <w:jc w:val="both"/>
        <w:rPr>
          <w:sz w:val="28"/>
          <w:szCs w:val="28"/>
          <w:lang w:val="uk-UA"/>
        </w:rPr>
      </w:pPr>
    </w:p>
    <w:p w:rsidR="00272D61" w:rsidRPr="0044276B" w:rsidRDefault="00272D61" w:rsidP="00A0513A">
      <w:pPr>
        <w:pStyle w:val="a7"/>
        <w:spacing w:before="0" w:beforeAutospacing="0" w:after="0" w:afterAutospacing="0" w:line="360" w:lineRule="auto"/>
        <w:ind w:firstLine="709"/>
        <w:jc w:val="both"/>
        <w:rPr>
          <w:sz w:val="28"/>
          <w:szCs w:val="28"/>
          <w:lang w:val="uk-UA"/>
        </w:rPr>
      </w:pPr>
    </w:p>
    <w:p w:rsidR="00272D61" w:rsidRDefault="00272D61" w:rsidP="00272D61">
      <w:pPr>
        <w:spacing w:after="0" w:line="360" w:lineRule="auto"/>
        <w:ind w:firstLine="709"/>
        <w:jc w:val="both"/>
        <w:rPr>
          <w:rFonts w:ascii="Times New Roman" w:hAnsi="Times New Roman"/>
          <w:sz w:val="28"/>
          <w:szCs w:val="28"/>
          <w:lang w:val="uk-UA"/>
        </w:rPr>
      </w:pPr>
      <w:r w:rsidRPr="00AA6828">
        <w:rPr>
          <w:rFonts w:ascii="Times New Roman" w:hAnsi="Times New Roman"/>
          <w:b/>
          <w:sz w:val="28"/>
          <w:szCs w:val="28"/>
          <w:lang w:val="uk-UA"/>
        </w:rPr>
        <w:t>РОЗДІЛ 4.</w:t>
      </w:r>
      <w:r>
        <w:rPr>
          <w:rFonts w:ascii="Times New Roman" w:hAnsi="Times New Roman"/>
          <w:sz w:val="28"/>
          <w:szCs w:val="28"/>
          <w:lang w:val="uk-UA"/>
        </w:rPr>
        <w:t xml:space="preserve"> Організація роботи та діяльність «Туристичного інформаційного центру» Чернігівської міської ради</w:t>
      </w:r>
    </w:p>
    <w:p w:rsidR="00272D61" w:rsidRPr="008743B5" w:rsidRDefault="00272D61" w:rsidP="00272D61">
      <w:pPr>
        <w:spacing w:after="0" w:line="360" w:lineRule="auto"/>
        <w:ind w:firstLine="709"/>
        <w:jc w:val="both"/>
        <w:rPr>
          <w:rFonts w:ascii="Times New Roman" w:hAnsi="Times New Roman"/>
          <w:sz w:val="28"/>
          <w:szCs w:val="28"/>
          <w:lang w:val="uk-UA"/>
        </w:rPr>
      </w:pPr>
      <w:r w:rsidRPr="008743B5">
        <w:rPr>
          <w:rFonts w:ascii="Times New Roman" w:hAnsi="Times New Roman"/>
          <w:sz w:val="28"/>
          <w:szCs w:val="28"/>
          <w:lang w:val="uk-UA"/>
        </w:rPr>
        <w:t>Сучасне інформаційне суспільство вимагає адекватної реакції на потреби сьогодення, які виникають у різних сферах людської життєдіяльності. Інформація ототожнюється з найціннішім глобальним ресурсом і тому вчасне використання можливих варіантів її поширення – ознака цивілізованості та соціально-економічного розвитку держави.</w:t>
      </w:r>
    </w:p>
    <w:p w:rsidR="001C169E" w:rsidRDefault="00272D61" w:rsidP="00272D61">
      <w:pPr>
        <w:spacing w:after="0" w:line="360" w:lineRule="auto"/>
        <w:ind w:firstLine="709"/>
        <w:jc w:val="both"/>
        <w:rPr>
          <w:rFonts w:ascii="Times New Roman" w:hAnsi="Times New Roman"/>
          <w:sz w:val="28"/>
          <w:szCs w:val="28"/>
          <w:lang w:val="uk-UA"/>
        </w:rPr>
      </w:pPr>
      <w:r w:rsidRPr="008743B5">
        <w:rPr>
          <w:rFonts w:ascii="Times New Roman" w:hAnsi="Times New Roman"/>
          <w:sz w:val="28"/>
          <w:szCs w:val="28"/>
          <w:lang w:val="uk-UA"/>
        </w:rPr>
        <w:t xml:space="preserve">Туристична галузь України здійснює поступальний рух у напрямі використання сучасних інформаційних технологій, здатних піднести розвиток вітчизняної туристичної індустрії на новий якісний рівень. </w:t>
      </w:r>
      <w:proofErr w:type="spellStart"/>
      <w:r w:rsidRPr="008743B5">
        <w:rPr>
          <w:rFonts w:ascii="Times New Roman" w:hAnsi="Times New Roman"/>
          <w:sz w:val="28"/>
          <w:szCs w:val="28"/>
        </w:rPr>
        <w:t>Важливими</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осередками</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надання</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інформаційних</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послуг</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щодо</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туристичних</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можливостей</w:t>
      </w:r>
      <w:proofErr w:type="spellEnd"/>
      <w:r w:rsidRPr="008743B5">
        <w:rPr>
          <w:rFonts w:ascii="Times New Roman" w:hAnsi="Times New Roman"/>
          <w:sz w:val="28"/>
          <w:szCs w:val="28"/>
        </w:rPr>
        <w:t xml:space="preserve"> </w:t>
      </w:r>
      <w:r w:rsidR="001C169E">
        <w:rPr>
          <w:rFonts w:ascii="Times New Roman" w:hAnsi="Times New Roman"/>
          <w:sz w:val="28"/>
          <w:szCs w:val="28"/>
          <w:lang w:val="uk-UA"/>
        </w:rPr>
        <w:t>Чернігова буде</w:t>
      </w:r>
      <w:r w:rsidRPr="008743B5">
        <w:rPr>
          <w:rFonts w:ascii="Times New Roman" w:hAnsi="Times New Roman"/>
          <w:sz w:val="28"/>
          <w:szCs w:val="28"/>
        </w:rPr>
        <w:t xml:space="preserve"> </w:t>
      </w:r>
      <w:proofErr w:type="spellStart"/>
      <w:r w:rsidRPr="008743B5">
        <w:rPr>
          <w:rFonts w:ascii="Times New Roman" w:hAnsi="Times New Roman"/>
          <w:sz w:val="28"/>
          <w:szCs w:val="28"/>
        </w:rPr>
        <w:t>виступа</w:t>
      </w:r>
      <w:proofErr w:type="spellEnd"/>
      <w:r w:rsidR="001C169E">
        <w:rPr>
          <w:rFonts w:ascii="Times New Roman" w:hAnsi="Times New Roman"/>
          <w:sz w:val="28"/>
          <w:szCs w:val="28"/>
          <w:lang w:val="uk-UA"/>
        </w:rPr>
        <w:t>ти створений у 2018 році «Т</w:t>
      </w:r>
      <w:proofErr w:type="spellStart"/>
      <w:r w:rsidRPr="008743B5">
        <w:rPr>
          <w:rFonts w:ascii="Times New Roman" w:hAnsi="Times New Roman"/>
          <w:sz w:val="28"/>
          <w:szCs w:val="28"/>
        </w:rPr>
        <w:t>уристичн</w:t>
      </w:r>
      <w:r w:rsidR="001C169E">
        <w:rPr>
          <w:rFonts w:ascii="Times New Roman" w:hAnsi="Times New Roman"/>
          <w:sz w:val="28"/>
          <w:szCs w:val="28"/>
          <w:lang w:val="uk-UA"/>
        </w:rPr>
        <w:t>ий</w:t>
      </w:r>
      <w:proofErr w:type="spellEnd"/>
      <w:r w:rsidR="001C169E">
        <w:rPr>
          <w:rFonts w:ascii="Times New Roman" w:hAnsi="Times New Roman"/>
          <w:sz w:val="28"/>
          <w:szCs w:val="28"/>
          <w:lang w:val="uk-UA"/>
        </w:rPr>
        <w:t xml:space="preserve"> </w:t>
      </w:r>
      <w:proofErr w:type="spellStart"/>
      <w:r w:rsidRPr="008743B5">
        <w:rPr>
          <w:rFonts w:ascii="Times New Roman" w:hAnsi="Times New Roman"/>
          <w:sz w:val="28"/>
          <w:szCs w:val="28"/>
        </w:rPr>
        <w:t>інформаційн</w:t>
      </w:r>
      <w:r w:rsidR="001C169E">
        <w:rPr>
          <w:rFonts w:ascii="Times New Roman" w:hAnsi="Times New Roman"/>
          <w:sz w:val="28"/>
          <w:szCs w:val="28"/>
          <w:lang w:val="uk-UA"/>
        </w:rPr>
        <w:t>ий</w:t>
      </w:r>
      <w:proofErr w:type="spellEnd"/>
      <w:r w:rsidRPr="008743B5">
        <w:rPr>
          <w:rFonts w:ascii="Times New Roman" w:hAnsi="Times New Roman"/>
          <w:sz w:val="28"/>
          <w:szCs w:val="28"/>
        </w:rPr>
        <w:t xml:space="preserve"> центр</w:t>
      </w:r>
      <w:r w:rsidR="001C169E">
        <w:rPr>
          <w:rFonts w:ascii="Times New Roman" w:hAnsi="Times New Roman"/>
          <w:sz w:val="28"/>
          <w:szCs w:val="28"/>
          <w:lang w:val="uk-UA"/>
        </w:rPr>
        <w:t>» (далі – ТІЦ)</w:t>
      </w:r>
      <w:r w:rsidRPr="008743B5">
        <w:rPr>
          <w:rFonts w:ascii="Times New Roman" w:hAnsi="Times New Roman"/>
          <w:sz w:val="28"/>
          <w:szCs w:val="28"/>
        </w:rPr>
        <w:t xml:space="preserve">. </w:t>
      </w:r>
    </w:p>
    <w:p w:rsidR="001C169E" w:rsidRDefault="00272D61" w:rsidP="00272D61">
      <w:pPr>
        <w:spacing w:after="0" w:line="360" w:lineRule="auto"/>
        <w:ind w:firstLine="709"/>
        <w:jc w:val="both"/>
        <w:rPr>
          <w:rFonts w:ascii="Times New Roman" w:hAnsi="Times New Roman"/>
          <w:sz w:val="28"/>
          <w:szCs w:val="28"/>
          <w:lang w:val="uk-UA"/>
        </w:rPr>
      </w:pPr>
      <w:r w:rsidRPr="008743B5">
        <w:rPr>
          <w:rFonts w:ascii="Times New Roman" w:hAnsi="Times New Roman"/>
          <w:sz w:val="28"/>
          <w:szCs w:val="28"/>
        </w:rPr>
        <w:t xml:space="preserve">Як </w:t>
      </w:r>
      <w:proofErr w:type="spellStart"/>
      <w:r w:rsidRPr="008743B5">
        <w:rPr>
          <w:rFonts w:ascii="Times New Roman" w:hAnsi="Times New Roman"/>
          <w:sz w:val="28"/>
          <w:szCs w:val="28"/>
        </w:rPr>
        <w:t>організаційна</w:t>
      </w:r>
      <w:proofErr w:type="spellEnd"/>
      <w:r w:rsidRPr="008743B5">
        <w:rPr>
          <w:rFonts w:ascii="Times New Roman" w:hAnsi="Times New Roman"/>
          <w:sz w:val="28"/>
          <w:szCs w:val="28"/>
        </w:rPr>
        <w:t xml:space="preserve"> структура, </w:t>
      </w:r>
      <w:r w:rsidR="001C169E">
        <w:rPr>
          <w:rFonts w:ascii="Times New Roman" w:hAnsi="Times New Roman"/>
          <w:sz w:val="28"/>
          <w:szCs w:val="28"/>
          <w:lang w:val="uk-UA"/>
        </w:rPr>
        <w:t>ТІ</w:t>
      </w:r>
      <w:proofErr w:type="gramStart"/>
      <w:r w:rsidR="001C169E">
        <w:rPr>
          <w:rFonts w:ascii="Times New Roman" w:hAnsi="Times New Roman"/>
          <w:sz w:val="28"/>
          <w:szCs w:val="28"/>
          <w:lang w:val="uk-UA"/>
        </w:rPr>
        <w:t>Ц</w:t>
      </w:r>
      <w:proofErr w:type="gramEnd"/>
      <w:r w:rsidRPr="008743B5">
        <w:rPr>
          <w:rFonts w:ascii="Times New Roman" w:hAnsi="Times New Roman"/>
          <w:sz w:val="28"/>
          <w:szCs w:val="28"/>
        </w:rPr>
        <w:t xml:space="preserve"> </w:t>
      </w:r>
      <w:proofErr w:type="spellStart"/>
      <w:r w:rsidRPr="008743B5">
        <w:rPr>
          <w:rFonts w:ascii="Times New Roman" w:hAnsi="Times New Roman"/>
          <w:sz w:val="28"/>
          <w:szCs w:val="28"/>
        </w:rPr>
        <w:t>забезпечу</w:t>
      </w:r>
      <w:r w:rsidR="001C169E">
        <w:rPr>
          <w:rFonts w:ascii="Times New Roman" w:hAnsi="Times New Roman"/>
          <w:sz w:val="28"/>
          <w:szCs w:val="28"/>
          <w:lang w:val="uk-UA"/>
        </w:rPr>
        <w:t>ватиме</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надання</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інформаційних</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координаційних</w:t>
      </w:r>
      <w:proofErr w:type="spellEnd"/>
      <w:r w:rsidRPr="008743B5">
        <w:rPr>
          <w:rFonts w:ascii="Times New Roman" w:hAnsi="Times New Roman"/>
          <w:sz w:val="28"/>
          <w:szCs w:val="28"/>
        </w:rPr>
        <w:t xml:space="preserve"> та </w:t>
      </w:r>
      <w:proofErr w:type="spellStart"/>
      <w:r w:rsidRPr="008743B5">
        <w:rPr>
          <w:rFonts w:ascii="Times New Roman" w:hAnsi="Times New Roman"/>
          <w:sz w:val="28"/>
          <w:szCs w:val="28"/>
        </w:rPr>
        <w:t>навчальних</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послуг</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Першочергова</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функція</w:t>
      </w:r>
      <w:proofErr w:type="spellEnd"/>
      <w:r w:rsidR="001C169E">
        <w:rPr>
          <w:rFonts w:ascii="Times New Roman" w:hAnsi="Times New Roman"/>
          <w:sz w:val="28"/>
          <w:szCs w:val="28"/>
          <w:lang w:val="uk-UA"/>
        </w:rPr>
        <w:t xml:space="preserve"> – </w:t>
      </w:r>
      <w:proofErr w:type="spellStart"/>
      <w:r w:rsidRPr="008743B5">
        <w:rPr>
          <w:rFonts w:ascii="Times New Roman" w:hAnsi="Times New Roman"/>
          <w:sz w:val="28"/>
          <w:szCs w:val="28"/>
        </w:rPr>
        <w:t>наданн</w:t>
      </w:r>
      <w:proofErr w:type="spellEnd"/>
      <w:r w:rsidR="001C169E">
        <w:rPr>
          <w:rFonts w:ascii="Times New Roman" w:hAnsi="Times New Roman"/>
          <w:sz w:val="28"/>
          <w:szCs w:val="28"/>
          <w:lang w:val="uk-UA"/>
        </w:rPr>
        <w:t>я</w:t>
      </w:r>
      <w:r w:rsidRPr="008743B5">
        <w:rPr>
          <w:rFonts w:ascii="Times New Roman" w:hAnsi="Times New Roman"/>
          <w:sz w:val="28"/>
          <w:szCs w:val="28"/>
        </w:rPr>
        <w:t xml:space="preserve"> </w:t>
      </w:r>
      <w:proofErr w:type="spellStart"/>
      <w:r w:rsidRPr="008743B5">
        <w:rPr>
          <w:rFonts w:ascii="Times New Roman" w:hAnsi="Times New Roman"/>
          <w:sz w:val="28"/>
          <w:szCs w:val="28"/>
        </w:rPr>
        <w:t>безкоштовних</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інформаційних</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послуг</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що</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стосуються</w:t>
      </w:r>
      <w:proofErr w:type="spellEnd"/>
      <w:r w:rsidRPr="008743B5">
        <w:rPr>
          <w:rFonts w:ascii="Times New Roman" w:hAnsi="Times New Roman"/>
          <w:sz w:val="28"/>
          <w:szCs w:val="28"/>
        </w:rPr>
        <w:t xml:space="preserve"> </w:t>
      </w:r>
      <w:proofErr w:type="gramStart"/>
      <w:r w:rsidRPr="008743B5">
        <w:rPr>
          <w:rFonts w:ascii="Times New Roman" w:hAnsi="Times New Roman"/>
          <w:sz w:val="28"/>
          <w:szCs w:val="28"/>
        </w:rPr>
        <w:t>широкого</w:t>
      </w:r>
      <w:proofErr w:type="gramEnd"/>
      <w:r w:rsidRPr="008743B5">
        <w:rPr>
          <w:rFonts w:ascii="Times New Roman" w:hAnsi="Times New Roman"/>
          <w:sz w:val="28"/>
          <w:szCs w:val="28"/>
        </w:rPr>
        <w:t xml:space="preserve"> спектру </w:t>
      </w:r>
      <w:proofErr w:type="spellStart"/>
      <w:r w:rsidRPr="008743B5">
        <w:rPr>
          <w:rFonts w:ascii="Times New Roman" w:hAnsi="Times New Roman"/>
          <w:sz w:val="28"/>
          <w:szCs w:val="28"/>
        </w:rPr>
        <w:t>місць</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розташування</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об'єктів</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туристичного</w:t>
      </w:r>
      <w:proofErr w:type="spellEnd"/>
      <w:r w:rsidRPr="008743B5">
        <w:rPr>
          <w:rFonts w:ascii="Times New Roman" w:hAnsi="Times New Roman"/>
          <w:sz w:val="28"/>
          <w:szCs w:val="28"/>
        </w:rPr>
        <w:t xml:space="preserve"> показу, </w:t>
      </w:r>
      <w:proofErr w:type="spellStart"/>
      <w:r w:rsidRPr="008743B5">
        <w:rPr>
          <w:rFonts w:ascii="Times New Roman" w:hAnsi="Times New Roman"/>
          <w:sz w:val="28"/>
          <w:szCs w:val="28"/>
        </w:rPr>
        <w:t>засобів</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розміщення</w:t>
      </w:r>
      <w:proofErr w:type="spellEnd"/>
      <w:r w:rsidRPr="008743B5">
        <w:rPr>
          <w:rFonts w:ascii="Times New Roman" w:hAnsi="Times New Roman"/>
          <w:sz w:val="28"/>
          <w:szCs w:val="28"/>
        </w:rPr>
        <w:t xml:space="preserve"> та </w:t>
      </w:r>
      <w:proofErr w:type="spellStart"/>
      <w:r w:rsidRPr="008743B5">
        <w:rPr>
          <w:rFonts w:ascii="Times New Roman" w:hAnsi="Times New Roman"/>
          <w:sz w:val="28"/>
          <w:szCs w:val="28"/>
        </w:rPr>
        <w:t>харчування</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дозвілля</w:t>
      </w:r>
      <w:proofErr w:type="spellEnd"/>
      <w:r w:rsidRPr="008743B5">
        <w:rPr>
          <w:rFonts w:ascii="Times New Roman" w:hAnsi="Times New Roman"/>
          <w:sz w:val="28"/>
          <w:szCs w:val="28"/>
        </w:rPr>
        <w:t xml:space="preserve">, транспорту, </w:t>
      </w:r>
      <w:proofErr w:type="spellStart"/>
      <w:r w:rsidRPr="008743B5">
        <w:rPr>
          <w:rFonts w:ascii="Times New Roman" w:hAnsi="Times New Roman"/>
          <w:sz w:val="28"/>
          <w:szCs w:val="28"/>
        </w:rPr>
        <w:t>торговельних</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установ</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тощо</w:t>
      </w:r>
      <w:proofErr w:type="spellEnd"/>
      <w:r w:rsidRPr="008743B5">
        <w:rPr>
          <w:rFonts w:ascii="Times New Roman" w:hAnsi="Times New Roman"/>
          <w:sz w:val="28"/>
          <w:szCs w:val="28"/>
        </w:rPr>
        <w:t>. Т</w:t>
      </w:r>
      <w:r w:rsidR="001C169E">
        <w:rPr>
          <w:rFonts w:ascii="Times New Roman" w:hAnsi="Times New Roman"/>
          <w:sz w:val="28"/>
          <w:szCs w:val="28"/>
          <w:lang w:val="uk-UA"/>
        </w:rPr>
        <w:t>І</w:t>
      </w:r>
      <w:proofErr w:type="gramStart"/>
      <w:r w:rsidR="001C169E">
        <w:rPr>
          <w:rFonts w:ascii="Times New Roman" w:hAnsi="Times New Roman"/>
          <w:sz w:val="28"/>
          <w:szCs w:val="28"/>
          <w:lang w:val="uk-UA"/>
        </w:rPr>
        <w:t>Ц</w:t>
      </w:r>
      <w:proofErr w:type="gramEnd"/>
      <w:r w:rsidRPr="008743B5">
        <w:rPr>
          <w:rFonts w:ascii="Times New Roman" w:hAnsi="Times New Roman"/>
          <w:sz w:val="28"/>
          <w:szCs w:val="28"/>
        </w:rPr>
        <w:t xml:space="preserve"> </w:t>
      </w:r>
      <w:proofErr w:type="spellStart"/>
      <w:r w:rsidRPr="008743B5">
        <w:rPr>
          <w:rFonts w:ascii="Times New Roman" w:hAnsi="Times New Roman"/>
          <w:sz w:val="28"/>
          <w:szCs w:val="28"/>
        </w:rPr>
        <w:t>розповсюджу</w:t>
      </w:r>
      <w:r w:rsidR="001C169E">
        <w:rPr>
          <w:rFonts w:ascii="Times New Roman" w:hAnsi="Times New Roman"/>
          <w:sz w:val="28"/>
          <w:szCs w:val="28"/>
          <w:lang w:val="uk-UA"/>
        </w:rPr>
        <w:t>ватиме</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серед</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відвідувачів</w:t>
      </w:r>
      <w:proofErr w:type="spellEnd"/>
      <w:r w:rsidRPr="008743B5">
        <w:rPr>
          <w:rFonts w:ascii="Times New Roman" w:hAnsi="Times New Roman"/>
          <w:sz w:val="28"/>
          <w:szCs w:val="28"/>
        </w:rPr>
        <w:t xml:space="preserve"> рекламно-</w:t>
      </w:r>
      <w:proofErr w:type="spellStart"/>
      <w:r w:rsidRPr="008743B5">
        <w:rPr>
          <w:rFonts w:ascii="Times New Roman" w:hAnsi="Times New Roman"/>
          <w:sz w:val="28"/>
          <w:szCs w:val="28"/>
        </w:rPr>
        <w:t>інформаційну</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продукцію</w:t>
      </w:r>
      <w:proofErr w:type="spellEnd"/>
      <w:r w:rsidRPr="008743B5">
        <w:rPr>
          <w:rFonts w:ascii="Times New Roman" w:hAnsi="Times New Roman"/>
          <w:sz w:val="28"/>
          <w:szCs w:val="28"/>
        </w:rPr>
        <w:t xml:space="preserve"> та </w:t>
      </w:r>
      <w:proofErr w:type="spellStart"/>
      <w:r w:rsidRPr="008743B5">
        <w:rPr>
          <w:rFonts w:ascii="Times New Roman" w:hAnsi="Times New Roman"/>
          <w:sz w:val="28"/>
          <w:szCs w:val="28"/>
        </w:rPr>
        <w:t>здійсню</w:t>
      </w:r>
      <w:r w:rsidR="001C169E">
        <w:rPr>
          <w:rFonts w:ascii="Times New Roman" w:hAnsi="Times New Roman"/>
          <w:sz w:val="28"/>
          <w:szCs w:val="28"/>
          <w:lang w:val="uk-UA"/>
        </w:rPr>
        <w:t>ватиме</w:t>
      </w:r>
      <w:proofErr w:type="spellEnd"/>
      <w:r w:rsidRPr="008743B5">
        <w:rPr>
          <w:rFonts w:ascii="Times New Roman" w:hAnsi="Times New Roman"/>
          <w:sz w:val="28"/>
          <w:szCs w:val="28"/>
        </w:rPr>
        <w:t xml:space="preserve"> продаж </w:t>
      </w:r>
      <w:proofErr w:type="spellStart"/>
      <w:r w:rsidRPr="008743B5">
        <w:rPr>
          <w:rFonts w:ascii="Times New Roman" w:hAnsi="Times New Roman"/>
          <w:sz w:val="28"/>
          <w:szCs w:val="28"/>
        </w:rPr>
        <w:t>сувенірів</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Координаційні</w:t>
      </w:r>
      <w:proofErr w:type="spellEnd"/>
      <w:r w:rsidR="001C169E">
        <w:rPr>
          <w:rFonts w:ascii="Times New Roman" w:hAnsi="Times New Roman"/>
          <w:sz w:val="28"/>
          <w:szCs w:val="28"/>
          <w:lang w:val="uk-UA"/>
        </w:rPr>
        <w:t xml:space="preserve"> </w:t>
      </w:r>
      <w:proofErr w:type="spellStart"/>
      <w:r w:rsidRPr="008743B5">
        <w:rPr>
          <w:rFonts w:ascii="Times New Roman" w:hAnsi="Times New Roman"/>
          <w:sz w:val="28"/>
          <w:szCs w:val="28"/>
        </w:rPr>
        <w:t>функції</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поляга</w:t>
      </w:r>
      <w:r w:rsidR="001C169E">
        <w:rPr>
          <w:rFonts w:ascii="Times New Roman" w:hAnsi="Times New Roman"/>
          <w:sz w:val="28"/>
          <w:szCs w:val="28"/>
          <w:lang w:val="uk-UA"/>
        </w:rPr>
        <w:t>тимуть</w:t>
      </w:r>
      <w:proofErr w:type="spellEnd"/>
      <w:r w:rsidRPr="008743B5">
        <w:rPr>
          <w:rFonts w:ascii="Times New Roman" w:hAnsi="Times New Roman"/>
          <w:sz w:val="28"/>
          <w:szCs w:val="28"/>
        </w:rPr>
        <w:t xml:space="preserve"> у </w:t>
      </w:r>
      <w:proofErr w:type="spellStart"/>
      <w:r w:rsidRPr="008743B5">
        <w:rPr>
          <w:rFonts w:ascii="Times New Roman" w:hAnsi="Times New Roman"/>
          <w:sz w:val="28"/>
          <w:szCs w:val="28"/>
        </w:rPr>
        <w:t>накопиченні</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інформації</w:t>
      </w:r>
      <w:proofErr w:type="spellEnd"/>
      <w:r w:rsidRPr="008743B5">
        <w:rPr>
          <w:rFonts w:ascii="Times New Roman" w:hAnsi="Times New Roman"/>
          <w:sz w:val="28"/>
          <w:szCs w:val="28"/>
        </w:rPr>
        <w:t xml:space="preserve"> про </w:t>
      </w:r>
      <w:proofErr w:type="spellStart"/>
      <w:r w:rsidRPr="008743B5">
        <w:rPr>
          <w:rFonts w:ascii="Times New Roman" w:hAnsi="Times New Roman"/>
          <w:sz w:val="28"/>
          <w:szCs w:val="28"/>
        </w:rPr>
        <w:t>взаємодію</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установ</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які</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задовольняють</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туристичні</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запити</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відвідувачів</w:t>
      </w:r>
      <w:proofErr w:type="spellEnd"/>
      <w:r w:rsidRPr="008743B5">
        <w:rPr>
          <w:rFonts w:ascii="Times New Roman" w:hAnsi="Times New Roman"/>
          <w:sz w:val="28"/>
          <w:szCs w:val="28"/>
        </w:rPr>
        <w:t xml:space="preserve">, а </w:t>
      </w:r>
      <w:proofErr w:type="spellStart"/>
      <w:r w:rsidRPr="008743B5">
        <w:rPr>
          <w:rFonts w:ascii="Times New Roman" w:hAnsi="Times New Roman"/>
          <w:sz w:val="28"/>
          <w:szCs w:val="28"/>
        </w:rPr>
        <w:t>також</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сприя</w:t>
      </w:r>
      <w:r w:rsidR="001C169E">
        <w:rPr>
          <w:rFonts w:ascii="Times New Roman" w:hAnsi="Times New Roman"/>
          <w:sz w:val="28"/>
          <w:szCs w:val="28"/>
          <w:lang w:val="uk-UA"/>
        </w:rPr>
        <w:t>тимуть</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презентації</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місцевого</w:t>
      </w:r>
      <w:proofErr w:type="spellEnd"/>
      <w:r w:rsidRPr="008743B5">
        <w:rPr>
          <w:rFonts w:ascii="Times New Roman" w:hAnsi="Times New Roman"/>
          <w:sz w:val="28"/>
          <w:szCs w:val="28"/>
        </w:rPr>
        <w:t xml:space="preserve"> </w:t>
      </w:r>
      <w:proofErr w:type="spellStart"/>
      <w:r w:rsidRPr="008743B5">
        <w:rPr>
          <w:rFonts w:ascii="Times New Roman" w:hAnsi="Times New Roman"/>
          <w:sz w:val="28"/>
          <w:szCs w:val="28"/>
        </w:rPr>
        <w:t>туристичного</w:t>
      </w:r>
      <w:proofErr w:type="spellEnd"/>
      <w:r w:rsidRPr="008743B5">
        <w:rPr>
          <w:rFonts w:ascii="Times New Roman" w:hAnsi="Times New Roman"/>
          <w:sz w:val="28"/>
          <w:szCs w:val="28"/>
        </w:rPr>
        <w:t xml:space="preserve"> продукту на </w:t>
      </w:r>
      <w:proofErr w:type="spellStart"/>
      <w:r w:rsidRPr="008743B5">
        <w:rPr>
          <w:rFonts w:ascii="Times New Roman" w:hAnsi="Times New Roman"/>
          <w:sz w:val="28"/>
          <w:szCs w:val="28"/>
        </w:rPr>
        <w:t>виставках</w:t>
      </w:r>
      <w:proofErr w:type="spellEnd"/>
      <w:r w:rsidRPr="008743B5">
        <w:rPr>
          <w:rFonts w:ascii="Times New Roman" w:hAnsi="Times New Roman"/>
          <w:sz w:val="28"/>
          <w:szCs w:val="28"/>
        </w:rPr>
        <w:t xml:space="preserve"> та ярмарках. </w:t>
      </w:r>
    </w:p>
    <w:p w:rsidR="001C169E" w:rsidRPr="00145022" w:rsidRDefault="001C169E" w:rsidP="0014502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ТІЦ </w:t>
      </w:r>
      <w:r w:rsidR="00730C82">
        <w:rPr>
          <w:rFonts w:ascii="Times New Roman" w:hAnsi="Times New Roman"/>
          <w:sz w:val="28"/>
          <w:szCs w:val="28"/>
          <w:lang w:val="uk-UA"/>
        </w:rPr>
        <w:t xml:space="preserve">Чернігівської міської ради </w:t>
      </w:r>
      <w:r>
        <w:rPr>
          <w:rFonts w:ascii="Times New Roman" w:hAnsi="Times New Roman"/>
          <w:sz w:val="28"/>
          <w:szCs w:val="28"/>
          <w:lang w:val="uk-UA"/>
        </w:rPr>
        <w:t>–</w:t>
      </w:r>
      <w:r w:rsidR="00272D61" w:rsidRPr="00730C82">
        <w:rPr>
          <w:rFonts w:ascii="Times New Roman" w:hAnsi="Times New Roman"/>
          <w:sz w:val="28"/>
          <w:szCs w:val="28"/>
          <w:lang w:val="uk-UA"/>
        </w:rPr>
        <w:t xml:space="preserve"> одночасно </w:t>
      </w:r>
      <w:r>
        <w:rPr>
          <w:rFonts w:ascii="Times New Roman" w:hAnsi="Times New Roman"/>
          <w:sz w:val="28"/>
          <w:szCs w:val="28"/>
          <w:lang w:val="uk-UA"/>
        </w:rPr>
        <w:t>стане й</w:t>
      </w:r>
      <w:r w:rsidR="00272D61" w:rsidRPr="00730C82">
        <w:rPr>
          <w:rFonts w:ascii="Times New Roman" w:hAnsi="Times New Roman"/>
          <w:sz w:val="28"/>
          <w:szCs w:val="28"/>
          <w:lang w:val="uk-UA"/>
        </w:rPr>
        <w:t xml:space="preserve"> навчальн</w:t>
      </w:r>
      <w:r>
        <w:rPr>
          <w:rFonts w:ascii="Times New Roman" w:hAnsi="Times New Roman"/>
          <w:sz w:val="28"/>
          <w:szCs w:val="28"/>
          <w:lang w:val="uk-UA"/>
        </w:rPr>
        <w:t>им</w:t>
      </w:r>
      <w:r w:rsidR="00272D61" w:rsidRPr="00730C82">
        <w:rPr>
          <w:rFonts w:ascii="Times New Roman" w:hAnsi="Times New Roman"/>
          <w:sz w:val="28"/>
          <w:szCs w:val="28"/>
          <w:lang w:val="uk-UA"/>
        </w:rPr>
        <w:t xml:space="preserve"> осередк</w:t>
      </w:r>
      <w:r>
        <w:rPr>
          <w:rFonts w:ascii="Times New Roman" w:hAnsi="Times New Roman"/>
          <w:sz w:val="28"/>
          <w:szCs w:val="28"/>
          <w:lang w:val="uk-UA"/>
        </w:rPr>
        <w:t>ом</w:t>
      </w:r>
      <w:r w:rsidR="00272D61" w:rsidRPr="00730C82">
        <w:rPr>
          <w:rFonts w:ascii="Times New Roman" w:hAnsi="Times New Roman"/>
          <w:sz w:val="28"/>
          <w:szCs w:val="28"/>
          <w:lang w:val="uk-UA"/>
        </w:rPr>
        <w:t xml:space="preserve">, оскільки </w:t>
      </w:r>
      <w:r>
        <w:rPr>
          <w:rFonts w:ascii="Times New Roman" w:hAnsi="Times New Roman"/>
          <w:sz w:val="28"/>
          <w:szCs w:val="28"/>
          <w:lang w:val="uk-UA"/>
        </w:rPr>
        <w:t>буде ініціатором</w:t>
      </w:r>
      <w:r w:rsidR="00272D61" w:rsidRPr="00730C82">
        <w:rPr>
          <w:rFonts w:ascii="Times New Roman" w:hAnsi="Times New Roman"/>
          <w:sz w:val="28"/>
          <w:szCs w:val="28"/>
          <w:lang w:val="uk-UA"/>
        </w:rPr>
        <w:t xml:space="preserve"> проведення семінарів, тренінгів, презентацій для потенційних учасників ринку туристичних послуг у </w:t>
      </w:r>
      <w:r>
        <w:rPr>
          <w:rFonts w:ascii="Times New Roman" w:hAnsi="Times New Roman"/>
          <w:sz w:val="28"/>
          <w:szCs w:val="28"/>
          <w:lang w:val="uk-UA"/>
        </w:rPr>
        <w:t xml:space="preserve">чернігівському </w:t>
      </w:r>
      <w:r w:rsidR="00272D61" w:rsidRPr="00730C82">
        <w:rPr>
          <w:rFonts w:ascii="Times New Roman" w:hAnsi="Times New Roman"/>
          <w:sz w:val="28"/>
          <w:szCs w:val="28"/>
          <w:lang w:val="uk-UA"/>
        </w:rPr>
        <w:t xml:space="preserve">регіоні. </w:t>
      </w:r>
      <w:r>
        <w:rPr>
          <w:rFonts w:ascii="Times New Roman" w:hAnsi="Times New Roman"/>
          <w:sz w:val="28"/>
          <w:szCs w:val="28"/>
          <w:lang w:val="uk-UA"/>
        </w:rPr>
        <w:t xml:space="preserve">На базі ТІЦ буде працювати «Школа амбасадорів», основне завдання якої – </w:t>
      </w:r>
      <w:r w:rsidR="003F7076">
        <w:rPr>
          <w:rFonts w:ascii="Times New Roman" w:hAnsi="Times New Roman"/>
          <w:sz w:val="28"/>
          <w:szCs w:val="28"/>
          <w:lang w:val="uk-UA"/>
        </w:rPr>
        <w:t xml:space="preserve">розширення знань мешканців Чернігова про місто, </w:t>
      </w:r>
      <w:r w:rsidR="00E51034">
        <w:rPr>
          <w:rFonts w:ascii="Times New Roman" w:hAnsi="Times New Roman"/>
          <w:sz w:val="28"/>
          <w:szCs w:val="28"/>
          <w:lang w:val="uk-UA"/>
        </w:rPr>
        <w:t>його історію, культуру та туристичний потенціал</w:t>
      </w:r>
      <w:r>
        <w:rPr>
          <w:rFonts w:ascii="Times New Roman" w:hAnsi="Times New Roman"/>
          <w:sz w:val="28"/>
          <w:szCs w:val="28"/>
          <w:lang w:val="uk-UA"/>
        </w:rPr>
        <w:t>.</w:t>
      </w:r>
    </w:p>
    <w:p w:rsidR="002C4A23" w:rsidRPr="00A0513A" w:rsidRDefault="00620560" w:rsidP="00145022">
      <w:pPr>
        <w:spacing w:after="0" w:line="240" w:lineRule="auto"/>
        <w:ind w:firstLine="709"/>
        <w:jc w:val="both"/>
        <w:rPr>
          <w:rFonts w:ascii="Times New Roman" w:hAnsi="Times New Roman"/>
          <w:sz w:val="28"/>
          <w:szCs w:val="28"/>
          <w:lang w:val="uk-UA"/>
        </w:rPr>
      </w:pPr>
      <w:r w:rsidRPr="00620560">
        <w:rPr>
          <w:rFonts w:ascii="Times New Roman" w:hAnsi="Times New Roman"/>
          <w:b/>
          <w:sz w:val="28"/>
          <w:szCs w:val="28"/>
        </w:rPr>
        <w:lastRenderedPageBreak/>
        <w:t xml:space="preserve">РОЗДІЛ </w:t>
      </w:r>
      <w:r w:rsidR="00272D61">
        <w:rPr>
          <w:rFonts w:ascii="Times New Roman" w:hAnsi="Times New Roman"/>
          <w:b/>
          <w:sz w:val="28"/>
          <w:szCs w:val="28"/>
          <w:lang w:val="uk-UA"/>
        </w:rPr>
        <w:t>5</w:t>
      </w:r>
      <w:r w:rsidRPr="00620560">
        <w:rPr>
          <w:rFonts w:ascii="Times New Roman" w:hAnsi="Times New Roman"/>
          <w:b/>
          <w:sz w:val="28"/>
          <w:szCs w:val="28"/>
        </w:rPr>
        <w:t>.</w:t>
      </w:r>
      <w:r w:rsidRPr="00620560">
        <w:rPr>
          <w:rFonts w:ascii="Times New Roman" w:hAnsi="Times New Roman"/>
          <w:sz w:val="28"/>
          <w:szCs w:val="28"/>
        </w:rPr>
        <w:t xml:space="preserve"> </w:t>
      </w:r>
      <w:r w:rsidRPr="00620560">
        <w:rPr>
          <w:rFonts w:ascii="Times New Roman" w:hAnsi="Times New Roman"/>
          <w:sz w:val="28"/>
          <w:szCs w:val="28"/>
          <w:lang w:val="uk-UA"/>
        </w:rPr>
        <w:t>Заходи з реалізації Програми розвитку туризму та промоції  міста Чернігова на 2019–2021 роки</w:t>
      </w:r>
    </w:p>
    <w:tbl>
      <w:tblPr>
        <w:tblpPr w:leftFromText="180" w:rightFromText="180" w:vertAnchor="page" w:horzAnchor="margin" w:tblpX="-176" w:tblpY="2149"/>
        <w:tblW w:w="52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1686"/>
        <w:gridCol w:w="142"/>
        <w:gridCol w:w="12"/>
        <w:gridCol w:w="1258"/>
        <w:gridCol w:w="23"/>
        <w:gridCol w:w="1555"/>
        <w:gridCol w:w="157"/>
        <w:gridCol w:w="1640"/>
        <w:gridCol w:w="52"/>
        <w:gridCol w:w="6"/>
        <w:gridCol w:w="934"/>
        <w:gridCol w:w="41"/>
        <w:gridCol w:w="23"/>
        <w:gridCol w:w="76"/>
        <w:gridCol w:w="897"/>
        <w:gridCol w:w="12"/>
        <w:gridCol w:w="85"/>
        <w:gridCol w:w="992"/>
      </w:tblGrid>
      <w:tr w:rsidR="005E60C2" w:rsidRPr="0044276B" w:rsidTr="005E60C2">
        <w:trPr>
          <w:trHeight w:val="855"/>
        </w:trPr>
        <w:tc>
          <w:tcPr>
            <w:tcW w:w="350" w:type="pct"/>
            <w:vMerge w:val="restart"/>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 з/п</w:t>
            </w:r>
          </w:p>
        </w:tc>
        <w:tc>
          <w:tcPr>
            <w:tcW w:w="817" w:type="pct"/>
            <w:vMerge w:val="restart"/>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Зміст заходу</w:t>
            </w:r>
          </w:p>
          <w:p w:rsidR="002C4A23" w:rsidRPr="00145022" w:rsidRDefault="002C4A23" w:rsidP="00AA6828">
            <w:pPr>
              <w:spacing w:after="0" w:line="240" w:lineRule="auto"/>
              <w:jc w:val="center"/>
              <w:rPr>
                <w:rFonts w:ascii="Times New Roman" w:hAnsi="Times New Roman"/>
                <w:b/>
                <w:lang w:val="uk-UA"/>
              </w:rPr>
            </w:pPr>
          </w:p>
        </w:tc>
        <w:tc>
          <w:tcPr>
            <w:tcW w:w="685" w:type="pct"/>
            <w:gridSpan w:val="3"/>
            <w:vMerge w:val="restart"/>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Термін виконання</w:t>
            </w:r>
          </w:p>
          <w:p w:rsidR="002C4A23" w:rsidRPr="00145022" w:rsidRDefault="002C4A23" w:rsidP="00AA6828">
            <w:pPr>
              <w:spacing w:after="0" w:line="240" w:lineRule="auto"/>
              <w:jc w:val="center"/>
              <w:rPr>
                <w:rFonts w:ascii="Times New Roman" w:hAnsi="Times New Roman"/>
                <w:b/>
                <w:lang w:val="uk-UA"/>
              </w:rPr>
            </w:pPr>
          </w:p>
        </w:tc>
        <w:tc>
          <w:tcPr>
            <w:tcW w:w="841" w:type="pct"/>
            <w:gridSpan w:val="3"/>
            <w:vMerge w:val="restart"/>
            <w:tcBorders>
              <w:righ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 xml:space="preserve">Відповідальні за </w:t>
            </w:r>
          </w:p>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виконання</w:t>
            </w:r>
          </w:p>
        </w:tc>
        <w:tc>
          <w:tcPr>
            <w:tcW w:w="795" w:type="pct"/>
            <w:vMerge w:val="restart"/>
            <w:tcBorders>
              <w:righ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Джерела фінансування</w:t>
            </w:r>
          </w:p>
          <w:p w:rsidR="002C4A23" w:rsidRPr="00145022" w:rsidRDefault="002C4A23" w:rsidP="00AA6828">
            <w:pPr>
              <w:spacing w:after="0" w:line="240" w:lineRule="auto"/>
              <w:jc w:val="center"/>
              <w:rPr>
                <w:rFonts w:ascii="Times New Roman" w:hAnsi="Times New Roman"/>
                <w:b/>
                <w:lang w:val="uk-UA"/>
              </w:rPr>
            </w:pPr>
          </w:p>
        </w:tc>
        <w:tc>
          <w:tcPr>
            <w:tcW w:w="1512" w:type="pct"/>
            <w:gridSpan w:val="10"/>
            <w:tcBorders>
              <w:left w:val="single" w:sz="4" w:space="0" w:color="auto"/>
              <w:bottom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Орієнтовні обсяги фінансування (вартість) тис. грн.</w:t>
            </w:r>
          </w:p>
        </w:tc>
      </w:tr>
      <w:tr w:rsidR="005E60C2" w:rsidRPr="00F601C9" w:rsidTr="005E60C2">
        <w:trPr>
          <w:trHeight w:val="615"/>
        </w:trPr>
        <w:tc>
          <w:tcPr>
            <w:tcW w:w="350" w:type="pct"/>
            <w:vMerge/>
            <w:tcBorders>
              <w:bottom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p>
        </w:tc>
        <w:tc>
          <w:tcPr>
            <w:tcW w:w="817" w:type="pct"/>
            <w:vMerge/>
            <w:tcBorders>
              <w:bottom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p>
        </w:tc>
        <w:tc>
          <w:tcPr>
            <w:tcW w:w="685" w:type="pct"/>
            <w:gridSpan w:val="3"/>
            <w:vMerge/>
            <w:tcBorders>
              <w:bottom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p>
        </w:tc>
        <w:tc>
          <w:tcPr>
            <w:tcW w:w="841" w:type="pct"/>
            <w:gridSpan w:val="3"/>
            <w:vMerge/>
            <w:tcBorders>
              <w:bottom w:val="single" w:sz="4" w:space="0" w:color="auto"/>
              <w:righ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p>
        </w:tc>
        <w:tc>
          <w:tcPr>
            <w:tcW w:w="795" w:type="pct"/>
            <w:vMerge/>
            <w:tcBorders>
              <w:bottom w:val="single" w:sz="4" w:space="0" w:color="auto"/>
              <w:righ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p>
        </w:tc>
        <w:tc>
          <w:tcPr>
            <w:tcW w:w="481" w:type="pct"/>
            <w:gridSpan w:val="3"/>
            <w:tcBorders>
              <w:top w:val="single" w:sz="4" w:space="0" w:color="auto"/>
              <w:left w:val="single" w:sz="4" w:space="0" w:color="auto"/>
              <w:bottom w:val="single" w:sz="4" w:space="0" w:color="auto"/>
              <w:righ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2019 рік</w:t>
            </w:r>
          </w:p>
        </w:tc>
        <w:tc>
          <w:tcPr>
            <w:tcW w:w="550" w:type="pct"/>
            <w:gridSpan w:val="6"/>
            <w:tcBorders>
              <w:top w:val="single" w:sz="4" w:space="0" w:color="auto"/>
              <w:left w:val="single" w:sz="4" w:space="0" w:color="auto"/>
              <w:bottom w:val="single" w:sz="4" w:space="0" w:color="auto"/>
              <w:righ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2020</w:t>
            </w:r>
          </w:p>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рік</w:t>
            </w:r>
          </w:p>
        </w:tc>
        <w:tc>
          <w:tcPr>
            <w:tcW w:w="481" w:type="pct"/>
            <w:tcBorders>
              <w:top w:val="single" w:sz="4" w:space="0" w:color="auto"/>
              <w:left w:val="single" w:sz="4" w:space="0" w:color="auto"/>
              <w:bottom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2021 рік</w:t>
            </w:r>
          </w:p>
        </w:tc>
      </w:tr>
      <w:tr w:rsidR="005E60C2" w:rsidRPr="00F601C9" w:rsidTr="005E60C2">
        <w:trPr>
          <w:trHeight w:val="165"/>
        </w:trPr>
        <w:tc>
          <w:tcPr>
            <w:tcW w:w="350" w:type="pct"/>
            <w:tcBorders>
              <w:top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1</w:t>
            </w:r>
          </w:p>
        </w:tc>
        <w:tc>
          <w:tcPr>
            <w:tcW w:w="817" w:type="pct"/>
            <w:tcBorders>
              <w:top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2</w:t>
            </w:r>
          </w:p>
        </w:tc>
        <w:tc>
          <w:tcPr>
            <w:tcW w:w="685" w:type="pct"/>
            <w:gridSpan w:val="3"/>
            <w:tcBorders>
              <w:top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3</w:t>
            </w:r>
          </w:p>
        </w:tc>
        <w:tc>
          <w:tcPr>
            <w:tcW w:w="841" w:type="pct"/>
            <w:gridSpan w:val="3"/>
            <w:tcBorders>
              <w:top w:val="single" w:sz="4" w:space="0" w:color="auto"/>
              <w:righ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4</w:t>
            </w:r>
          </w:p>
        </w:tc>
        <w:tc>
          <w:tcPr>
            <w:tcW w:w="795" w:type="pct"/>
            <w:tcBorders>
              <w:top w:val="single" w:sz="4" w:space="0" w:color="auto"/>
              <w:righ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5</w:t>
            </w:r>
          </w:p>
        </w:tc>
        <w:tc>
          <w:tcPr>
            <w:tcW w:w="481" w:type="pct"/>
            <w:gridSpan w:val="3"/>
            <w:tcBorders>
              <w:top w:val="single" w:sz="4" w:space="0" w:color="auto"/>
              <w:left w:val="single" w:sz="4" w:space="0" w:color="auto"/>
              <w:righ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6</w:t>
            </w:r>
          </w:p>
        </w:tc>
        <w:tc>
          <w:tcPr>
            <w:tcW w:w="550" w:type="pct"/>
            <w:gridSpan w:val="6"/>
            <w:tcBorders>
              <w:top w:val="single" w:sz="4" w:space="0" w:color="auto"/>
              <w:left w:val="single" w:sz="4" w:space="0" w:color="auto"/>
              <w:righ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7</w:t>
            </w:r>
          </w:p>
        </w:tc>
        <w:tc>
          <w:tcPr>
            <w:tcW w:w="481" w:type="pct"/>
            <w:tcBorders>
              <w:top w:val="single" w:sz="4" w:space="0" w:color="auto"/>
              <w:left w:val="single" w:sz="4" w:space="0" w:color="auto"/>
            </w:tcBorders>
            <w:vAlign w:val="center"/>
          </w:tcPr>
          <w:p w:rsidR="002C4A23" w:rsidRPr="00145022" w:rsidRDefault="002C4A23" w:rsidP="00AA6828">
            <w:pPr>
              <w:spacing w:after="0" w:line="240" w:lineRule="auto"/>
              <w:jc w:val="center"/>
              <w:rPr>
                <w:rFonts w:ascii="Times New Roman" w:hAnsi="Times New Roman"/>
                <w:b/>
                <w:lang w:val="uk-UA"/>
              </w:rPr>
            </w:pPr>
            <w:r w:rsidRPr="00145022">
              <w:rPr>
                <w:rFonts w:ascii="Times New Roman" w:hAnsi="Times New Roman"/>
                <w:b/>
                <w:lang w:val="uk-UA"/>
              </w:rPr>
              <w:t>8</w:t>
            </w:r>
          </w:p>
        </w:tc>
      </w:tr>
      <w:tr w:rsidR="002C4A23" w:rsidRPr="00F601C9" w:rsidTr="005E60C2">
        <w:trPr>
          <w:trHeight w:val="165"/>
        </w:trPr>
        <w:tc>
          <w:tcPr>
            <w:tcW w:w="5000" w:type="pct"/>
            <w:gridSpan w:val="19"/>
            <w:tcBorders>
              <w:top w:val="single" w:sz="4" w:space="0" w:color="auto"/>
            </w:tcBorders>
            <w:vAlign w:val="center"/>
          </w:tcPr>
          <w:p w:rsidR="002C4A23" w:rsidRPr="00145022" w:rsidRDefault="002C4A23" w:rsidP="00AA6828">
            <w:pPr>
              <w:jc w:val="center"/>
              <w:rPr>
                <w:rFonts w:ascii="Times New Roman" w:hAnsi="Times New Roman"/>
                <w:b/>
                <w:lang w:val="uk-UA"/>
              </w:rPr>
            </w:pPr>
            <w:r w:rsidRPr="00145022">
              <w:rPr>
                <w:rFonts w:ascii="Times New Roman" w:hAnsi="Times New Roman"/>
                <w:b/>
                <w:lang w:val="uk-UA"/>
              </w:rPr>
              <w:t>1. Популяризація туристично-рекреаційного потенціалу Чернігові</w:t>
            </w:r>
          </w:p>
        </w:tc>
      </w:tr>
      <w:tr w:rsidR="005E60C2" w:rsidRPr="00F601C9" w:rsidTr="005E60C2">
        <w:trPr>
          <w:trHeight w:val="312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1.1.</w:t>
            </w:r>
          </w:p>
        </w:tc>
        <w:tc>
          <w:tcPr>
            <w:tcW w:w="817" w:type="pct"/>
            <w:tcBorders>
              <w:top w:val="single" w:sz="4" w:space="0" w:color="auto"/>
            </w:tcBorders>
          </w:tcPr>
          <w:p w:rsidR="002C4A23" w:rsidRPr="00145022" w:rsidRDefault="002C4A23" w:rsidP="00AA6828">
            <w:pPr>
              <w:pStyle w:val="a3"/>
              <w:spacing w:after="0" w:line="240" w:lineRule="auto"/>
              <w:ind w:left="8"/>
              <w:rPr>
                <w:rFonts w:ascii="Times New Roman" w:hAnsi="Times New Roman"/>
                <w:lang w:val="uk-UA"/>
              </w:rPr>
            </w:pPr>
            <w:proofErr w:type="spellStart"/>
            <w:r w:rsidRPr="00145022">
              <w:rPr>
                <w:rFonts w:ascii="Times New Roman" w:hAnsi="Times New Roman"/>
              </w:rPr>
              <w:t>Розробка</w:t>
            </w:r>
            <w:proofErr w:type="spellEnd"/>
            <w:r w:rsidRPr="00145022">
              <w:rPr>
                <w:rFonts w:ascii="Times New Roman" w:hAnsi="Times New Roman"/>
              </w:rPr>
              <w:t xml:space="preserve">, </w:t>
            </w:r>
            <w:proofErr w:type="spellStart"/>
            <w:r w:rsidRPr="00145022">
              <w:rPr>
                <w:rFonts w:ascii="Times New Roman" w:hAnsi="Times New Roman"/>
              </w:rPr>
              <w:t>виготовлення</w:t>
            </w:r>
            <w:proofErr w:type="spellEnd"/>
            <w:r w:rsidRPr="00145022">
              <w:rPr>
                <w:rFonts w:ascii="Times New Roman" w:hAnsi="Times New Roman"/>
              </w:rPr>
              <w:t xml:space="preserve"> </w:t>
            </w:r>
            <w:r w:rsidRPr="00145022">
              <w:rPr>
                <w:rFonts w:ascii="Times New Roman" w:hAnsi="Times New Roman"/>
                <w:lang w:val="uk-UA"/>
              </w:rPr>
              <w:t xml:space="preserve"> та придбання </w:t>
            </w:r>
            <w:proofErr w:type="spellStart"/>
            <w:r w:rsidRPr="00145022">
              <w:rPr>
                <w:rFonts w:ascii="Times New Roman" w:hAnsi="Times New Roman"/>
              </w:rPr>
              <w:t>презентаційних</w:t>
            </w:r>
            <w:proofErr w:type="spellEnd"/>
            <w:r w:rsidRPr="00145022">
              <w:rPr>
                <w:rFonts w:ascii="Times New Roman" w:hAnsi="Times New Roman"/>
                <w:lang w:val="uk-UA"/>
              </w:rPr>
              <w:t>,</w:t>
            </w:r>
            <w:r w:rsidRPr="00145022">
              <w:rPr>
                <w:rFonts w:ascii="Times New Roman" w:hAnsi="Times New Roman"/>
              </w:rPr>
              <w:t xml:space="preserve"> </w:t>
            </w:r>
            <w:proofErr w:type="spellStart"/>
            <w:r w:rsidRPr="00145022">
              <w:rPr>
                <w:rFonts w:ascii="Times New Roman" w:hAnsi="Times New Roman"/>
              </w:rPr>
              <w:t>інформаційних</w:t>
            </w:r>
            <w:proofErr w:type="spellEnd"/>
            <w:r w:rsidRPr="00145022">
              <w:rPr>
                <w:rFonts w:ascii="Times New Roman" w:hAnsi="Times New Roman"/>
              </w:rPr>
              <w:t xml:space="preserve"> </w:t>
            </w:r>
            <w:proofErr w:type="spellStart"/>
            <w:proofErr w:type="gramStart"/>
            <w:r w:rsidRPr="00145022">
              <w:rPr>
                <w:rFonts w:ascii="Times New Roman" w:hAnsi="Times New Roman"/>
              </w:rPr>
              <w:t>матер</w:t>
            </w:r>
            <w:proofErr w:type="gramEnd"/>
            <w:r w:rsidRPr="00145022">
              <w:rPr>
                <w:rFonts w:ascii="Times New Roman" w:hAnsi="Times New Roman"/>
              </w:rPr>
              <w:t>іалів</w:t>
            </w:r>
            <w:proofErr w:type="spellEnd"/>
            <w:r w:rsidRPr="00145022">
              <w:rPr>
                <w:rFonts w:ascii="Times New Roman" w:hAnsi="Times New Roman"/>
                <w:lang w:val="uk-UA"/>
              </w:rPr>
              <w:t xml:space="preserve">, а також </w:t>
            </w:r>
          </w:p>
          <w:p w:rsidR="002C4A23" w:rsidRPr="00145022" w:rsidRDefault="002C4A23" w:rsidP="00AA6828">
            <w:pPr>
              <w:pStyle w:val="a3"/>
              <w:spacing w:after="0" w:line="240" w:lineRule="auto"/>
              <w:ind w:left="8"/>
              <w:rPr>
                <w:rFonts w:ascii="Times New Roman" w:hAnsi="Times New Roman"/>
                <w:lang w:val="uk-UA"/>
              </w:rPr>
            </w:pPr>
            <w:r w:rsidRPr="00145022">
              <w:rPr>
                <w:rFonts w:ascii="Times New Roman" w:hAnsi="Times New Roman"/>
                <w:lang w:val="uk-UA"/>
              </w:rPr>
              <w:t>с</w:t>
            </w:r>
            <w:proofErr w:type="spellStart"/>
            <w:r w:rsidRPr="00145022">
              <w:rPr>
                <w:rFonts w:ascii="Times New Roman" w:hAnsi="Times New Roman"/>
              </w:rPr>
              <w:t>увенірної</w:t>
            </w:r>
            <w:proofErr w:type="spellEnd"/>
            <w:r w:rsidRPr="00145022">
              <w:rPr>
                <w:rFonts w:ascii="Times New Roman" w:hAnsi="Times New Roman"/>
                <w:lang w:val="uk-UA"/>
              </w:rPr>
              <w:t>,</w:t>
            </w:r>
            <w:r w:rsidRPr="00145022">
              <w:rPr>
                <w:rFonts w:ascii="Times New Roman" w:hAnsi="Times New Roman"/>
              </w:rPr>
              <w:t xml:space="preserve"> рекламно-</w:t>
            </w:r>
            <w:proofErr w:type="spellStart"/>
            <w:r w:rsidRPr="00145022">
              <w:rPr>
                <w:rFonts w:ascii="Times New Roman" w:hAnsi="Times New Roman"/>
              </w:rPr>
              <w:t>поліграфічної</w:t>
            </w:r>
            <w:proofErr w:type="spellEnd"/>
            <w:r w:rsidRPr="00145022">
              <w:rPr>
                <w:rFonts w:ascii="Times New Roman" w:hAnsi="Times New Roman"/>
              </w:rPr>
              <w:t xml:space="preserve"> </w:t>
            </w:r>
            <w:proofErr w:type="spellStart"/>
            <w:r w:rsidRPr="00145022">
              <w:rPr>
                <w:rFonts w:ascii="Times New Roman" w:hAnsi="Times New Roman"/>
              </w:rPr>
              <w:t>продукції</w:t>
            </w:r>
            <w:proofErr w:type="spellEnd"/>
            <w:r w:rsidRPr="00145022">
              <w:rPr>
                <w:rFonts w:ascii="Times New Roman" w:hAnsi="Times New Roman"/>
                <w:lang w:val="uk-UA"/>
              </w:rPr>
              <w:t xml:space="preserve"> </w:t>
            </w:r>
            <w:r w:rsidRPr="00145022">
              <w:rPr>
                <w:rFonts w:ascii="Times New Roman" w:hAnsi="Times New Roman"/>
              </w:rPr>
              <w:t xml:space="preserve"> про </w:t>
            </w:r>
            <w:proofErr w:type="spellStart"/>
            <w:r w:rsidRPr="00145022">
              <w:rPr>
                <w:rFonts w:ascii="Times New Roman" w:hAnsi="Times New Roman"/>
              </w:rPr>
              <w:t>місто</w:t>
            </w:r>
            <w:proofErr w:type="spellEnd"/>
            <w:r w:rsidRPr="00145022">
              <w:rPr>
                <w:rFonts w:ascii="Times New Roman" w:hAnsi="Times New Roman"/>
              </w:rPr>
              <w:t xml:space="preserve"> </w:t>
            </w:r>
            <w:proofErr w:type="spellStart"/>
            <w:r w:rsidRPr="00145022">
              <w:rPr>
                <w:rFonts w:ascii="Times New Roman" w:hAnsi="Times New Roman"/>
              </w:rPr>
              <w:t>Чернігів</w:t>
            </w:r>
            <w:proofErr w:type="spellEnd"/>
            <w:r w:rsidRPr="00145022">
              <w:rPr>
                <w:rFonts w:ascii="Times New Roman" w:hAnsi="Times New Roman"/>
              </w:rPr>
              <w:t xml:space="preserve">. </w:t>
            </w:r>
          </w:p>
        </w:tc>
        <w:tc>
          <w:tcPr>
            <w:tcW w:w="685" w:type="pct"/>
            <w:gridSpan w:val="3"/>
            <w:tcBorders>
              <w:top w:val="single" w:sz="4" w:space="0" w:color="auto"/>
            </w:tcBorders>
          </w:tcPr>
          <w:p w:rsidR="00C249F9" w:rsidRPr="00145022" w:rsidRDefault="002C4A23" w:rsidP="00C249F9">
            <w:pPr>
              <w:spacing w:after="0"/>
              <w:rPr>
                <w:rFonts w:ascii="Times New Roman" w:hAnsi="Times New Roman"/>
                <w:lang w:val="uk-UA"/>
              </w:rPr>
            </w:pPr>
            <w:r w:rsidRPr="00145022">
              <w:rPr>
                <w:rFonts w:ascii="Times New Roman" w:hAnsi="Times New Roman"/>
                <w:lang w:val="uk-UA"/>
              </w:rPr>
              <w:t xml:space="preserve">2019 – </w:t>
            </w:r>
          </w:p>
          <w:p w:rsidR="002C4A23" w:rsidRPr="00145022" w:rsidRDefault="002C4A23" w:rsidP="00C249F9">
            <w:pPr>
              <w:spacing w:after="0"/>
              <w:rPr>
                <w:rFonts w:ascii="Times New Roman" w:hAnsi="Times New Roman"/>
              </w:rPr>
            </w:pPr>
            <w:r w:rsidRPr="00145022">
              <w:rPr>
                <w:rFonts w:ascii="Times New Roman" w:hAnsi="Times New Roman"/>
                <w:lang w:val="uk-UA"/>
              </w:rPr>
              <w:t>2021 роки</w:t>
            </w:r>
          </w:p>
        </w:tc>
        <w:tc>
          <w:tcPr>
            <w:tcW w:w="841" w:type="pct"/>
            <w:gridSpan w:val="3"/>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tc>
        <w:tc>
          <w:tcPr>
            <w:tcW w:w="795" w:type="pct"/>
            <w:tcBorders>
              <w:top w:val="single" w:sz="4" w:space="0" w:color="auto"/>
              <w:right w:val="single" w:sz="4" w:space="0" w:color="auto"/>
            </w:tcBorders>
          </w:tcPr>
          <w:p w:rsidR="002C4A23" w:rsidRPr="00145022" w:rsidRDefault="00695C1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002C4A23" w:rsidRPr="00145022">
              <w:rPr>
                <w:rFonts w:ascii="Times New Roman" w:hAnsi="Times New Roman"/>
              </w:rPr>
              <w:t>інші</w:t>
            </w:r>
            <w:proofErr w:type="spellEnd"/>
            <w:r w:rsidR="002C4A23" w:rsidRPr="00145022">
              <w:rPr>
                <w:rFonts w:ascii="Times New Roman" w:hAnsi="Times New Roman"/>
              </w:rPr>
              <w:t xml:space="preserve"> </w:t>
            </w:r>
            <w:proofErr w:type="spellStart"/>
            <w:r w:rsidR="002C4A23" w:rsidRPr="00145022">
              <w:rPr>
                <w:rFonts w:ascii="Times New Roman" w:hAnsi="Times New Roman"/>
              </w:rPr>
              <w:t>залучені</w:t>
            </w:r>
            <w:proofErr w:type="spellEnd"/>
            <w:r w:rsidR="002C4A23" w:rsidRPr="00145022">
              <w:rPr>
                <w:rFonts w:ascii="Times New Roman" w:hAnsi="Times New Roman"/>
              </w:rPr>
              <w:t xml:space="preserve"> </w:t>
            </w:r>
            <w:proofErr w:type="spellStart"/>
            <w:r w:rsidR="002C4A23" w:rsidRPr="00145022">
              <w:rPr>
                <w:rFonts w:ascii="Times New Roman" w:hAnsi="Times New Roman"/>
              </w:rPr>
              <w:t>кошти</w:t>
            </w:r>
            <w:proofErr w:type="spellEnd"/>
            <w:r w:rsidR="002C4A23" w:rsidRPr="00145022">
              <w:rPr>
                <w:rFonts w:ascii="Times New Roman" w:hAnsi="Times New Roman"/>
              </w:rPr>
              <w:t xml:space="preserve">, не </w:t>
            </w:r>
            <w:proofErr w:type="spellStart"/>
            <w:r w:rsidR="002C4A23" w:rsidRPr="00145022">
              <w:rPr>
                <w:rFonts w:ascii="Times New Roman" w:hAnsi="Times New Roman"/>
              </w:rPr>
              <w:t>заборонені</w:t>
            </w:r>
            <w:proofErr w:type="spellEnd"/>
            <w:r w:rsidR="002C4A23" w:rsidRPr="00145022">
              <w:rPr>
                <w:rFonts w:ascii="Times New Roman" w:hAnsi="Times New Roman"/>
              </w:rPr>
              <w:t xml:space="preserve"> </w:t>
            </w:r>
            <w:r w:rsidR="002C4A23" w:rsidRPr="00145022">
              <w:rPr>
                <w:rFonts w:ascii="Times New Roman" w:hAnsi="Times New Roman"/>
                <w:lang w:val="uk-UA"/>
              </w:rPr>
              <w:t xml:space="preserve">чинним </w:t>
            </w:r>
            <w:proofErr w:type="spellStart"/>
            <w:r w:rsidR="002C4A23" w:rsidRPr="00145022">
              <w:rPr>
                <w:rFonts w:ascii="Times New Roman" w:hAnsi="Times New Roman"/>
              </w:rPr>
              <w:t>законодавство</w:t>
            </w:r>
            <w:proofErr w:type="spellEnd"/>
            <w:r w:rsidR="002C4A23" w:rsidRPr="00145022">
              <w:rPr>
                <w:rFonts w:ascii="Times New Roman" w:hAnsi="Times New Roman"/>
                <w:lang w:val="uk-UA"/>
              </w:rPr>
              <w:t>м</w:t>
            </w:r>
            <w:r w:rsidR="002C4A23" w:rsidRPr="00145022">
              <w:rPr>
                <w:rFonts w:ascii="Times New Roman" w:hAnsi="Times New Roman"/>
              </w:rPr>
              <w:t xml:space="preserve"> </w:t>
            </w:r>
            <w:proofErr w:type="spellStart"/>
            <w:r w:rsidR="002C4A23" w:rsidRPr="00145022">
              <w:rPr>
                <w:rFonts w:ascii="Times New Roman" w:hAnsi="Times New Roman"/>
              </w:rPr>
              <w:t>України</w:t>
            </w:r>
            <w:proofErr w:type="spellEnd"/>
          </w:p>
        </w:tc>
        <w:tc>
          <w:tcPr>
            <w:tcW w:w="549" w:type="pct"/>
            <w:gridSpan w:val="6"/>
            <w:tcBorders>
              <w:top w:val="single" w:sz="4" w:space="0" w:color="auto"/>
              <w:left w:val="single" w:sz="4" w:space="0" w:color="auto"/>
              <w:right w:val="single" w:sz="4" w:space="0" w:color="auto"/>
            </w:tcBorders>
          </w:tcPr>
          <w:p w:rsidR="002C4A23" w:rsidRPr="00145022" w:rsidRDefault="002C4A23" w:rsidP="009E117B">
            <w:pPr>
              <w:spacing w:after="0"/>
              <w:ind w:left="-101" w:right="-115"/>
              <w:jc w:val="center"/>
              <w:rPr>
                <w:rFonts w:ascii="Times New Roman" w:hAnsi="Times New Roman"/>
                <w:lang w:val="uk-UA"/>
              </w:rPr>
            </w:pPr>
            <w:r w:rsidRPr="00145022">
              <w:rPr>
                <w:rFonts w:ascii="Times New Roman" w:hAnsi="Times New Roman"/>
                <w:lang w:val="uk-UA"/>
              </w:rPr>
              <w:t>240.0</w:t>
            </w:r>
          </w:p>
        </w:tc>
        <w:tc>
          <w:tcPr>
            <w:tcW w:w="482" w:type="pct"/>
            <w:gridSpan w:val="3"/>
            <w:tcBorders>
              <w:top w:val="single" w:sz="4" w:space="0" w:color="auto"/>
              <w:left w:val="single" w:sz="4" w:space="0" w:color="auto"/>
              <w:right w:val="single" w:sz="4" w:space="0" w:color="auto"/>
            </w:tcBorders>
          </w:tcPr>
          <w:p w:rsidR="002C4A23" w:rsidRPr="00145022" w:rsidRDefault="002C4A23" w:rsidP="009E117B">
            <w:pPr>
              <w:spacing w:after="0"/>
              <w:ind w:left="-101" w:right="-115"/>
              <w:jc w:val="center"/>
              <w:rPr>
                <w:rFonts w:ascii="Times New Roman" w:hAnsi="Times New Roman"/>
                <w:lang w:val="uk-UA"/>
              </w:rPr>
            </w:pPr>
            <w:r w:rsidRPr="00145022">
              <w:rPr>
                <w:rFonts w:ascii="Times New Roman" w:hAnsi="Times New Roman"/>
                <w:lang w:val="uk-UA"/>
              </w:rPr>
              <w:t>270.0</w:t>
            </w:r>
          </w:p>
        </w:tc>
        <w:tc>
          <w:tcPr>
            <w:tcW w:w="481" w:type="pct"/>
            <w:tcBorders>
              <w:top w:val="single" w:sz="4" w:space="0" w:color="auto"/>
              <w:left w:val="single" w:sz="4" w:space="0" w:color="auto"/>
            </w:tcBorders>
          </w:tcPr>
          <w:p w:rsidR="002C4A23" w:rsidRPr="00145022" w:rsidRDefault="002C4A23" w:rsidP="009E117B">
            <w:pPr>
              <w:spacing w:after="0"/>
              <w:ind w:left="-101" w:right="-115"/>
              <w:jc w:val="center"/>
              <w:rPr>
                <w:rFonts w:ascii="Times New Roman" w:hAnsi="Times New Roman"/>
                <w:lang w:val="uk-UA"/>
              </w:rPr>
            </w:pPr>
            <w:r w:rsidRPr="00145022">
              <w:rPr>
                <w:rFonts w:ascii="Times New Roman" w:hAnsi="Times New Roman"/>
                <w:lang w:val="uk-UA"/>
              </w:rPr>
              <w:t>270.0</w:t>
            </w:r>
          </w:p>
        </w:tc>
      </w:tr>
      <w:tr w:rsidR="005E60C2" w:rsidRPr="00F601C9" w:rsidTr="005E60C2">
        <w:trPr>
          <w:trHeight w:val="16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1.2.</w:t>
            </w:r>
          </w:p>
        </w:tc>
        <w:tc>
          <w:tcPr>
            <w:tcW w:w="817" w:type="pct"/>
            <w:tcBorders>
              <w:top w:val="single" w:sz="4" w:space="0" w:color="auto"/>
            </w:tcBorders>
          </w:tcPr>
          <w:p w:rsidR="002C4A23" w:rsidRPr="00145022" w:rsidRDefault="002C4A23" w:rsidP="00AA6828">
            <w:pPr>
              <w:pStyle w:val="a3"/>
              <w:spacing w:after="0" w:line="240" w:lineRule="auto"/>
              <w:ind w:left="8"/>
              <w:rPr>
                <w:rFonts w:ascii="Times New Roman" w:hAnsi="Times New Roman"/>
                <w:lang w:val="uk-UA"/>
              </w:rPr>
            </w:pPr>
            <w:proofErr w:type="spellStart"/>
            <w:r w:rsidRPr="00145022">
              <w:rPr>
                <w:rFonts w:ascii="Times New Roman" w:hAnsi="Times New Roman"/>
              </w:rPr>
              <w:t>Наповнення</w:t>
            </w:r>
            <w:proofErr w:type="spellEnd"/>
            <w:r w:rsidRPr="00145022">
              <w:rPr>
                <w:rFonts w:ascii="Times New Roman" w:hAnsi="Times New Roman"/>
              </w:rPr>
              <w:t xml:space="preserve"> </w:t>
            </w:r>
            <w:proofErr w:type="spellStart"/>
            <w:r w:rsidRPr="00145022">
              <w:rPr>
                <w:rFonts w:ascii="Times New Roman" w:hAnsi="Times New Roman"/>
              </w:rPr>
              <w:t>інформаційних</w:t>
            </w:r>
            <w:proofErr w:type="spellEnd"/>
            <w:r w:rsidRPr="00145022">
              <w:rPr>
                <w:rFonts w:ascii="Times New Roman" w:hAnsi="Times New Roman"/>
              </w:rPr>
              <w:t xml:space="preserve"> </w:t>
            </w:r>
            <w:proofErr w:type="spellStart"/>
            <w:r w:rsidRPr="00145022">
              <w:rPr>
                <w:rFonts w:ascii="Times New Roman" w:hAnsi="Times New Roman"/>
              </w:rPr>
              <w:t>Інтернет</w:t>
            </w:r>
            <w:proofErr w:type="spellEnd"/>
            <w:r w:rsidRPr="00145022">
              <w:rPr>
                <w:rFonts w:ascii="Times New Roman" w:hAnsi="Times New Roman"/>
              </w:rPr>
              <w:t xml:space="preserve"> </w:t>
            </w:r>
            <w:proofErr w:type="spellStart"/>
            <w:r w:rsidRPr="00145022">
              <w:rPr>
                <w:rFonts w:ascii="Times New Roman" w:hAnsi="Times New Roman"/>
              </w:rPr>
              <w:t>ресурсів</w:t>
            </w:r>
            <w:proofErr w:type="spellEnd"/>
            <w:r w:rsidRPr="00145022">
              <w:rPr>
                <w:rFonts w:ascii="Times New Roman" w:hAnsi="Times New Roman"/>
              </w:rPr>
              <w:t xml:space="preserve"> </w:t>
            </w:r>
            <w:proofErr w:type="spellStart"/>
            <w:proofErr w:type="gramStart"/>
            <w:r w:rsidRPr="00145022">
              <w:rPr>
                <w:rFonts w:ascii="Times New Roman" w:hAnsi="Times New Roman"/>
              </w:rPr>
              <w:t>св</w:t>
            </w:r>
            <w:proofErr w:type="gramEnd"/>
            <w:r w:rsidRPr="00145022">
              <w:rPr>
                <w:rFonts w:ascii="Times New Roman" w:hAnsi="Times New Roman"/>
              </w:rPr>
              <w:t>іту</w:t>
            </w:r>
            <w:proofErr w:type="spellEnd"/>
            <w:r w:rsidRPr="00145022">
              <w:rPr>
                <w:rFonts w:ascii="Times New Roman" w:hAnsi="Times New Roman"/>
              </w:rPr>
              <w:t xml:space="preserve"> </w:t>
            </w:r>
            <w:proofErr w:type="spellStart"/>
            <w:r w:rsidRPr="00145022">
              <w:rPr>
                <w:rFonts w:ascii="Times New Roman" w:hAnsi="Times New Roman"/>
              </w:rPr>
              <w:t>відомостями</w:t>
            </w:r>
            <w:proofErr w:type="spellEnd"/>
            <w:r w:rsidRPr="00145022">
              <w:rPr>
                <w:rFonts w:ascii="Times New Roman" w:hAnsi="Times New Roman"/>
              </w:rPr>
              <w:t xml:space="preserve"> про </w:t>
            </w:r>
            <w:proofErr w:type="spellStart"/>
            <w:r w:rsidRPr="00145022">
              <w:rPr>
                <w:rFonts w:ascii="Times New Roman" w:hAnsi="Times New Roman"/>
              </w:rPr>
              <w:t>місто</w:t>
            </w:r>
            <w:proofErr w:type="spellEnd"/>
            <w:r w:rsidRPr="00145022">
              <w:rPr>
                <w:rFonts w:ascii="Times New Roman" w:hAnsi="Times New Roman"/>
              </w:rPr>
              <w:t xml:space="preserve"> </w:t>
            </w:r>
            <w:proofErr w:type="spellStart"/>
            <w:r w:rsidRPr="00145022">
              <w:rPr>
                <w:rFonts w:ascii="Times New Roman" w:hAnsi="Times New Roman"/>
              </w:rPr>
              <w:t>Чернігів</w:t>
            </w:r>
            <w:proofErr w:type="spellEnd"/>
            <w:r w:rsidRPr="00145022">
              <w:rPr>
                <w:rFonts w:ascii="Times New Roman" w:hAnsi="Times New Roman"/>
              </w:rPr>
              <w:t xml:space="preserve"> та </w:t>
            </w:r>
            <w:proofErr w:type="spellStart"/>
            <w:r w:rsidRPr="00145022">
              <w:rPr>
                <w:rFonts w:ascii="Times New Roman" w:hAnsi="Times New Roman"/>
              </w:rPr>
              <w:t>його</w:t>
            </w:r>
            <w:proofErr w:type="spellEnd"/>
            <w:r w:rsidRPr="00145022">
              <w:rPr>
                <w:rFonts w:ascii="Times New Roman" w:hAnsi="Times New Roman"/>
              </w:rPr>
              <w:t xml:space="preserve"> </w:t>
            </w:r>
            <w:proofErr w:type="spellStart"/>
            <w:r w:rsidRPr="00145022">
              <w:rPr>
                <w:rFonts w:ascii="Times New Roman" w:hAnsi="Times New Roman"/>
              </w:rPr>
              <w:t>туристичний</w:t>
            </w:r>
            <w:proofErr w:type="spellEnd"/>
            <w:r w:rsidRPr="00145022">
              <w:rPr>
                <w:rFonts w:ascii="Times New Roman" w:hAnsi="Times New Roman"/>
              </w:rPr>
              <w:t xml:space="preserve"> </w:t>
            </w:r>
            <w:proofErr w:type="spellStart"/>
            <w:r w:rsidRPr="00145022">
              <w:rPr>
                <w:rFonts w:ascii="Times New Roman" w:hAnsi="Times New Roman"/>
              </w:rPr>
              <w:t>потенціал</w:t>
            </w:r>
            <w:proofErr w:type="spellEnd"/>
            <w:r w:rsidRPr="00145022">
              <w:rPr>
                <w:rFonts w:ascii="Times New Roman" w:hAnsi="Times New Roman"/>
              </w:rPr>
              <w:t>.</w:t>
            </w:r>
          </w:p>
          <w:p w:rsidR="002C4A23" w:rsidRPr="00145022" w:rsidRDefault="002C4A23" w:rsidP="00C249F9">
            <w:pPr>
              <w:pStyle w:val="a3"/>
              <w:spacing w:after="0" w:line="240" w:lineRule="auto"/>
              <w:ind w:left="8"/>
              <w:rPr>
                <w:rFonts w:ascii="Times New Roman" w:hAnsi="Times New Roman"/>
                <w:lang w:val="uk-UA"/>
              </w:rPr>
            </w:pPr>
            <w:proofErr w:type="spellStart"/>
            <w:r w:rsidRPr="00145022">
              <w:rPr>
                <w:rFonts w:ascii="Times New Roman" w:hAnsi="Times New Roman"/>
              </w:rPr>
              <w:t>Поширення</w:t>
            </w:r>
            <w:proofErr w:type="spellEnd"/>
            <w:r w:rsidRPr="00145022">
              <w:rPr>
                <w:rFonts w:ascii="Times New Roman" w:hAnsi="Times New Roman"/>
              </w:rPr>
              <w:t xml:space="preserve"> </w:t>
            </w:r>
            <w:r w:rsidRPr="00145022">
              <w:rPr>
                <w:rFonts w:ascii="Times New Roman" w:hAnsi="Times New Roman"/>
                <w:lang w:val="uk-UA"/>
              </w:rPr>
              <w:t>відомостей</w:t>
            </w:r>
            <w:r w:rsidRPr="00145022">
              <w:rPr>
                <w:rFonts w:ascii="Times New Roman" w:hAnsi="Times New Roman"/>
              </w:rPr>
              <w:t xml:space="preserve"> про </w:t>
            </w:r>
            <w:r w:rsidRPr="00145022">
              <w:rPr>
                <w:rFonts w:ascii="Times New Roman" w:hAnsi="Times New Roman"/>
                <w:lang w:val="uk-UA"/>
              </w:rPr>
              <w:t>місто</w:t>
            </w:r>
            <w:r w:rsidRPr="00145022">
              <w:rPr>
                <w:rFonts w:ascii="Times New Roman" w:hAnsi="Times New Roman"/>
              </w:rPr>
              <w:t xml:space="preserve"> через </w:t>
            </w:r>
            <w:proofErr w:type="spellStart"/>
            <w:r w:rsidRPr="00145022">
              <w:rPr>
                <w:rFonts w:ascii="Times New Roman" w:hAnsi="Times New Roman"/>
              </w:rPr>
              <w:t>засоби</w:t>
            </w:r>
            <w:proofErr w:type="spellEnd"/>
            <w:r w:rsidRPr="00145022">
              <w:rPr>
                <w:rFonts w:ascii="Times New Roman" w:hAnsi="Times New Roman"/>
              </w:rPr>
              <w:t xml:space="preserve"> </w:t>
            </w:r>
            <w:proofErr w:type="spellStart"/>
            <w:r w:rsidRPr="00145022">
              <w:rPr>
                <w:rFonts w:ascii="Times New Roman" w:hAnsi="Times New Roman"/>
              </w:rPr>
              <w:t>масової</w:t>
            </w:r>
            <w:proofErr w:type="spellEnd"/>
            <w:r w:rsidRPr="00145022">
              <w:rPr>
                <w:rFonts w:ascii="Times New Roman" w:hAnsi="Times New Roman"/>
              </w:rPr>
              <w:t xml:space="preserve"> </w:t>
            </w:r>
            <w:proofErr w:type="spellStart"/>
            <w:r w:rsidRPr="00145022">
              <w:rPr>
                <w:rFonts w:ascii="Times New Roman" w:hAnsi="Times New Roman"/>
              </w:rPr>
              <w:t>інформації</w:t>
            </w:r>
            <w:proofErr w:type="spellEnd"/>
            <w:r w:rsidRPr="00145022">
              <w:rPr>
                <w:rFonts w:ascii="Times New Roman" w:hAnsi="Times New Roman"/>
              </w:rPr>
              <w:t xml:space="preserve"> та </w:t>
            </w:r>
            <w:r w:rsidRPr="00145022">
              <w:rPr>
                <w:rFonts w:ascii="Times New Roman" w:hAnsi="Times New Roman"/>
                <w:lang w:val="uk-UA"/>
              </w:rPr>
              <w:t xml:space="preserve">в </w:t>
            </w:r>
            <w:r w:rsidRPr="00145022">
              <w:rPr>
                <w:rFonts w:ascii="Times New Roman" w:hAnsi="Times New Roman"/>
              </w:rPr>
              <w:t>рекламн</w:t>
            </w:r>
            <w:proofErr w:type="gramStart"/>
            <w:r w:rsidRPr="00145022">
              <w:rPr>
                <w:rFonts w:ascii="Times New Roman" w:hAnsi="Times New Roman"/>
              </w:rPr>
              <w:t>о-</w:t>
            </w:r>
            <w:proofErr w:type="spellStart"/>
            <w:proofErr w:type="gramEnd"/>
            <w:r w:rsidRPr="00145022">
              <w:rPr>
                <w:rFonts w:ascii="Times New Roman" w:hAnsi="Times New Roman"/>
              </w:rPr>
              <w:t>інформаційних</w:t>
            </w:r>
            <w:proofErr w:type="spellEnd"/>
            <w:r w:rsidRPr="00145022">
              <w:rPr>
                <w:rFonts w:ascii="Times New Roman" w:hAnsi="Times New Roman"/>
              </w:rPr>
              <w:t xml:space="preserve"> </w:t>
            </w:r>
            <w:proofErr w:type="spellStart"/>
            <w:r w:rsidRPr="00145022">
              <w:rPr>
                <w:rFonts w:ascii="Times New Roman" w:hAnsi="Times New Roman"/>
              </w:rPr>
              <w:t>площинах</w:t>
            </w:r>
            <w:proofErr w:type="spellEnd"/>
            <w:r w:rsidRPr="00145022">
              <w:rPr>
                <w:rFonts w:ascii="Times New Roman" w:hAnsi="Times New Roman"/>
                <w:lang w:val="uk-UA"/>
              </w:rPr>
              <w:t>.</w:t>
            </w:r>
          </w:p>
        </w:tc>
        <w:tc>
          <w:tcPr>
            <w:tcW w:w="685" w:type="pct"/>
            <w:gridSpan w:val="3"/>
            <w:tcBorders>
              <w:top w:val="single" w:sz="4" w:space="0" w:color="auto"/>
            </w:tcBorders>
          </w:tcPr>
          <w:p w:rsidR="00C249F9" w:rsidRPr="00145022" w:rsidRDefault="002C4A23" w:rsidP="00C249F9">
            <w:pPr>
              <w:spacing w:after="0"/>
              <w:rPr>
                <w:rFonts w:ascii="Times New Roman" w:hAnsi="Times New Roman"/>
                <w:lang w:val="uk-UA"/>
              </w:rPr>
            </w:pPr>
            <w:r w:rsidRPr="00145022">
              <w:rPr>
                <w:rFonts w:ascii="Times New Roman" w:hAnsi="Times New Roman"/>
                <w:lang w:val="uk-UA"/>
              </w:rPr>
              <w:t xml:space="preserve">2019 – </w:t>
            </w:r>
          </w:p>
          <w:p w:rsidR="002C4A23" w:rsidRPr="00145022" w:rsidRDefault="002C4A23" w:rsidP="00C249F9">
            <w:pPr>
              <w:spacing w:after="0"/>
              <w:rPr>
                <w:rFonts w:ascii="Times New Roman" w:hAnsi="Times New Roman"/>
              </w:rPr>
            </w:pPr>
            <w:r w:rsidRPr="00145022">
              <w:rPr>
                <w:rFonts w:ascii="Times New Roman" w:hAnsi="Times New Roman"/>
                <w:lang w:val="uk-UA"/>
              </w:rPr>
              <w:t>2021 роки</w:t>
            </w:r>
          </w:p>
        </w:tc>
        <w:tc>
          <w:tcPr>
            <w:tcW w:w="841" w:type="pct"/>
            <w:gridSpan w:val="3"/>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tc>
        <w:tc>
          <w:tcPr>
            <w:tcW w:w="795" w:type="pct"/>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549" w:type="pct"/>
            <w:gridSpan w:val="6"/>
            <w:tcBorders>
              <w:top w:val="single" w:sz="4" w:space="0" w:color="auto"/>
              <w:left w:val="single" w:sz="4" w:space="0" w:color="auto"/>
              <w:right w:val="single" w:sz="4" w:space="0" w:color="auto"/>
            </w:tcBorders>
          </w:tcPr>
          <w:p w:rsidR="002C4A23" w:rsidRPr="00145022" w:rsidRDefault="002C4A23" w:rsidP="009E117B">
            <w:pPr>
              <w:spacing w:after="0"/>
              <w:ind w:left="-101" w:right="-115"/>
              <w:jc w:val="center"/>
              <w:rPr>
                <w:rFonts w:ascii="Times New Roman" w:hAnsi="Times New Roman"/>
                <w:lang w:val="uk-UA"/>
              </w:rPr>
            </w:pPr>
            <w:r w:rsidRPr="00145022">
              <w:rPr>
                <w:rFonts w:ascii="Times New Roman" w:hAnsi="Times New Roman"/>
                <w:lang w:val="uk-UA"/>
              </w:rPr>
              <w:t>123.0</w:t>
            </w:r>
          </w:p>
        </w:tc>
        <w:tc>
          <w:tcPr>
            <w:tcW w:w="482" w:type="pct"/>
            <w:gridSpan w:val="3"/>
            <w:tcBorders>
              <w:top w:val="single" w:sz="4" w:space="0" w:color="auto"/>
              <w:left w:val="single" w:sz="4" w:space="0" w:color="auto"/>
              <w:right w:val="single" w:sz="4" w:space="0" w:color="auto"/>
            </w:tcBorders>
          </w:tcPr>
          <w:p w:rsidR="002C4A23" w:rsidRPr="00145022" w:rsidRDefault="002C4A23" w:rsidP="009E117B">
            <w:pPr>
              <w:spacing w:after="0"/>
              <w:ind w:left="-101" w:right="-115"/>
              <w:jc w:val="center"/>
              <w:rPr>
                <w:rFonts w:ascii="Times New Roman" w:hAnsi="Times New Roman"/>
                <w:lang w:val="uk-UA"/>
              </w:rPr>
            </w:pPr>
            <w:r w:rsidRPr="00145022">
              <w:rPr>
                <w:rFonts w:ascii="Times New Roman" w:hAnsi="Times New Roman"/>
                <w:lang w:val="uk-UA"/>
              </w:rPr>
              <w:t>316.5</w:t>
            </w:r>
          </w:p>
        </w:tc>
        <w:tc>
          <w:tcPr>
            <w:tcW w:w="481" w:type="pct"/>
            <w:tcBorders>
              <w:top w:val="single" w:sz="4" w:space="0" w:color="auto"/>
              <w:left w:val="single" w:sz="4" w:space="0" w:color="auto"/>
            </w:tcBorders>
          </w:tcPr>
          <w:p w:rsidR="002C4A23" w:rsidRPr="00145022" w:rsidRDefault="002C4A23" w:rsidP="009E117B">
            <w:pPr>
              <w:spacing w:after="0"/>
              <w:ind w:left="-101" w:right="-115"/>
              <w:jc w:val="center"/>
              <w:rPr>
                <w:rFonts w:ascii="Times New Roman" w:hAnsi="Times New Roman"/>
                <w:lang w:val="uk-UA"/>
              </w:rPr>
            </w:pPr>
            <w:r w:rsidRPr="00145022">
              <w:rPr>
                <w:rFonts w:ascii="Times New Roman" w:hAnsi="Times New Roman"/>
                <w:lang w:val="uk-UA"/>
              </w:rPr>
              <w:t>352.0</w:t>
            </w:r>
          </w:p>
        </w:tc>
      </w:tr>
      <w:tr w:rsidR="005E60C2" w:rsidRPr="00F601C9" w:rsidTr="005E60C2">
        <w:trPr>
          <w:trHeight w:val="56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1.3.</w:t>
            </w:r>
          </w:p>
        </w:tc>
        <w:tc>
          <w:tcPr>
            <w:tcW w:w="817" w:type="pct"/>
            <w:tcBorders>
              <w:top w:val="single" w:sz="4" w:space="0" w:color="auto"/>
            </w:tcBorders>
          </w:tcPr>
          <w:p w:rsidR="002C4A23" w:rsidRPr="00145022" w:rsidRDefault="002C4A23" w:rsidP="00C249F9">
            <w:pPr>
              <w:pStyle w:val="a3"/>
              <w:spacing w:after="0" w:line="240" w:lineRule="auto"/>
              <w:ind w:left="8"/>
              <w:rPr>
                <w:rFonts w:ascii="Times New Roman" w:hAnsi="Times New Roman"/>
                <w:lang w:val="uk-UA"/>
              </w:rPr>
            </w:pPr>
            <w:proofErr w:type="spellStart"/>
            <w:r w:rsidRPr="00145022">
              <w:rPr>
                <w:rFonts w:ascii="Times New Roman" w:hAnsi="Times New Roman"/>
              </w:rPr>
              <w:t>Забезпечення</w:t>
            </w:r>
            <w:proofErr w:type="spellEnd"/>
            <w:r w:rsidRPr="00145022">
              <w:rPr>
                <w:rFonts w:ascii="Times New Roman" w:hAnsi="Times New Roman"/>
              </w:rPr>
              <w:t xml:space="preserve"> </w:t>
            </w:r>
            <w:proofErr w:type="spellStart"/>
            <w:r w:rsidRPr="00145022">
              <w:rPr>
                <w:rFonts w:ascii="Times New Roman" w:hAnsi="Times New Roman"/>
              </w:rPr>
              <w:t>участі</w:t>
            </w:r>
            <w:proofErr w:type="spellEnd"/>
            <w:r w:rsidRPr="00145022">
              <w:rPr>
                <w:rFonts w:ascii="Times New Roman" w:hAnsi="Times New Roman"/>
              </w:rPr>
              <w:t xml:space="preserve"> міста у </w:t>
            </w:r>
            <w:proofErr w:type="spellStart"/>
            <w:r w:rsidRPr="00145022">
              <w:rPr>
                <w:rFonts w:ascii="Times New Roman" w:hAnsi="Times New Roman"/>
              </w:rPr>
              <w:t>міжнародних</w:t>
            </w:r>
            <w:proofErr w:type="spellEnd"/>
            <w:r w:rsidRPr="00145022">
              <w:rPr>
                <w:rFonts w:ascii="Times New Roman" w:hAnsi="Times New Roman"/>
              </w:rPr>
              <w:t xml:space="preserve">, </w:t>
            </w:r>
            <w:proofErr w:type="spellStart"/>
            <w:r w:rsidRPr="00145022">
              <w:rPr>
                <w:rFonts w:ascii="Times New Roman" w:hAnsi="Times New Roman"/>
              </w:rPr>
              <w:t>національних</w:t>
            </w:r>
            <w:proofErr w:type="spellEnd"/>
            <w:r w:rsidRPr="00145022">
              <w:rPr>
                <w:rFonts w:ascii="Times New Roman" w:hAnsi="Times New Roman"/>
              </w:rPr>
              <w:t xml:space="preserve"> та </w:t>
            </w:r>
            <w:proofErr w:type="spellStart"/>
            <w:r w:rsidRPr="00145022">
              <w:rPr>
                <w:rFonts w:ascii="Times New Roman" w:hAnsi="Times New Roman"/>
              </w:rPr>
              <w:t>регіональних</w:t>
            </w:r>
            <w:proofErr w:type="spellEnd"/>
            <w:r w:rsidRPr="00145022">
              <w:rPr>
                <w:rFonts w:ascii="Times New Roman" w:hAnsi="Times New Roman"/>
              </w:rPr>
              <w:t xml:space="preserve"> </w:t>
            </w:r>
            <w:proofErr w:type="spellStart"/>
            <w:r w:rsidRPr="00145022">
              <w:rPr>
                <w:rFonts w:ascii="Times New Roman" w:hAnsi="Times New Roman"/>
              </w:rPr>
              <w:t>спеціалізованих</w:t>
            </w:r>
            <w:proofErr w:type="spellEnd"/>
            <w:r w:rsidRPr="00145022">
              <w:rPr>
                <w:rFonts w:ascii="Times New Roman" w:hAnsi="Times New Roman"/>
              </w:rPr>
              <w:t xml:space="preserve"> </w:t>
            </w:r>
            <w:proofErr w:type="spellStart"/>
            <w:r w:rsidRPr="00145022">
              <w:rPr>
                <w:rFonts w:ascii="Times New Roman" w:hAnsi="Times New Roman"/>
              </w:rPr>
              <w:t>туристичних</w:t>
            </w:r>
            <w:proofErr w:type="spellEnd"/>
            <w:r w:rsidRPr="00145022">
              <w:rPr>
                <w:rFonts w:ascii="Times New Roman" w:hAnsi="Times New Roman"/>
              </w:rPr>
              <w:t xml:space="preserve"> </w:t>
            </w:r>
            <w:proofErr w:type="spellStart"/>
            <w:r w:rsidRPr="00145022">
              <w:rPr>
                <w:rFonts w:ascii="Times New Roman" w:hAnsi="Times New Roman"/>
              </w:rPr>
              <w:t>виставках</w:t>
            </w:r>
            <w:proofErr w:type="spellEnd"/>
            <w:r w:rsidRPr="00145022">
              <w:rPr>
                <w:rFonts w:ascii="Times New Roman" w:hAnsi="Times New Roman"/>
              </w:rPr>
              <w:t xml:space="preserve">, форумах </w:t>
            </w:r>
            <w:proofErr w:type="spellStart"/>
            <w:r w:rsidRPr="00145022">
              <w:rPr>
                <w:rFonts w:ascii="Times New Roman" w:hAnsi="Times New Roman"/>
              </w:rPr>
              <w:t>із</w:t>
            </w:r>
            <w:proofErr w:type="spellEnd"/>
            <w:r w:rsidRPr="00145022">
              <w:rPr>
                <w:rFonts w:ascii="Times New Roman" w:hAnsi="Times New Roman"/>
              </w:rPr>
              <w:t xml:space="preserve"> </w:t>
            </w:r>
            <w:proofErr w:type="spellStart"/>
            <w:r w:rsidRPr="00145022">
              <w:rPr>
                <w:rFonts w:ascii="Times New Roman" w:hAnsi="Times New Roman"/>
              </w:rPr>
              <w:t>обов’язково</w:t>
            </w:r>
            <w:proofErr w:type="spellEnd"/>
            <w:r w:rsidRPr="00145022">
              <w:rPr>
                <w:rFonts w:ascii="Times New Roman" w:hAnsi="Times New Roman"/>
              </w:rPr>
              <w:t xml:space="preserve"> </w:t>
            </w:r>
            <w:proofErr w:type="spellStart"/>
            <w:r w:rsidRPr="00145022">
              <w:rPr>
                <w:rFonts w:ascii="Times New Roman" w:hAnsi="Times New Roman"/>
              </w:rPr>
              <w:t>визначеною</w:t>
            </w:r>
            <w:proofErr w:type="spellEnd"/>
            <w:r w:rsidRPr="00145022">
              <w:rPr>
                <w:rFonts w:ascii="Times New Roman" w:hAnsi="Times New Roman"/>
              </w:rPr>
              <w:t xml:space="preserve"> формою та </w:t>
            </w:r>
            <w:proofErr w:type="spellStart"/>
            <w:r w:rsidRPr="00145022">
              <w:rPr>
                <w:rFonts w:ascii="Times New Roman" w:hAnsi="Times New Roman"/>
              </w:rPr>
              <w:t>термінами</w:t>
            </w:r>
            <w:proofErr w:type="spellEnd"/>
            <w:r w:rsidRPr="00145022">
              <w:rPr>
                <w:rFonts w:ascii="Times New Roman" w:hAnsi="Times New Roman"/>
              </w:rPr>
              <w:t xml:space="preserve"> </w:t>
            </w:r>
            <w:proofErr w:type="spellStart"/>
            <w:r w:rsidRPr="00145022">
              <w:rPr>
                <w:rFonts w:ascii="Times New Roman" w:hAnsi="Times New Roman"/>
              </w:rPr>
              <w:t>звітності</w:t>
            </w:r>
            <w:proofErr w:type="spellEnd"/>
            <w:r w:rsidRPr="00145022">
              <w:rPr>
                <w:rFonts w:ascii="Times New Roman" w:hAnsi="Times New Roman"/>
              </w:rPr>
              <w:t xml:space="preserve"> </w:t>
            </w:r>
            <w:proofErr w:type="gramStart"/>
            <w:r w:rsidRPr="00145022">
              <w:rPr>
                <w:rFonts w:ascii="Times New Roman" w:hAnsi="Times New Roman"/>
              </w:rPr>
              <w:t>у</w:t>
            </w:r>
            <w:proofErr w:type="gramEnd"/>
            <w:r w:rsidRPr="00145022">
              <w:rPr>
                <w:rFonts w:ascii="Times New Roman" w:hAnsi="Times New Roman"/>
              </w:rPr>
              <w:t xml:space="preserve"> </w:t>
            </w:r>
            <w:r w:rsidRPr="00145022">
              <w:rPr>
                <w:rFonts w:ascii="Times New Roman" w:hAnsi="Times New Roman"/>
              </w:rPr>
              <w:lastRenderedPageBreak/>
              <w:t>заходах.</w:t>
            </w:r>
          </w:p>
        </w:tc>
        <w:tc>
          <w:tcPr>
            <w:tcW w:w="685" w:type="pct"/>
            <w:gridSpan w:val="3"/>
            <w:tcBorders>
              <w:top w:val="single" w:sz="4" w:space="0" w:color="auto"/>
            </w:tcBorders>
          </w:tcPr>
          <w:p w:rsidR="00C249F9" w:rsidRPr="00145022" w:rsidRDefault="002C4A23" w:rsidP="00C249F9">
            <w:pPr>
              <w:spacing w:after="0"/>
              <w:rPr>
                <w:rFonts w:ascii="Times New Roman" w:hAnsi="Times New Roman"/>
                <w:lang w:val="uk-UA"/>
              </w:rPr>
            </w:pPr>
            <w:r w:rsidRPr="00145022">
              <w:rPr>
                <w:rFonts w:ascii="Times New Roman" w:hAnsi="Times New Roman"/>
                <w:lang w:val="uk-UA"/>
              </w:rPr>
              <w:lastRenderedPageBreak/>
              <w:t xml:space="preserve">2019 – </w:t>
            </w:r>
          </w:p>
          <w:p w:rsidR="002C4A23" w:rsidRPr="00145022" w:rsidRDefault="002C4A23" w:rsidP="00C249F9">
            <w:pPr>
              <w:spacing w:after="0"/>
              <w:rPr>
                <w:rFonts w:ascii="Times New Roman" w:hAnsi="Times New Roman"/>
              </w:rPr>
            </w:pPr>
            <w:r w:rsidRPr="00145022">
              <w:rPr>
                <w:rFonts w:ascii="Times New Roman" w:hAnsi="Times New Roman"/>
                <w:lang w:val="uk-UA"/>
              </w:rPr>
              <w:t>2021 роки</w:t>
            </w:r>
          </w:p>
        </w:tc>
        <w:tc>
          <w:tcPr>
            <w:tcW w:w="841" w:type="pct"/>
            <w:gridSpan w:val="3"/>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tc>
        <w:tc>
          <w:tcPr>
            <w:tcW w:w="795" w:type="pct"/>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549" w:type="pct"/>
            <w:gridSpan w:val="6"/>
            <w:tcBorders>
              <w:top w:val="single" w:sz="4" w:space="0" w:color="auto"/>
              <w:left w:val="single" w:sz="4" w:space="0" w:color="auto"/>
              <w:right w:val="single" w:sz="4" w:space="0" w:color="auto"/>
            </w:tcBorders>
          </w:tcPr>
          <w:p w:rsidR="002C4A23" w:rsidRPr="00145022" w:rsidRDefault="002C4A23" w:rsidP="009E117B">
            <w:pPr>
              <w:spacing w:after="0"/>
              <w:ind w:left="-101" w:right="-115"/>
              <w:jc w:val="center"/>
              <w:rPr>
                <w:rFonts w:ascii="Times New Roman" w:hAnsi="Times New Roman"/>
                <w:lang w:val="uk-UA"/>
              </w:rPr>
            </w:pPr>
            <w:r w:rsidRPr="00145022">
              <w:rPr>
                <w:rFonts w:ascii="Times New Roman" w:hAnsi="Times New Roman"/>
                <w:lang w:val="uk-UA"/>
              </w:rPr>
              <w:t>200.0</w:t>
            </w:r>
          </w:p>
        </w:tc>
        <w:tc>
          <w:tcPr>
            <w:tcW w:w="482" w:type="pct"/>
            <w:gridSpan w:val="3"/>
            <w:tcBorders>
              <w:top w:val="single" w:sz="4" w:space="0" w:color="auto"/>
              <w:left w:val="single" w:sz="4" w:space="0" w:color="auto"/>
              <w:right w:val="single" w:sz="4" w:space="0" w:color="auto"/>
            </w:tcBorders>
          </w:tcPr>
          <w:p w:rsidR="002C4A23" w:rsidRPr="00145022" w:rsidRDefault="002C4A23" w:rsidP="009E117B">
            <w:pPr>
              <w:spacing w:after="0"/>
              <w:ind w:left="-101" w:right="-115"/>
              <w:jc w:val="center"/>
              <w:rPr>
                <w:rFonts w:ascii="Times New Roman" w:hAnsi="Times New Roman"/>
                <w:lang w:val="uk-UA"/>
              </w:rPr>
            </w:pPr>
            <w:r w:rsidRPr="00145022">
              <w:rPr>
                <w:rFonts w:ascii="Times New Roman" w:hAnsi="Times New Roman"/>
                <w:lang w:val="uk-UA"/>
              </w:rPr>
              <w:t>225.0</w:t>
            </w:r>
          </w:p>
        </w:tc>
        <w:tc>
          <w:tcPr>
            <w:tcW w:w="481" w:type="pct"/>
            <w:tcBorders>
              <w:top w:val="single" w:sz="4" w:space="0" w:color="auto"/>
              <w:left w:val="single" w:sz="4" w:space="0" w:color="auto"/>
            </w:tcBorders>
          </w:tcPr>
          <w:p w:rsidR="002C4A23" w:rsidRPr="00145022" w:rsidRDefault="002C4A23" w:rsidP="009E117B">
            <w:pPr>
              <w:spacing w:after="0"/>
              <w:ind w:left="-101" w:right="-115"/>
              <w:jc w:val="center"/>
              <w:rPr>
                <w:rFonts w:ascii="Times New Roman" w:hAnsi="Times New Roman"/>
                <w:lang w:val="uk-UA"/>
              </w:rPr>
            </w:pPr>
            <w:r w:rsidRPr="00145022">
              <w:rPr>
                <w:rFonts w:ascii="Times New Roman" w:hAnsi="Times New Roman"/>
                <w:lang w:val="uk-UA"/>
              </w:rPr>
              <w:t>245.0</w:t>
            </w:r>
          </w:p>
        </w:tc>
      </w:tr>
      <w:tr w:rsidR="005E60C2" w:rsidRPr="00F601C9" w:rsidTr="005E60C2">
        <w:trPr>
          <w:trHeight w:val="16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lastRenderedPageBreak/>
              <w:t>1.4.</w:t>
            </w:r>
          </w:p>
        </w:tc>
        <w:tc>
          <w:tcPr>
            <w:tcW w:w="817" w:type="pct"/>
            <w:tcBorders>
              <w:top w:val="single" w:sz="4" w:space="0" w:color="auto"/>
            </w:tcBorders>
          </w:tcPr>
          <w:p w:rsidR="002C4A23" w:rsidRPr="00145022" w:rsidRDefault="002C4A23" w:rsidP="00AA6828">
            <w:pPr>
              <w:pStyle w:val="a3"/>
              <w:spacing w:after="0" w:line="240" w:lineRule="auto"/>
              <w:ind w:left="8"/>
              <w:rPr>
                <w:rFonts w:ascii="Times New Roman" w:hAnsi="Times New Roman"/>
              </w:rPr>
            </w:pPr>
            <w:proofErr w:type="spellStart"/>
            <w:r w:rsidRPr="00145022">
              <w:rPr>
                <w:rFonts w:ascii="Times New Roman" w:hAnsi="Times New Roman"/>
              </w:rPr>
              <w:t>Проведення</w:t>
            </w:r>
            <w:proofErr w:type="spellEnd"/>
            <w:r w:rsidRPr="00145022">
              <w:rPr>
                <w:rFonts w:ascii="Times New Roman" w:hAnsi="Times New Roman"/>
              </w:rPr>
              <w:t xml:space="preserve"> </w:t>
            </w:r>
            <w:proofErr w:type="spellStart"/>
            <w:r w:rsidRPr="00145022">
              <w:rPr>
                <w:rFonts w:ascii="Times New Roman" w:hAnsi="Times New Roman"/>
              </w:rPr>
              <w:t>рекламних</w:t>
            </w:r>
            <w:proofErr w:type="spellEnd"/>
            <w:r w:rsidRPr="00145022">
              <w:rPr>
                <w:rFonts w:ascii="Times New Roman" w:hAnsi="Times New Roman"/>
              </w:rPr>
              <w:t xml:space="preserve"> </w:t>
            </w:r>
            <w:proofErr w:type="spellStart"/>
            <w:r w:rsidRPr="00145022">
              <w:rPr>
                <w:rFonts w:ascii="Times New Roman" w:hAnsi="Times New Roman"/>
              </w:rPr>
              <w:t>кампаній</w:t>
            </w:r>
            <w:proofErr w:type="spellEnd"/>
            <w:r w:rsidRPr="00145022">
              <w:rPr>
                <w:rFonts w:ascii="Times New Roman" w:hAnsi="Times New Roman"/>
              </w:rPr>
              <w:t xml:space="preserve">, </w:t>
            </w:r>
            <w:proofErr w:type="spellStart"/>
            <w:r w:rsidRPr="00145022">
              <w:rPr>
                <w:rFonts w:ascii="Times New Roman" w:hAnsi="Times New Roman"/>
              </w:rPr>
              <w:t>пре</w:t>
            </w:r>
            <w:proofErr w:type="gramStart"/>
            <w:r w:rsidRPr="00145022">
              <w:rPr>
                <w:rFonts w:ascii="Times New Roman" w:hAnsi="Times New Roman"/>
              </w:rPr>
              <w:t>с</w:t>
            </w:r>
            <w:proofErr w:type="spellEnd"/>
            <w:r w:rsidRPr="00145022">
              <w:rPr>
                <w:rFonts w:ascii="Times New Roman" w:hAnsi="Times New Roman"/>
              </w:rPr>
              <w:t>-</w:t>
            </w:r>
            <w:proofErr w:type="gramEnd"/>
            <w:r w:rsidRPr="00145022">
              <w:rPr>
                <w:rFonts w:ascii="Times New Roman" w:hAnsi="Times New Roman"/>
              </w:rPr>
              <w:t xml:space="preserve"> та промо-</w:t>
            </w:r>
            <w:proofErr w:type="spellStart"/>
            <w:r w:rsidRPr="00145022">
              <w:rPr>
                <w:rFonts w:ascii="Times New Roman" w:hAnsi="Times New Roman"/>
              </w:rPr>
              <w:t>турів</w:t>
            </w:r>
            <w:proofErr w:type="spellEnd"/>
            <w:r w:rsidRPr="00145022">
              <w:rPr>
                <w:rFonts w:ascii="Times New Roman" w:hAnsi="Times New Roman"/>
              </w:rPr>
              <w:t xml:space="preserve">, </w:t>
            </w:r>
            <w:proofErr w:type="spellStart"/>
            <w:r w:rsidRPr="00145022">
              <w:rPr>
                <w:rFonts w:ascii="Times New Roman" w:hAnsi="Times New Roman"/>
              </w:rPr>
              <w:t>налагодження</w:t>
            </w:r>
            <w:proofErr w:type="spellEnd"/>
            <w:r w:rsidRPr="00145022">
              <w:rPr>
                <w:rFonts w:ascii="Times New Roman" w:hAnsi="Times New Roman"/>
              </w:rPr>
              <w:t xml:space="preserve"> </w:t>
            </w:r>
            <w:proofErr w:type="spellStart"/>
            <w:r w:rsidRPr="00145022">
              <w:rPr>
                <w:rFonts w:ascii="Times New Roman" w:hAnsi="Times New Roman"/>
              </w:rPr>
              <w:t>співпраці</w:t>
            </w:r>
            <w:proofErr w:type="spellEnd"/>
            <w:r w:rsidRPr="00145022">
              <w:rPr>
                <w:rFonts w:ascii="Times New Roman" w:hAnsi="Times New Roman"/>
              </w:rPr>
              <w:t xml:space="preserve"> </w:t>
            </w:r>
            <w:proofErr w:type="spellStart"/>
            <w:r w:rsidRPr="00145022">
              <w:rPr>
                <w:rFonts w:ascii="Times New Roman" w:hAnsi="Times New Roman"/>
              </w:rPr>
              <w:t>зі</w:t>
            </w:r>
            <w:proofErr w:type="spellEnd"/>
            <w:r w:rsidRPr="00145022">
              <w:rPr>
                <w:rFonts w:ascii="Times New Roman" w:hAnsi="Times New Roman"/>
              </w:rPr>
              <w:t xml:space="preserve"> </w:t>
            </w:r>
            <w:proofErr w:type="spellStart"/>
            <w:r w:rsidRPr="00145022">
              <w:rPr>
                <w:rFonts w:ascii="Times New Roman" w:hAnsi="Times New Roman"/>
              </w:rPr>
              <w:t>всеукраїнськими</w:t>
            </w:r>
            <w:proofErr w:type="spellEnd"/>
            <w:r w:rsidRPr="00145022">
              <w:rPr>
                <w:rFonts w:ascii="Times New Roman" w:hAnsi="Times New Roman"/>
              </w:rPr>
              <w:t xml:space="preserve"> та </w:t>
            </w:r>
            <w:proofErr w:type="spellStart"/>
            <w:r w:rsidRPr="00145022">
              <w:rPr>
                <w:rFonts w:ascii="Times New Roman" w:hAnsi="Times New Roman"/>
              </w:rPr>
              <w:t>міжнародними</w:t>
            </w:r>
            <w:proofErr w:type="spellEnd"/>
            <w:r w:rsidRPr="00145022">
              <w:rPr>
                <w:rFonts w:ascii="Times New Roman" w:hAnsi="Times New Roman"/>
              </w:rPr>
              <w:t xml:space="preserve"> </w:t>
            </w:r>
            <w:proofErr w:type="spellStart"/>
            <w:r w:rsidRPr="00145022">
              <w:rPr>
                <w:rFonts w:ascii="Times New Roman" w:hAnsi="Times New Roman"/>
              </w:rPr>
              <w:t>організаціями</w:t>
            </w:r>
            <w:proofErr w:type="spellEnd"/>
            <w:r w:rsidRPr="00145022">
              <w:rPr>
                <w:rFonts w:ascii="Times New Roman" w:hAnsi="Times New Roman"/>
              </w:rPr>
              <w:t xml:space="preserve">. </w:t>
            </w:r>
          </w:p>
        </w:tc>
        <w:tc>
          <w:tcPr>
            <w:tcW w:w="685" w:type="pct"/>
            <w:gridSpan w:val="3"/>
            <w:tcBorders>
              <w:top w:val="single" w:sz="4" w:space="0" w:color="auto"/>
            </w:tcBorders>
          </w:tcPr>
          <w:p w:rsidR="00C249F9" w:rsidRPr="00145022" w:rsidRDefault="00C249F9" w:rsidP="00C249F9">
            <w:pPr>
              <w:spacing w:after="0"/>
              <w:rPr>
                <w:rFonts w:ascii="Times New Roman" w:hAnsi="Times New Roman"/>
                <w:lang w:val="uk-UA"/>
              </w:rPr>
            </w:pPr>
            <w:r w:rsidRPr="00145022">
              <w:rPr>
                <w:rFonts w:ascii="Times New Roman" w:hAnsi="Times New Roman"/>
                <w:lang w:val="uk-UA"/>
              </w:rPr>
              <w:t>2019 –</w:t>
            </w:r>
          </w:p>
          <w:p w:rsidR="002C4A23" w:rsidRPr="00145022" w:rsidRDefault="002C4A23" w:rsidP="00C249F9">
            <w:pPr>
              <w:spacing w:after="0"/>
              <w:rPr>
                <w:rFonts w:ascii="Times New Roman" w:hAnsi="Times New Roman"/>
              </w:rPr>
            </w:pPr>
            <w:r w:rsidRPr="00145022">
              <w:rPr>
                <w:rFonts w:ascii="Times New Roman" w:hAnsi="Times New Roman"/>
                <w:lang w:val="uk-UA"/>
              </w:rPr>
              <w:t>2021 роки</w:t>
            </w:r>
          </w:p>
        </w:tc>
        <w:tc>
          <w:tcPr>
            <w:tcW w:w="841" w:type="pct"/>
            <w:gridSpan w:val="3"/>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tc>
        <w:tc>
          <w:tcPr>
            <w:tcW w:w="795" w:type="pct"/>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549" w:type="pct"/>
            <w:gridSpan w:val="6"/>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170.0</w:t>
            </w:r>
          </w:p>
        </w:tc>
        <w:tc>
          <w:tcPr>
            <w:tcW w:w="482" w:type="pct"/>
            <w:gridSpan w:val="3"/>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180.0</w:t>
            </w:r>
          </w:p>
        </w:tc>
        <w:tc>
          <w:tcPr>
            <w:tcW w:w="481" w:type="pct"/>
            <w:tcBorders>
              <w:top w:val="single" w:sz="4" w:space="0" w:color="auto"/>
              <w:lef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190.0</w:t>
            </w:r>
          </w:p>
        </w:tc>
      </w:tr>
      <w:tr w:rsidR="005E60C2" w:rsidRPr="00F601C9" w:rsidTr="005E60C2">
        <w:trPr>
          <w:trHeight w:val="3218"/>
        </w:trPr>
        <w:tc>
          <w:tcPr>
            <w:tcW w:w="350" w:type="pct"/>
            <w:tcBorders>
              <w:top w:val="single" w:sz="4" w:space="0" w:color="auto"/>
              <w:bottom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1.5.</w:t>
            </w:r>
          </w:p>
        </w:tc>
        <w:tc>
          <w:tcPr>
            <w:tcW w:w="817" w:type="pct"/>
            <w:tcBorders>
              <w:top w:val="single" w:sz="4" w:space="0" w:color="auto"/>
              <w:bottom w:val="single" w:sz="4" w:space="0" w:color="auto"/>
            </w:tcBorders>
          </w:tcPr>
          <w:p w:rsidR="002C4A23" w:rsidRPr="00145022" w:rsidRDefault="002C4A23" w:rsidP="00AA6828">
            <w:pPr>
              <w:pStyle w:val="a3"/>
              <w:spacing w:after="0" w:line="240" w:lineRule="auto"/>
              <w:ind w:left="8"/>
              <w:rPr>
                <w:rFonts w:ascii="Times New Roman" w:hAnsi="Times New Roman"/>
                <w:lang w:val="uk-UA"/>
              </w:rPr>
            </w:pPr>
            <w:r w:rsidRPr="00145022">
              <w:rPr>
                <w:rFonts w:ascii="Times New Roman" w:hAnsi="Times New Roman"/>
                <w:lang w:val="uk-UA"/>
              </w:rPr>
              <w:t>Підписання меморандумів про співпрацю із ЗМІ, меріями сусідніх міст та іноземними містами-партнерами шляхом проведення спільних турів, підписання угод про співпрацю.</w:t>
            </w:r>
          </w:p>
        </w:tc>
        <w:tc>
          <w:tcPr>
            <w:tcW w:w="685" w:type="pct"/>
            <w:gridSpan w:val="3"/>
            <w:tcBorders>
              <w:top w:val="single" w:sz="4" w:space="0" w:color="auto"/>
              <w:bottom w:val="single" w:sz="4" w:space="0" w:color="auto"/>
            </w:tcBorders>
          </w:tcPr>
          <w:p w:rsidR="00C249F9" w:rsidRPr="00145022" w:rsidRDefault="002C4A23" w:rsidP="00C249F9">
            <w:pPr>
              <w:spacing w:after="0"/>
              <w:rPr>
                <w:rFonts w:ascii="Times New Roman" w:hAnsi="Times New Roman"/>
                <w:lang w:val="uk-UA"/>
              </w:rPr>
            </w:pPr>
            <w:r w:rsidRPr="00145022">
              <w:rPr>
                <w:rFonts w:ascii="Times New Roman" w:hAnsi="Times New Roman"/>
                <w:lang w:val="uk-UA"/>
              </w:rPr>
              <w:t xml:space="preserve">2019 – </w:t>
            </w:r>
          </w:p>
          <w:p w:rsidR="002C4A23" w:rsidRPr="00145022" w:rsidRDefault="002C4A23" w:rsidP="00C249F9">
            <w:pPr>
              <w:spacing w:after="0"/>
              <w:rPr>
                <w:rFonts w:ascii="Times New Roman" w:hAnsi="Times New Roman"/>
              </w:rPr>
            </w:pPr>
            <w:r w:rsidRPr="00145022">
              <w:rPr>
                <w:rFonts w:ascii="Times New Roman" w:hAnsi="Times New Roman"/>
                <w:lang w:val="uk-UA"/>
              </w:rPr>
              <w:t>2021 роки</w:t>
            </w:r>
          </w:p>
        </w:tc>
        <w:tc>
          <w:tcPr>
            <w:tcW w:w="841" w:type="pct"/>
            <w:gridSpan w:val="3"/>
            <w:tcBorders>
              <w:top w:val="single" w:sz="4" w:space="0" w:color="auto"/>
              <w:bottom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tc>
        <w:tc>
          <w:tcPr>
            <w:tcW w:w="795" w:type="pct"/>
            <w:tcBorders>
              <w:top w:val="single" w:sz="4" w:space="0" w:color="auto"/>
              <w:bottom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549" w:type="pct"/>
            <w:gridSpan w:val="6"/>
            <w:tcBorders>
              <w:top w:val="single" w:sz="4" w:space="0" w:color="auto"/>
              <w:left w:val="single" w:sz="4" w:space="0" w:color="auto"/>
              <w:bottom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10.0</w:t>
            </w:r>
          </w:p>
        </w:tc>
        <w:tc>
          <w:tcPr>
            <w:tcW w:w="482" w:type="pct"/>
            <w:gridSpan w:val="3"/>
            <w:tcBorders>
              <w:top w:val="single" w:sz="4" w:space="0" w:color="auto"/>
              <w:left w:val="single" w:sz="4" w:space="0" w:color="auto"/>
              <w:bottom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12.0</w:t>
            </w:r>
          </w:p>
        </w:tc>
        <w:tc>
          <w:tcPr>
            <w:tcW w:w="481" w:type="pct"/>
            <w:tcBorders>
              <w:top w:val="single" w:sz="4" w:space="0" w:color="auto"/>
              <w:left w:val="single" w:sz="4" w:space="0" w:color="auto"/>
              <w:bottom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15.0</w:t>
            </w:r>
          </w:p>
        </w:tc>
      </w:tr>
      <w:tr w:rsidR="005E60C2" w:rsidRPr="00F601C9" w:rsidTr="005E60C2">
        <w:trPr>
          <w:trHeight w:val="313"/>
        </w:trPr>
        <w:tc>
          <w:tcPr>
            <w:tcW w:w="350" w:type="pct"/>
            <w:tcBorders>
              <w:top w:val="single" w:sz="4" w:space="0" w:color="auto"/>
            </w:tcBorders>
          </w:tcPr>
          <w:p w:rsidR="00385496" w:rsidRPr="00145022" w:rsidRDefault="00385496" w:rsidP="00AA6828">
            <w:pPr>
              <w:spacing w:after="0"/>
              <w:jc w:val="center"/>
              <w:rPr>
                <w:rFonts w:ascii="Times New Roman" w:hAnsi="Times New Roman"/>
                <w:lang w:val="uk-UA"/>
              </w:rPr>
            </w:pPr>
          </w:p>
        </w:tc>
        <w:tc>
          <w:tcPr>
            <w:tcW w:w="817" w:type="pct"/>
            <w:tcBorders>
              <w:top w:val="single" w:sz="4" w:space="0" w:color="auto"/>
            </w:tcBorders>
          </w:tcPr>
          <w:p w:rsidR="00385496" w:rsidRPr="00145022" w:rsidRDefault="00385496" w:rsidP="00AA6828">
            <w:pPr>
              <w:pStyle w:val="a3"/>
              <w:spacing w:after="0" w:line="240" w:lineRule="auto"/>
              <w:ind w:left="8"/>
              <w:rPr>
                <w:rFonts w:ascii="Times New Roman" w:hAnsi="Times New Roman"/>
                <w:lang w:val="uk-UA"/>
              </w:rPr>
            </w:pPr>
            <w:r w:rsidRPr="00145022">
              <w:rPr>
                <w:rFonts w:ascii="Times New Roman" w:hAnsi="Times New Roman"/>
                <w:lang w:val="uk-UA"/>
              </w:rPr>
              <w:t>Загальна сума</w:t>
            </w:r>
          </w:p>
        </w:tc>
        <w:tc>
          <w:tcPr>
            <w:tcW w:w="685" w:type="pct"/>
            <w:gridSpan w:val="3"/>
            <w:tcBorders>
              <w:top w:val="single" w:sz="4" w:space="0" w:color="auto"/>
            </w:tcBorders>
          </w:tcPr>
          <w:p w:rsidR="00385496" w:rsidRPr="00145022" w:rsidRDefault="00385496" w:rsidP="00AA6828">
            <w:pPr>
              <w:spacing w:after="0"/>
              <w:jc w:val="center"/>
              <w:rPr>
                <w:rFonts w:ascii="Times New Roman" w:hAnsi="Times New Roman"/>
                <w:lang w:val="uk-UA"/>
              </w:rPr>
            </w:pPr>
          </w:p>
        </w:tc>
        <w:tc>
          <w:tcPr>
            <w:tcW w:w="841" w:type="pct"/>
            <w:gridSpan w:val="3"/>
            <w:tcBorders>
              <w:top w:val="single" w:sz="4" w:space="0" w:color="auto"/>
              <w:right w:val="single" w:sz="4" w:space="0" w:color="auto"/>
            </w:tcBorders>
          </w:tcPr>
          <w:p w:rsidR="00385496" w:rsidRPr="00145022" w:rsidRDefault="00385496" w:rsidP="00AA6828">
            <w:pPr>
              <w:spacing w:after="0"/>
              <w:jc w:val="both"/>
              <w:rPr>
                <w:rFonts w:ascii="Times New Roman" w:hAnsi="Times New Roman"/>
                <w:lang w:val="uk-UA"/>
              </w:rPr>
            </w:pPr>
          </w:p>
        </w:tc>
        <w:tc>
          <w:tcPr>
            <w:tcW w:w="795" w:type="pct"/>
            <w:tcBorders>
              <w:top w:val="single" w:sz="4" w:space="0" w:color="auto"/>
              <w:right w:val="single" w:sz="4" w:space="0" w:color="auto"/>
            </w:tcBorders>
          </w:tcPr>
          <w:p w:rsidR="00385496" w:rsidRPr="00145022" w:rsidRDefault="00385496" w:rsidP="00AA6828">
            <w:pPr>
              <w:spacing w:after="0"/>
              <w:jc w:val="center"/>
              <w:rPr>
                <w:rFonts w:ascii="Times New Roman" w:hAnsi="Times New Roman"/>
                <w:lang w:val="uk-UA"/>
              </w:rPr>
            </w:pPr>
          </w:p>
        </w:tc>
        <w:tc>
          <w:tcPr>
            <w:tcW w:w="549" w:type="pct"/>
            <w:gridSpan w:val="6"/>
            <w:tcBorders>
              <w:top w:val="single" w:sz="4" w:space="0" w:color="auto"/>
              <w:left w:val="single" w:sz="4" w:space="0" w:color="auto"/>
              <w:right w:val="single" w:sz="4" w:space="0" w:color="auto"/>
            </w:tcBorders>
          </w:tcPr>
          <w:p w:rsidR="00385496" w:rsidRPr="00145022" w:rsidRDefault="008752D5" w:rsidP="009E117B">
            <w:pPr>
              <w:spacing w:after="0"/>
              <w:jc w:val="center"/>
              <w:rPr>
                <w:rFonts w:ascii="Times New Roman" w:hAnsi="Times New Roman"/>
                <w:lang w:val="uk-UA"/>
              </w:rPr>
            </w:pPr>
            <w:r w:rsidRPr="00145022">
              <w:rPr>
                <w:rFonts w:ascii="Times New Roman" w:hAnsi="Times New Roman"/>
                <w:lang w:val="uk-UA"/>
              </w:rPr>
              <w:t>743.0</w:t>
            </w:r>
          </w:p>
        </w:tc>
        <w:tc>
          <w:tcPr>
            <w:tcW w:w="482" w:type="pct"/>
            <w:gridSpan w:val="3"/>
            <w:tcBorders>
              <w:top w:val="single" w:sz="4" w:space="0" w:color="auto"/>
              <w:left w:val="single" w:sz="4" w:space="0" w:color="auto"/>
              <w:right w:val="single" w:sz="4" w:space="0" w:color="auto"/>
            </w:tcBorders>
          </w:tcPr>
          <w:p w:rsidR="00385496" w:rsidRPr="00145022" w:rsidRDefault="008752D5" w:rsidP="009E117B">
            <w:pPr>
              <w:spacing w:after="0"/>
              <w:jc w:val="center"/>
              <w:rPr>
                <w:rFonts w:ascii="Times New Roman" w:hAnsi="Times New Roman"/>
                <w:lang w:val="uk-UA"/>
              </w:rPr>
            </w:pPr>
            <w:r w:rsidRPr="00145022">
              <w:rPr>
                <w:rFonts w:ascii="Times New Roman" w:hAnsi="Times New Roman"/>
                <w:lang w:val="uk-UA"/>
              </w:rPr>
              <w:t>1003.5</w:t>
            </w:r>
          </w:p>
        </w:tc>
        <w:tc>
          <w:tcPr>
            <w:tcW w:w="481" w:type="pct"/>
            <w:tcBorders>
              <w:top w:val="single" w:sz="4" w:space="0" w:color="auto"/>
              <w:left w:val="single" w:sz="4" w:space="0" w:color="auto"/>
            </w:tcBorders>
          </w:tcPr>
          <w:p w:rsidR="00385496" w:rsidRPr="00145022" w:rsidRDefault="008752D5" w:rsidP="009E117B">
            <w:pPr>
              <w:spacing w:after="0"/>
              <w:jc w:val="center"/>
              <w:rPr>
                <w:rFonts w:ascii="Times New Roman" w:hAnsi="Times New Roman"/>
                <w:lang w:val="uk-UA"/>
              </w:rPr>
            </w:pPr>
            <w:r w:rsidRPr="00145022">
              <w:rPr>
                <w:rFonts w:ascii="Times New Roman" w:hAnsi="Times New Roman"/>
                <w:lang w:val="uk-UA"/>
              </w:rPr>
              <w:t>1072.0</w:t>
            </w:r>
          </w:p>
        </w:tc>
      </w:tr>
      <w:tr w:rsidR="002C4A23" w:rsidRPr="00F601C9" w:rsidTr="005E60C2">
        <w:trPr>
          <w:trHeight w:val="492"/>
        </w:trPr>
        <w:tc>
          <w:tcPr>
            <w:tcW w:w="5000" w:type="pct"/>
            <w:gridSpan w:val="19"/>
            <w:tcBorders>
              <w:top w:val="single" w:sz="4" w:space="0" w:color="auto"/>
            </w:tcBorders>
            <w:vAlign w:val="center"/>
          </w:tcPr>
          <w:p w:rsidR="002C4A23" w:rsidRPr="00145022" w:rsidRDefault="002C4A23" w:rsidP="00AA6828">
            <w:pPr>
              <w:jc w:val="center"/>
              <w:rPr>
                <w:rFonts w:ascii="Times New Roman" w:hAnsi="Times New Roman"/>
              </w:rPr>
            </w:pPr>
            <w:r w:rsidRPr="00145022">
              <w:rPr>
                <w:rFonts w:ascii="Times New Roman" w:hAnsi="Times New Roman"/>
                <w:b/>
                <w:lang w:val="uk-UA"/>
              </w:rPr>
              <w:t>2. Розвиток та вдосконалення туристично-рекреаційної інфраструктури</w:t>
            </w:r>
          </w:p>
        </w:tc>
      </w:tr>
      <w:tr w:rsidR="005E60C2" w:rsidRPr="00F601C9" w:rsidTr="005E60C2">
        <w:trPr>
          <w:trHeight w:val="16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2.</w:t>
            </w:r>
            <w:r w:rsidR="008B2D1B" w:rsidRPr="00145022">
              <w:rPr>
                <w:rFonts w:ascii="Times New Roman" w:hAnsi="Times New Roman"/>
                <w:lang w:val="uk-UA"/>
              </w:rPr>
              <w:t>1</w:t>
            </w:r>
            <w:r w:rsidRPr="00145022">
              <w:rPr>
                <w:rFonts w:ascii="Times New Roman" w:hAnsi="Times New Roman"/>
                <w:lang w:val="uk-UA"/>
              </w:rPr>
              <w:t>.</w:t>
            </w:r>
          </w:p>
        </w:tc>
        <w:tc>
          <w:tcPr>
            <w:tcW w:w="886" w:type="pct"/>
            <w:gridSpan w:val="2"/>
            <w:tcBorders>
              <w:top w:val="single" w:sz="4" w:space="0" w:color="auto"/>
            </w:tcBorders>
          </w:tcPr>
          <w:p w:rsidR="002C4A23" w:rsidRPr="00145022" w:rsidRDefault="002C4A23" w:rsidP="00AA6828">
            <w:pPr>
              <w:pStyle w:val="a3"/>
              <w:spacing w:after="0" w:line="240" w:lineRule="auto"/>
              <w:ind w:left="8"/>
              <w:rPr>
                <w:rFonts w:ascii="Times New Roman" w:hAnsi="Times New Roman"/>
                <w:lang w:val="uk-UA"/>
              </w:rPr>
            </w:pPr>
            <w:proofErr w:type="spellStart"/>
            <w:r w:rsidRPr="00145022">
              <w:rPr>
                <w:rFonts w:ascii="Times New Roman" w:hAnsi="Times New Roman"/>
              </w:rPr>
              <w:t>Встановлення</w:t>
            </w:r>
            <w:proofErr w:type="spellEnd"/>
            <w:r w:rsidRPr="00145022">
              <w:rPr>
                <w:rFonts w:ascii="Times New Roman" w:hAnsi="Times New Roman"/>
              </w:rPr>
              <w:t xml:space="preserve"> </w:t>
            </w:r>
            <w:proofErr w:type="spellStart"/>
            <w:r w:rsidRPr="00145022">
              <w:rPr>
                <w:rFonts w:ascii="Times New Roman" w:hAnsi="Times New Roman"/>
                <w:lang w:val="uk-UA"/>
              </w:rPr>
              <w:t>антивандальних</w:t>
            </w:r>
            <w:proofErr w:type="spellEnd"/>
            <w:r w:rsidRPr="00145022">
              <w:rPr>
                <w:rFonts w:ascii="Times New Roman" w:hAnsi="Times New Roman"/>
                <w:lang w:val="uk-UA"/>
              </w:rPr>
              <w:t xml:space="preserve"> </w:t>
            </w:r>
            <w:proofErr w:type="spellStart"/>
            <w:r w:rsidRPr="00145022">
              <w:rPr>
                <w:rFonts w:ascii="Times New Roman" w:hAnsi="Times New Roman"/>
              </w:rPr>
              <w:t>електронних</w:t>
            </w:r>
            <w:proofErr w:type="spellEnd"/>
            <w:r w:rsidRPr="00145022">
              <w:rPr>
                <w:rFonts w:ascii="Times New Roman" w:hAnsi="Times New Roman"/>
              </w:rPr>
              <w:t xml:space="preserve"> </w:t>
            </w:r>
            <w:proofErr w:type="spellStart"/>
            <w:r w:rsidRPr="00145022">
              <w:rPr>
                <w:rFonts w:ascii="Times New Roman" w:hAnsi="Times New Roman"/>
              </w:rPr>
              <w:t>сенсорних</w:t>
            </w:r>
            <w:proofErr w:type="spellEnd"/>
            <w:r w:rsidRPr="00145022">
              <w:rPr>
                <w:rFonts w:ascii="Times New Roman" w:hAnsi="Times New Roman"/>
              </w:rPr>
              <w:t xml:space="preserve"> </w:t>
            </w:r>
            <w:proofErr w:type="spellStart"/>
            <w:r w:rsidRPr="00145022">
              <w:rPr>
                <w:rFonts w:ascii="Times New Roman" w:hAnsi="Times New Roman"/>
              </w:rPr>
              <w:t>туристичн</w:t>
            </w:r>
            <w:proofErr w:type="gramStart"/>
            <w:r w:rsidRPr="00145022">
              <w:rPr>
                <w:rFonts w:ascii="Times New Roman" w:hAnsi="Times New Roman"/>
              </w:rPr>
              <w:t>о-</w:t>
            </w:r>
            <w:proofErr w:type="gramEnd"/>
            <w:r w:rsidRPr="00145022">
              <w:rPr>
                <w:rFonts w:ascii="Times New Roman" w:hAnsi="Times New Roman"/>
              </w:rPr>
              <w:t>інформаційних</w:t>
            </w:r>
            <w:proofErr w:type="spellEnd"/>
            <w:r w:rsidRPr="00145022">
              <w:rPr>
                <w:rFonts w:ascii="Times New Roman" w:hAnsi="Times New Roman"/>
              </w:rPr>
              <w:t xml:space="preserve"> </w:t>
            </w:r>
            <w:proofErr w:type="spellStart"/>
            <w:r w:rsidRPr="00145022">
              <w:rPr>
                <w:rFonts w:ascii="Times New Roman" w:hAnsi="Times New Roman"/>
              </w:rPr>
              <w:t>боксів</w:t>
            </w:r>
            <w:proofErr w:type="spellEnd"/>
            <w:r w:rsidRPr="00145022">
              <w:rPr>
                <w:rFonts w:ascii="Times New Roman" w:hAnsi="Times New Roman"/>
              </w:rPr>
              <w:t xml:space="preserve"> у </w:t>
            </w:r>
            <w:proofErr w:type="spellStart"/>
            <w:r w:rsidRPr="00145022">
              <w:rPr>
                <w:rFonts w:ascii="Times New Roman" w:hAnsi="Times New Roman"/>
              </w:rPr>
              <w:t>місті</w:t>
            </w:r>
            <w:proofErr w:type="spellEnd"/>
            <w:r w:rsidRPr="00145022">
              <w:rPr>
                <w:rFonts w:ascii="Times New Roman" w:hAnsi="Times New Roman"/>
              </w:rPr>
              <w:t>.</w:t>
            </w:r>
          </w:p>
        </w:tc>
        <w:tc>
          <w:tcPr>
            <w:tcW w:w="627" w:type="pct"/>
            <w:gridSpan w:val="3"/>
            <w:tcBorders>
              <w:top w:val="single" w:sz="4" w:space="0" w:color="auto"/>
            </w:tcBorders>
          </w:tcPr>
          <w:p w:rsidR="002C4A23" w:rsidRPr="00145022" w:rsidRDefault="002C4A23" w:rsidP="00C249F9">
            <w:pPr>
              <w:spacing w:after="0"/>
              <w:rPr>
                <w:rFonts w:ascii="Times New Roman" w:hAnsi="Times New Roman"/>
              </w:rPr>
            </w:pPr>
            <w:r w:rsidRPr="00145022">
              <w:rPr>
                <w:rFonts w:ascii="Times New Roman" w:hAnsi="Times New Roman"/>
                <w:lang w:val="uk-UA"/>
              </w:rPr>
              <w:t>2019 – 2021 роки</w:t>
            </w:r>
          </w:p>
        </w:tc>
        <w:tc>
          <w:tcPr>
            <w:tcW w:w="754" w:type="pct"/>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2C4A23" w:rsidRPr="00145022" w:rsidRDefault="002C4A23" w:rsidP="00AA6828">
            <w:pPr>
              <w:spacing w:after="0"/>
              <w:jc w:val="both"/>
              <w:rPr>
                <w:rFonts w:ascii="Times New Roman" w:hAnsi="Times New Roman"/>
                <w:lang w:val="uk-UA"/>
              </w:rPr>
            </w:pPr>
          </w:p>
        </w:tc>
        <w:tc>
          <w:tcPr>
            <w:tcW w:w="896" w:type="pct"/>
            <w:gridSpan w:val="3"/>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487" w:type="pct"/>
            <w:gridSpan w:val="4"/>
            <w:tcBorders>
              <w:top w:val="single" w:sz="4" w:space="0" w:color="auto"/>
              <w:left w:val="single" w:sz="4" w:space="0" w:color="auto"/>
              <w:right w:val="single" w:sz="4" w:space="0" w:color="auto"/>
            </w:tcBorders>
          </w:tcPr>
          <w:p w:rsidR="002C4A23" w:rsidRPr="00145022" w:rsidRDefault="002C4A23" w:rsidP="00AA6828">
            <w:pPr>
              <w:spacing w:after="0"/>
              <w:jc w:val="center"/>
              <w:rPr>
                <w:rFonts w:ascii="Times New Roman" w:hAnsi="Times New Roman"/>
                <w:lang w:val="uk-UA"/>
              </w:rPr>
            </w:pPr>
          </w:p>
        </w:tc>
        <w:tc>
          <w:tcPr>
            <w:tcW w:w="519" w:type="pct"/>
            <w:gridSpan w:val="4"/>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350.0</w:t>
            </w:r>
          </w:p>
        </w:tc>
        <w:tc>
          <w:tcPr>
            <w:tcW w:w="481" w:type="pct"/>
            <w:tcBorders>
              <w:top w:val="single" w:sz="4" w:space="0" w:color="auto"/>
              <w:left w:val="single" w:sz="4" w:space="0" w:color="auto"/>
            </w:tcBorders>
          </w:tcPr>
          <w:p w:rsidR="002C4A23" w:rsidRPr="00145022" w:rsidRDefault="002C4A23" w:rsidP="00AA6828">
            <w:pPr>
              <w:spacing w:after="0"/>
              <w:jc w:val="center"/>
              <w:rPr>
                <w:rFonts w:ascii="Times New Roman" w:hAnsi="Times New Roman"/>
                <w:lang w:val="uk-UA"/>
              </w:rPr>
            </w:pPr>
          </w:p>
        </w:tc>
      </w:tr>
      <w:tr w:rsidR="005E60C2" w:rsidRPr="00F601C9" w:rsidTr="005E60C2">
        <w:trPr>
          <w:trHeight w:val="16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2.</w:t>
            </w:r>
            <w:r w:rsidR="008B2D1B" w:rsidRPr="00145022">
              <w:rPr>
                <w:rFonts w:ascii="Times New Roman" w:hAnsi="Times New Roman"/>
                <w:lang w:val="uk-UA"/>
              </w:rPr>
              <w:t>2</w:t>
            </w:r>
            <w:r w:rsidRPr="00145022">
              <w:rPr>
                <w:rFonts w:ascii="Times New Roman" w:hAnsi="Times New Roman"/>
                <w:lang w:val="uk-UA"/>
              </w:rPr>
              <w:t>.</w:t>
            </w:r>
          </w:p>
        </w:tc>
        <w:tc>
          <w:tcPr>
            <w:tcW w:w="886" w:type="pct"/>
            <w:gridSpan w:val="2"/>
            <w:tcBorders>
              <w:top w:val="single" w:sz="4" w:space="0" w:color="auto"/>
            </w:tcBorders>
          </w:tcPr>
          <w:p w:rsidR="002C4A23" w:rsidRPr="00145022" w:rsidRDefault="002C4A23" w:rsidP="00AA6828">
            <w:pPr>
              <w:pStyle w:val="a3"/>
              <w:spacing w:after="0" w:line="240" w:lineRule="auto"/>
              <w:ind w:left="8"/>
              <w:rPr>
                <w:rFonts w:ascii="Times New Roman" w:hAnsi="Times New Roman"/>
              </w:rPr>
            </w:pPr>
            <w:proofErr w:type="spellStart"/>
            <w:r w:rsidRPr="00145022">
              <w:rPr>
                <w:rFonts w:ascii="Times New Roman" w:hAnsi="Times New Roman"/>
              </w:rPr>
              <w:t>Виготовлення</w:t>
            </w:r>
            <w:proofErr w:type="spellEnd"/>
            <w:r w:rsidRPr="00145022">
              <w:rPr>
                <w:rFonts w:ascii="Times New Roman" w:hAnsi="Times New Roman"/>
              </w:rPr>
              <w:t xml:space="preserve"> та </w:t>
            </w:r>
            <w:proofErr w:type="spellStart"/>
            <w:r w:rsidRPr="00145022">
              <w:rPr>
                <w:rFonts w:ascii="Times New Roman" w:hAnsi="Times New Roman"/>
              </w:rPr>
              <w:t>встановлення</w:t>
            </w:r>
            <w:proofErr w:type="spellEnd"/>
            <w:r w:rsidRPr="00145022">
              <w:rPr>
                <w:rFonts w:ascii="Times New Roman" w:hAnsi="Times New Roman"/>
              </w:rPr>
              <w:t xml:space="preserve"> </w:t>
            </w:r>
            <w:proofErr w:type="spellStart"/>
            <w:r w:rsidRPr="00145022">
              <w:rPr>
                <w:rFonts w:ascii="Times New Roman" w:hAnsi="Times New Roman"/>
              </w:rPr>
              <w:t>елементів</w:t>
            </w:r>
            <w:proofErr w:type="spellEnd"/>
            <w:r w:rsidRPr="00145022">
              <w:rPr>
                <w:rFonts w:ascii="Times New Roman" w:hAnsi="Times New Roman"/>
              </w:rPr>
              <w:t xml:space="preserve"> </w:t>
            </w:r>
            <w:proofErr w:type="spellStart"/>
            <w:r w:rsidRPr="00145022">
              <w:rPr>
                <w:rFonts w:ascii="Times New Roman" w:hAnsi="Times New Roman"/>
              </w:rPr>
              <w:t>туристичн</w:t>
            </w:r>
            <w:proofErr w:type="gramStart"/>
            <w:r w:rsidRPr="00145022">
              <w:rPr>
                <w:rFonts w:ascii="Times New Roman" w:hAnsi="Times New Roman"/>
              </w:rPr>
              <w:t>о-</w:t>
            </w:r>
            <w:proofErr w:type="gramEnd"/>
            <w:r w:rsidRPr="00145022">
              <w:rPr>
                <w:rFonts w:ascii="Times New Roman" w:hAnsi="Times New Roman"/>
              </w:rPr>
              <w:t>інформаційної</w:t>
            </w:r>
            <w:proofErr w:type="spellEnd"/>
            <w:r w:rsidRPr="00145022">
              <w:rPr>
                <w:rFonts w:ascii="Times New Roman" w:hAnsi="Times New Roman"/>
              </w:rPr>
              <w:t xml:space="preserve"> </w:t>
            </w:r>
            <w:proofErr w:type="spellStart"/>
            <w:r w:rsidRPr="00145022">
              <w:rPr>
                <w:rFonts w:ascii="Times New Roman" w:hAnsi="Times New Roman"/>
              </w:rPr>
              <w:t>навігації</w:t>
            </w:r>
            <w:proofErr w:type="spellEnd"/>
            <w:r w:rsidRPr="00145022">
              <w:rPr>
                <w:rFonts w:ascii="Times New Roman" w:hAnsi="Times New Roman"/>
              </w:rPr>
              <w:t>.</w:t>
            </w:r>
          </w:p>
        </w:tc>
        <w:tc>
          <w:tcPr>
            <w:tcW w:w="627" w:type="pct"/>
            <w:gridSpan w:val="3"/>
            <w:tcBorders>
              <w:top w:val="single" w:sz="4" w:space="0" w:color="auto"/>
            </w:tcBorders>
          </w:tcPr>
          <w:p w:rsidR="002C4A23" w:rsidRPr="00145022" w:rsidRDefault="002C4A23" w:rsidP="00C249F9">
            <w:pPr>
              <w:spacing w:after="0"/>
              <w:rPr>
                <w:rFonts w:ascii="Times New Roman" w:hAnsi="Times New Roman"/>
              </w:rPr>
            </w:pPr>
            <w:r w:rsidRPr="00145022">
              <w:rPr>
                <w:rFonts w:ascii="Times New Roman" w:hAnsi="Times New Roman"/>
                <w:lang w:val="uk-UA"/>
              </w:rPr>
              <w:t>2019 – 2021 роки</w:t>
            </w:r>
          </w:p>
        </w:tc>
        <w:tc>
          <w:tcPr>
            <w:tcW w:w="754" w:type="pct"/>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2C4A23" w:rsidRPr="00145022" w:rsidRDefault="002C4A23" w:rsidP="00AA6828">
            <w:pPr>
              <w:spacing w:after="0"/>
              <w:jc w:val="both"/>
              <w:rPr>
                <w:rFonts w:ascii="Times New Roman" w:hAnsi="Times New Roman"/>
                <w:lang w:val="uk-UA"/>
              </w:rPr>
            </w:pPr>
          </w:p>
        </w:tc>
        <w:tc>
          <w:tcPr>
            <w:tcW w:w="896" w:type="pct"/>
            <w:gridSpan w:val="3"/>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487" w:type="pct"/>
            <w:gridSpan w:val="4"/>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242.0</w:t>
            </w:r>
          </w:p>
        </w:tc>
        <w:tc>
          <w:tcPr>
            <w:tcW w:w="519" w:type="pct"/>
            <w:gridSpan w:val="4"/>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50.0</w:t>
            </w:r>
          </w:p>
        </w:tc>
        <w:tc>
          <w:tcPr>
            <w:tcW w:w="481" w:type="pct"/>
            <w:tcBorders>
              <w:top w:val="single" w:sz="4" w:space="0" w:color="auto"/>
              <w:lef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50.0</w:t>
            </w:r>
          </w:p>
        </w:tc>
      </w:tr>
      <w:tr w:rsidR="005E60C2" w:rsidRPr="00F601C9" w:rsidTr="005E60C2">
        <w:trPr>
          <w:trHeight w:val="16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2.</w:t>
            </w:r>
            <w:r w:rsidR="008B2D1B" w:rsidRPr="00145022">
              <w:rPr>
                <w:rFonts w:ascii="Times New Roman" w:hAnsi="Times New Roman"/>
                <w:lang w:val="uk-UA"/>
              </w:rPr>
              <w:t>3</w:t>
            </w:r>
            <w:r w:rsidRPr="00145022">
              <w:rPr>
                <w:rFonts w:ascii="Times New Roman" w:hAnsi="Times New Roman"/>
                <w:lang w:val="uk-UA"/>
              </w:rPr>
              <w:t>.</w:t>
            </w:r>
          </w:p>
        </w:tc>
        <w:tc>
          <w:tcPr>
            <w:tcW w:w="886" w:type="pct"/>
            <w:gridSpan w:val="2"/>
            <w:tcBorders>
              <w:top w:val="single" w:sz="4" w:space="0" w:color="auto"/>
            </w:tcBorders>
          </w:tcPr>
          <w:p w:rsidR="002C4A23" w:rsidRPr="00145022" w:rsidRDefault="002C4A23" w:rsidP="00AA6828">
            <w:pPr>
              <w:pStyle w:val="a3"/>
              <w:spacing w:after="0" w:line="240" w:lineRule="auto"/>
              <w:ind w:left="8"/>
              <w:rPr>
                <w:rFonts w:ascii="Times New Roman" w:hAnsi="Times New Roman"/>
              </w:rPr>
            </w:pPr>
            <w:r w:rsidRPr="00145022">
              <w:rPr>
                <w:rFonts w:ascii="Times New Roman" w:hAnsi="Times New Roman"/>
                <w:lang w:val="uk-UA" w:eastAsia="uk-UA"/>
              </w:rPr>
              <w:t xml:space="preserve">Виготовлення </w:t>
            </w:r>
            <w:r w:rsidRPr="00145022">
              <w:rPr>
                <w:rFonts w:ascii="Times New Roman" w:hAnsi="Times New Roman"/>
                <w:lang w:val="en-US" w:eastAsia="uk-UA"/>
              </w:rPr>
              <w:t>QR</w:t>
            </w:r>
            <w:r w:rsidRPr="00145022">
              <w:rPr>
                <w:rFonts w:ascii="Times New Roman" w:hAnsi="Times New Roman"/>
                <w:lang w:val="uk-UA" w:eastAsia="uk-UA"/>
              </w:rPr>
              <w:t xml:space="preserve"> – кодів, інформації нанесеної шрифтом </w:t>
            </w:r>
            <w:proofErr w:type="spellStart"/>
            <w:r w:rsidRPr="00145022">
              <w:rPr>
                <w:rFonts w:ascii="Times New Roman" w:hAnsi="Times New Roman"/>
                <w:lang w:val="uk-UA" w:eastAsia="uk-UA"/>
              </w:rPr>
              <w:t>Брайля</w:t>
            </w:r>
            <w:proofErr w:type="spellEnd"/>
            <w:r w:rsidRPr="00145022">
              <w:rPr>
                <w:rFonts w:ascii="Times New Roman" w:hAnsi="Times New Roman"/>
                <w:lang w:val="uk-UA" w:eastAsia="uk-UA"/>
              </w:rPr>
              <w:t>, встановлення їх на визначних архітектурних пам’ятках міста.</w:t>
            </w:r>
          </w:p>
        </w:tc>
        <w:tc>
          <w:tcPr>
            <w:tcW w:w="627" w:type="pct"/>
            <w:gridSpan w:val="3"/>
            <w:tcBorders>
              <w:top w:val="single" w:sz="4" w:space="0" w:color="auto"/>
            </w:tcBorders>
          </w:tcPr>
          <w:p w:rsidR="002C4A23" w:rsidRPr="00145022" w:rsidRDefault="002C4A23" w:rsidP="00C249F9">
            <w:pPr>
              <w:spacing w:after="0"/>
              <w:rPr>
                <w:rFonts w:ascii="Times New Roman" w:hAnsi="Times New Roman"/>
              </w:rPr>
            </w:pPr>
            <w:r w:rsidRPr="00145022">
              <w:rPr>
                <w:rFonts w:ascii="Times New Roman" w:hAnsi="Times New Roman"/>
                <w:lang w:val="uk-UA"/>
              </w:rPr>
              <w:t>2019 – 2021 роки</w:t>
            </w:r>
          </w:p>
        </w:tc>
        <w:tc>
          <w:tcPr>
            <w:tcW w:w="754" w:type="pct"/>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2C4A23" w:rsidRPr="00145022" w:rsidRDefault="002C4A23" w:rsidP="00AA6828">
            <w:pPr>
              <w:spacing w:after="0"/>
              <w:jc w:val="both"/>
              <w:rPr>
                <w:rFonts w:ascii="Times New Roman" w:hAnsi="Times New Roman"/>
                <w:lang w:val="uk-UA"/>
              </w:rPr>
            </w:pPr>
          </w:p>
        </w:tc>
        <w:tc>
          <w:tcPr>
            <w:tcW w:w="896" w:type="pct"/>
            <w:gridSpan w:val="3"/>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487" w:type="pct"/>
            <w:gridSpan w:val="4"/>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120.0</w:t>
            </w:r>
          </w:p>
        </w:tc>
        <w:tc>
          <w:tcPr>
            <w:tcW w:w="519" w:type="pct"/>
            <w:gridSpan w:val="4"/>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100.0</w:t>
            </w:r>
          </w:p>
        </w:tc>
        <w:tc>
          <w:tcPr>
            <w:tcW w:w="481" w:type="pct"/>
            <w:tcBorders>
              <w:top w:val="single" w:sz="4" w:space="0" w:color="auto"/>
              <w:lef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85.0</w:t>
            </w:r>
          </w:p>
        </w:tc>
      </w:tr>
      <w:tr w:rsidR="005E60C2" w:rsidRPr="00F601C9" w:rsidTr="005E60C2">
        <w:trPr>
          <w:trHeight w:val="2003"/>
        </w:trPr>
        <w:tc>
          <w:tcPr>
            <w:tcW w:w="350" w:type="pct"/>
            <w:tcBorders>
              <w:top w:val="single" w:sz="4" w:space="0" w:color="auto"/>
              <w:bottom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lastRenderedPageBreak/>
              <w:t>2.</w:t>
            </w:r>
            <w:r w:rsidR="008B2D1B" w:rsidRPr="00145022">
              <w:rPr>
                <w:rFonts w:ascii="Times New Roman" w:hAnsi="Times New Roman"/>
                <w:lang w:val="uk-UA"/>
              </w:rPr>
              <w:t>4</w:t>
            </w:r>
            <w:r w:rsidRPr="00145022">
              <w:rPr>
                <w:rFonts w:ascii="Times New Roman" w:hAnsi="Times New Roman"/>
                <w:lang w:val="uk-UA"/>
              </w:rPr>
              <w:t>.</w:t>
            </w:r>
          </w:p>
        </w:tc>
        <w:tc>
          <w:tcPr>
            <w:tcW w:w="886" w:type="pct"/>
            <w:gridSpan w:val="2"/>
            <w:tcBorders>
              <w:top w:val="single" w:sz="4" w:space="0" w:color="auto"/>
              <w:bottom w:val="single" w:sz="4" w:space="0" w:color="auto"/>
            </w:tcBorders>
          </w:tcPr>
          <w:p w:rsidR="002C4A23" w:rsidRPr="00145022" w:rsidRDefault="002C4A23" w:rsidP="00AA6828">
            <w:pPr>
              <w:pStyle w:val="a3"/>
              <w:spacing w:after="0" w:line="240" w:lineRule="auto"/>
              <w:ind w:left="8"/>
              <w:rPr>
                <w:rFonts w:ascii="Times New Roman" w:hAnsi="Times New Roman"/>
                <w:lang w:val="uk-UA"/>
              </w:rPr>
            </w:pPr>
            <w:r w:rsidRPr="00145022">
              <w:rPr>
                <w:rFonts w:ascii="Times New Roman" w:hAnsi="Times New Roman"/>
                <w:lang w:val="uk-UA"/>
              </w:rPr>
              <w:t xml:space="preserve">Підготовка та наповнення </w:t>
            </w:r>
            <w:r w:rsidR="00695C16" w:rsidRPr="00145022">
              <w:rPr>
                <w:rFonts w:ascii="Times New Roman" w:hAnsi="Times New Roman"/>
                <w:lang w:val="uk-UA"/>
              </w:rPr>
              <w:t xml:space="preserve">мобільного </w:t>
            </w:r>
            <w:r w:rsidRPr="00145022">
              <w:rPr>
                <w:rFonts w:ascii="Times New Roman" w:hAnsi="Times New Roman"/>
                <w:lang w:val="uk-UA"/>
              </w:rPr>
              <w:t>туристичного додатку.</w:t>
            </w:r>
          </w:p>
          <w:p w:rsidR="002C4A23" w:rsidRPr="00145022" w:rsidRDefault="002C4A23" w:rsidP="00AA6828">
            <w:pPr>
              <w:pStyle w:val="a3"/>
              <w:spacing w:after="0" w:line="240" w:lineRule="auto"/>
              <w:ind w:left="8"/>
              <w:rPr>
                <w:rFonts w:ascii="Times New Roman" w:hAnsi="Times New Roman"/>
                <w:lang w:val="uk-UA"/>
              </w:rPr>
            </w:pPr>
          </w:p>
          <w:p w:rsidR="002C4A23" w:rsidRPr="00145022" w:rsidRDefault="002C4A23" w:rsidP="00AA6828">
            <w:pPr>
              <w:pStyle w:val="a3"/>
              <w:spacing w:after="0" w:line="240" w:lineRule="auto"/>
              <w:ind w:left="8"/>
              <w:rPr>
                <w:rFonts w:ascii="Times New Roman" w:hAnsi="Times New Roman"/>
                <w:lang w:val="uk-UA"/>
              </w:rPr>
            </w:pPr>
          </w:p>
          <w:p w:rsidR="002C4A23" w:rsidRPr="00145022" w:rsidRDefault="002C4A23" w:rsidP="00AA6828">
            <w:pPr>
              <w:spacing w:after="0"/>
              <w:ind w:left="8"/>
              <w:rPr>
                <w:rFonts w:ascii="Times New Roman" w:hAnsi="Times New Roman"/>
                <w:lang w:val="uk-UA"/>
              </w:rPr>
            </w:pPr>
          </w:p>
        </w:tc>
        <w:tc>
          <w:tcPr>
            <w:tcW w:w="627" w:type="pct"/>
            <w:gridSpan w:val="3"/>
            <w:tcBorders>
              <w:top w:val="single" w:sz="4" w:space="0" w:color="auto"/>
              <w:bottom w:val="single" w:sz="4" w:space="0" w:color="auto"/>
            </w:tcBorders>
          </w:tcPr>
          <w:p w:rsidR="002C4A23" w:rsidRPr="00145022" w:rsidRDefault="002C4A23" w:rsidP="00AA6828">
            <w:pPr>
              <w:spacing w:after="0"/>
              <w:rPr>
                <w:rFonts w:ascii="Times New Roman" w:hAnsi="Times New Roman"/>
              </w:rPr>
            </w:pPr>
            <w:r w:rsidRPr="00145022">
              <w:rPr>
                <w:rFonts w:ascii="Times New Roman" w:hAnsi="Times New Roman"/>
                <w:lang w:val="uk-UA"/>
              </w:rPr>
              <w:t>2019 – 2021 роки</w:t>
            </w:r>
          </w:p>
        </w:tc>
        <w:tc>
          <w:tcPr>
            <w:tcW w:w="754" w:type="pct"/>
            <w:tcBorders>
              <w:top w:val="single" w:sz="4" w:space="0" w:color="auto"/>
              <w:bottom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2C4A23" w:rsidRPr="00145022" w:rsidRDefault="002C4A23" w:rsidP="00AA6828">
            <w:pPr>
              <w:spacing w:after="0"/>
              <w:jc w:val="both"/>
              <w:rPr>
                <w:rFonts w:ascii="Times New Roman" w:hAnsi="Times New Roman"/>
                <w:lang w:val="uk-UA"/>
              </w:rPr>
            </w:pPr>
          </w:p>
        </w:tc>
        <w:tc>
          <w:tcPr>
            <w:tcW w:w="896" w:type="pct"/>
            <w:gridSpan w:val="3"/>
            <w:tcBorders>
              <w:top w:val="single" w:sz="4" w:space="0" w:color="auto"/>
              <w:bottom w:val="single" w:sz="4" w:space="0" w:color="auto"/>
              <w:right w:val="single" w:sz="4" w:space="0" w:color="auto"/>
            </w:tcBorders>
          </w:tcPr>
          <w:p w:rsidR="00E4276E"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487" w:type="pct"/>
            <w:gridSpan w:val="4"/>
            <w:tcBorders>
              <w:top w:val="single" w:sz="4" w:space="0" w:color="auto"/>
              <w:left w:val="single" w:sz="4" w:space="0" w:color="auto"/>
              <w:bottom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100.0</w:t>
            </w:r>
          </w:p>
        </w:tc>
        <w:tc>
          <w:tcPr>
            <w:tcW w:w="519" w:type="pct"/>
            <w:gridSpan w:val="4"/>
            <w:tcBorders>
              <w:top w:val="single" w:sz="4" w:space="0" w:color="auto"/>
              <w:left w:val="single" w:sz="4" w:space="0" w:color="auto"/>
              <w:bottom w:val="single" w:sz="4" w:space="0" w:color="auto"/>
              <w:right w:val="single" w:sz="4" w:space="0" w:color="auto"/>
            </w:tcBorders>
          </w:tcPr>
          <w:p w:rsidR="002C4A23" w:rsidRPr="00145022" w:rsidRDefault="002C4A23" w:rsidP="00AA6828">
            <w:pPr>
              <w:spacing w:after="0"/>
              <w:jc w:val="center"/>
              <w:rPr>
                <w:rFonts w:ascii="Times New Roman" w:hAnsi="Times New Roman"/>
                <w:lang w:val="uk-UA"/>
              </w:rPr>
            </w:pPr>
          </w:p>
        </w:tc>
        <w:tc>
          <w:tcPr>
            <w:tcW w:w="481" w:type="pct"/>
            <w:tcBorders>
              <w:top w:val="single" w:sz="4" w:space="0" w:color="auto"/>
              <w:left w:val="single" w:sz="4" w:space="0" w:color="auto"/>
              <w:bottom w:val="single" w:sz="4" w:space="0" w:color="auto"/>
            </w:tcBorders>
          </w:tcPr>
          <w:p w:rsidR="002C4A23" w:rsidRPr="00145022" w:rsidRDefault="002C4A23" w:rsidP="00AA6828">
            <w:pPr>
              <w:spacing w:after="0"/>
              <w:jc w:val="center"/>
              <w:rPr>
                <w:rFonts w:ascii="Times New Roman" w:hAnsi="Times New Roman"/>
                <w:lang w:val="uk-UA"/>
              </w:rPr>
            </w:pPr>
          </w:p>
        </w:tc>
      </w:tr>
      <w:tr w:rsidR="005E60C2" w:rsidRPr="00F601C9" w:rsidTr="005E60C2">
        <w:trPr>
          <w:trHeight w:val="313"/>
        </w:trPr>
        <w:tc>
          <w:tcPr>
            <w:tcW w:w="350" w:type="pct"/>
            <w:tcBorders>
              <w:top w:val="single" w:sz="4" w:space="0" w:color="auto"/>
            </w:tcBorders>
          </w:tcPr>
          <w:p w:rsidR="00E4276E" w:rsidRPr="00145022" w:rsidRDefault="00E4276E" w:rsidP="00AA6828">
            <w:pPr>
              <w:spacing w:after="0"/>
              <w:jc w:val="center"/>
              <w:rPr>
                <w:rFonts w:ascii="Times New Roman" w:hAnsi="Times New Roman"/>
                <w:lang w:val="uk-UA"/>
              </w:rPr>
            </w:pPr>
          </w:p>
        </w:tc>
        <w:tc>
          <w:tcPr>
            <w:tcW w:w="886" w:type="pct"/>
            <w:gridSpan w:val="2"/>
            <w:tcBorders>
              <w:top w:val="single" w:sz="4" w:space="0" w:color="auto"/>
              <w:bottom w:val="single" w:sz="4" w:space="0" w:color="auto"/>
            </w:tcBorders>
          </w:tcPr>
          <w:p w:rsidR="00E4276E" w:rsidRPr="00145022" w:rsidRDefault="00E4276E" w:rsidP="00AA6828">
            <w:pPr>
              <w:spacing w:after="0"/>
              <w:ind w:left="8"/>
              <w:rPr>
                <w:rFonts w:ascii="Times New Roman" w:hAnsi="Times New Roman"/>
                <w:lang w:val="uk-UA"/>
              </w:rPr>
            </w:pPr>
            <w:r w:rsidRPr="00145022">
              <w:rPr>
                <w:rFonts w:ascii="Times New Roman" w:hAnsi="Times New Roman"/>
                <w:lang w:val="uk-UA"/>
              </w:rPr>
              <w:t>Загальна сума</w:t>
            </w:r>
          </w:p>
        </w:tc>
        <w:tc>
          <w:tcPr>
            <w:tcW w:w="627" w:type="pct"/>
            <w:gridSpan w:val="3"/>
            <w:tcBorders>
              <w:top w:val="single" w:sz="4" w:space="0" w:color="auto"/>
            </w:tcBorders>
          </w:tcPr>
          <w:p w:rsidR="00E4276E" w:rsidRPr="00145022" w:rsidRDefault="00E4276E" w:rsidP="00AA6828">
            <w:pPr>
              <w:spacing w:after="0"/>
              <w:jc w:val="center"/>
              <w:rPr>
                <w:rFonts w:ascii="Times New Roman" w:hAnsi="Times New Roman"/>
                <w:lang w:val="uk-UA"/>
              </w:rPr>
            </w:pPr>
          </w:p>
        </w:tc>
        <w:tc>
          <w:tcPr>
            <w:tcW w:w="754" w:type="pct"/>
            <w:tcBorders>
              <w:top w:val="single" w:sz="4" w:space="0" w:color="auto"/>
              <w:right w:val="single" w:sz="4" w:space="0" w:color="auto"/>
            </w:tcBorders>
          </w:tcPr>
          <w:p w:rsidR="00E4276E" w:rsidRPr="00145022" w:rsidRDefault="00E4276E" w:rsidP="00AA6828">
            <w:pPr>
              <w:spacing w:after="0"/>
              <w:jc w:val="both"/>
              <w:rPr>
                <w:rFonts w:ascii="Times New Roman" w:hAnsi="Times New Roman"/>
                <w:lang w:val="uk-UA"/>
              </w:rPr>
            </w:pPr>
          </w:p>
        </w:tc>
        <w:tc>
          <w:tcPr>
            <w:tcW w:w="896" w:type="pct"/>
            <w:gridSpan w:val="3"/>
            <w:tcBorders>
              <w:top w:val="single" w:sz="4" w:space="0" w:color="auto"/>
              <w:right w:val="single" w:sz="4" w:space="0" w:color="auto"/>
            </w:tcBorders>
          </w:tcPr>
          <w:p w:rsidR="00E4276E" w:rsidRPr="00145022" w:rsidRDefault="00E4276E" w:rsidP="00AA6828">
            <w:pPr>
              <w:spacing w:after="0"/>
              <w:jc w:val="center"/>
              <w:rPr>
                <w:rFonts w:ascii="Times New Roman" w:hAnsi="Times New Roman"/>
                <w:lang w:val="uk-UA"/>
              </w:rPr>
            </w:pPr>
          </w:p>
        </w:tc>
        <w:tc>
          <w:tcPr>
            <w:tcW w:w="487" w:type="pct"/>
            <w:gridSpan w:val="4"/>
            <w:tcBorders>
              <w:top w:val="single" w:sz="4" w:space="0" w:color="auto"/>
              <w:left w:val="single" w:sz="4" w:space="0" w:color="auto"/>
              <w:right w:val="single" w:sz="4" w:space="0" w:color="auto"/>
            </w:tcBorders>
          </w:tcPr>
          <w:p w:rsidR="00E4276E" w:rsidRPr="00145022" w:rsidRDefault="008752D5" w:rsidP="009E117B">
            <w:pPr>
              <w:spacing w:after="0"/>
              <w:jc w:val="center"/>
              <w:rPr>
                <w:rFonts w:ascii="Times New Roman" w:hAnsi="Times New Roman"/>
                <w:lang w:val="uk-UA"/>
              </w:rPr>
            </w:pPr>
            <w:r w:rsidRPr="00145022">
              <w:rPr>
                <w:rFonts w:ascii="Times New Roman" w:hAnsi="Times New Roman"/>
                <w:lang w:val="uk-UA"/>
              </w:rPr>
              <w:t>462.0</w:t>
            </w:r>
          </w:p>
        </w:tc>
        <w:tc>
          <w:tcPr>
            <w:tcW w:w="519" w:type="pct"/>
            <w:gridSpan w:val="4"/>
            <w:tcBorders>
              <w:top w:val="single" w:sz="4" w:space="0" w:color="auto"/>
              <w:left w:val="single" w:sz="4" w:space="0" w:color="auto"/>
              <w:right w:val="single" w:sz="4" w:space="0" w:color="auto"/>
            </w:tcBorders>
          </w:tcPr>
          <w:p w:rsidR="00E4276E" w:rsidRPr="00145022" w:rsidRDefault="008752D5" w:rsidP="009E117B">
            <w:pPr>
              <w:spacing w:after="0"/>
              <w:jc w:val="center"/>
              <w:rPr>
                <w:rFonts w:ascii="Times New Roman" w:hAnsi="Times New Roman"/>
                <w:lang w:val="uk-UA"/>
              </w:rPr>
            </w:pPr>
            <w:r w:rsidRPr="00145022">
              <w:rPr>
                <w:rFonts w:ascii="Times New Roman" w:hAnsi="Times New Roman"/>
                <w:lang w:val="uk-UA"/>
              </w:rPr>
              <w:t>500.0</w:t>
            </w:r>
          </w:p>
        </w:tc>
        <w:tc>
          <w:tcPr>
            <w:tcW w:w="481" w:type="pct"/>
            <w:tcBorders>
              <w:top w:val="single" w:sz="4" w:space="0" w:color="auto"/>
              <w:left w:val="single" w:sz="4" w:space="0" w:color="auto"/>
            </w:tcBorders>
          </w:tcPr>
          <w:p w:rsidR="00E4276E" w:rsidRPr="00145022" w:rsidRDefault="008752D5" w:rsidP="009E117B">
            <w:pPr>
              <w:spacing w:after="0"/>
              <w:jc w:val="center"/>
              <w:rPr>
                <w:rFonts w:ascii="Times New Roman" w:hAnsi="Times New Roman"/>
                <w:lang w:val="uk-UA"/>
              </w:rPr>
            </w:pPr>
            <w:r w:rsidRPr="00145022">
              <w:rPr>
                <w:rFonts w:ascii="Times New Roman" w:hAnsi="Times New Roman"/>
                <w:lang w:val="uk-UA"/>
              </w:rPr>
              <w:t>135.0</w:t>
            </w:r>
          </w:p>
        </w:tc>
      </w:tr>
      <w:tr w:rsidR="002C4A23" w:rsidRPr="00F601C9" w:rsidTr="005E60C2">
        <w:trPr>
          <w:trHeight w:val="512"/>
        </w:trPr>
        <w:tc>
          <w:tcPr>
            <w:tcW w:w="5000" w:type="pct"/>
            <w:gridSpan w:val="19"/>
            <w:tcBorders>
              <w:top w:val="single" w:sz="4" w:space="0" w:color="auto"/>
            </w:tcBorders>
            <w:vAlign w:val="center"/>
          </w:tcPr>
          <w:p w:rsidR="002C4A23" w:rsidRPr="00145022" w:rsidRDefault="002C4A23" w:rsidP="00AA6828">
            <w:pPr>
              <w:jc w:val="center"/>
              <w:rPr>
                <w:rFonts w:ascii="Times New Roman" w:hAnsi="Times New Roman"/>
              </w:rPr>
            </w:pPr>
            <w:r w:rsidRPr="00145022">
              <w:rPr>
                <w:rFonts w:ascii="Times New Roman" w:hAnsi="Times New Roman"/>
                <w:b/>
                <w:lang w:val="uk-UA"/>
              </w:rPr>
              <w:t>3. Підвищення конкурентоспроможності туристичних продуктів міста</w:t>
            </w:r>
          </w:p>
        </w:tc>
      </w:tr>
      <w:tr w:rsidR="005E60C2" w:rsidRPr="00F601C9" w:rsidTr="005E60C2">
        <w:trPr>
          <w:trHeight w:val="16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3.1.</w:t>
            </w:r>
          </w:p>
        </w:tc>
        <w:tc>
          <w:tcPr>
            <w:tcW w:w="886" w:type="pct"/>
            <w:gridSpan w:val="2"/>
            <w:tcBorders>
              <w:top w:val="single" w:sz="4" w:space="0" w:color="auto"/>
            </w:tcBorders>
          </w:tcPr>
          <w:p w:rsidR="002C4A23" w:rsidRPr="00145022" w:rsidRDefault="002C4A23" w:rsidP="00AA6828">
            <w:pPr>
              <w:pStyle w:val="a3"/>
              <w:spacing w:after="0" w:line="240" w:lineRule="auto"/>
              <w:ind w:left="8"/>
              <w:rPr>
                <w:rFonts w:ascii="Times New Roman" w:hAnsi="Times New Roman"/>
                <w:lang w:val="uk-UA"/>
              </w:rPr>
            </w:pPr>
            <w:r w:rsidRPr="00145022">
              <w:rPr>
                <w:rFonts w:ascii="Times New Roman" w:hAnsi="Times New Roman"/>
                <w:lang w:val="uk-UA"/>
              </w:rPr>
              <w:t>Сприяння розвитку перспективних для міста видів туризму: культурно-пізнавальний, науково-освітній, релігійний, етнічний, спортивно-оздоровчий (водний туризм, облаштування додаткових вело доріжок, їх позначення), діловий, відпочинково-розважальний, екскурсійний, медичний, весільний, зелений туризм тощо.</w:t>
            </w:r>
          </w:p>
        </w:tc>
        <w:tc>
          <w:tcPr>
            <w:tcW w:w="627" w:type="pct"/>
            <w:gridSpan w:val="3"/>
            <w:tcBorders>
              <w:top w:val="single" w:sz="4" w:space="0" w:color="auto"/>
            </w:tcBorders>
          </w:tcPr>
          <w:p w:rsidR="002C4A23" w:rsidRPr="00145022" w:rsidRDefault="002C4A23" w:rsidP="00AA6828">
            <w:pPr>
              <w:spacing w:after="0"/>
              <w:rPr>
                <w:rFonts w:ascii="Times New Roman" w:hAnsi="Times New Roman"/>
              </w:rPr>
            </w:pPr>
            <w:r w:rsidRPr="00145022">
              <w:rPr>
                <w:rFonts w:ascii="Times New Roman" w:hAnsi="Times New Roman"/>
                <w:lang w:val="uk-UA"/>
              </w:rPr>
              <w:t>2019 – 2021 роки</w:t>
            </w:r>
          </w:p>
        </w:tc>
        <w:tc>
          <w:tcPr>
            <w:tcW w:w="754" w:type="pct"/>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2C4A23" w:rsidRPr="00145022" w:rsidRDefault="002C4A23" w:rsidP="00AA6828">
            <w:pPr>
              <w:spacing w:after="0"/>
              <w:jc w:val="both"/>
              <w:rPr>
                <w:rFonts w:ascii="Times New Roman" w:hAnsi="Times New Roman"/>
                <w:lang w:val="uk-UA"/>
              </w:rPr>
            </w:pPr>
          </w:p>
        </w:tc>
        <w:tc>
          <w:tcPr>
            <w:tcW w:w="896" w:type="pct"/>
            <w:gridSpan w:val="3"/>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487" w:type="pct"/>
            <w:gridSpan w:val="4"/>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17.5</w:t>
            </w:r>
          </w:p>
        </w:tc>
        <w:tc>
          <w:tcPr>
            <w:tcW w:w="478" w:type="pct"/>
            <w:gridSpan w:val="3"/>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19.0</w:t>
            </w:r>
          </w:p>
        </w:tc>
        <w:tc>
          <w:tcPr>
            <w:tcW w:w="522" w:type="pct"/>
            <w:gridSpan w:val="2"/>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21.0</w:t>
            </w:r>
          </w:p>
        </w:tc>
      </w:tr>
      <w:tr w:rsidR="005E60C2" w:rsidRPr="00F601C9" w:rsidTr="005E60C2">
        <w:trPr>
          <w:trHeight w:val="16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3.2.</w:t>
            </w:r>
          </w:p>
        </w:tc>
        <w:tc>
          <w:tcPr>
            <w:tcW w:w="886" w:type="pct"/>
            <w:gridSpan w:val="2"/>
            <w:tcBorders>
              <w:top w:val="single" w:sz="4" w:space="0" w:color="auto"/>
            </w:tcBorders>
          </w:tcPr>
          <w:p w:rsidR="002C4A23" w:rsidRPr="00145022" w:rsidRDefault="002C4A23" w:rsidP="00AA6828">
            <w:pPr>
              <w:pStyle w:val="a3"/>
              <w:spacing w:after="0" w:line="240" w:lineRule="auto"/>
              <w:ind w:left="8"/>
              <w:rPr>
                <w:rFonts w:ascii="Times New Roman" w:hAnsi="Times New Roman"/>
              </w:rPr>
            </w:pPr>
            <w:r w:rsidRPr="00145022">
              <w:rPr>
                <w:rFonts w:ascii="Times New Roman" w:hAnsi="Times New Roman"/>
                <w:lang w:val="uk-UA"/>
              </w:rPr>
              <w:t xml:space="preserve">Забезпечення проведення безкоштовних </w:t>
            </w:r>
            <w:proofErr w:type="spellStart"/>
            <w:r w:rsidRPr="00145022">
              <w:rPr>
                <w:rFonts w:ascii="Times New Roman" w:hAnsi="Times New Roman"/>
                <w:lang w:val="uk-UA"/>
              </w:rPr>
              <w:t>щонедільних</w:t>
            </w:r>
            <w:proofErr w:type="spellEnd"/>
            <w:r w:rsidRPr="00145022">
              <w:rPr>
                <w:rFonts w:ascii="Times New Roman" w:hAnsi="Times New Roman"/>
                <w:lang w:val="uk-UA"/>
              </w:rPr>
              <w:t xml:space="preserve"> екскурсій для туристів та відвідувачів міста.</w:t>
            </w:r>
          </w:p>
        </w:tc>
        <w:tc>
          <w:tcPr>
            <w:tcW w:w="627" w:type="pct"/>
            <w:gridSpan w:val="3"/>
            <w:tcBorders>
              <w:top w:val="single" w:sz="4" w:space="0" w:color="auto"/>
            </w:tcBorders>
          </w:tcPr>
          <w:p w:rsidR="002C4A23" w:rsidRPr="00145022" w:rsidRDefault="002C4A23" w:rsidP="00AA6828">
            <w:pPr>
              <w:spacing w:after="0"/>
              <w:rPr>
                <w:rFonts w:ascii="Times New Roman" w:hAnsi="Times New Roman"/>
              </w:rPr>
            </w:pPr>
            <w:r w:rsidRPr="00145022">
              <w:rPr>
                <w:rFonts w:ascii="Times New Roman" w:hAnsi="Times New Roman"/>
                <w:lang w:val="uk-UA"/>
              </w:rPr>
              <w:t>2019 – 2021 роки</w:t>
            </w:r>
          </w:p>
        </w:tc>
        <w:tc>
          <w:tcPr>
            <w:tcW w:w="754" w:type="pct"/>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2C4A23" w:rsidRPr="00145022" w:rsidRDefault="002C4A23" w:rsidP="00AA6828">
            <w:pPr>
              <w:spacing w:after="0"/>
              <w:jc w:val="both"/>
              <w:rPr>
                <w:rFonts w:ascii="Times New Roman" w:hAnsi="Times New Roman"/>
                <w:lang w:val="uk-UA"/>
              </w:rPr>
            </w:pPr>
          </w:p>
        </w:tc>
        <w:tc>
          <w:tcPr>
            <w:tcW w:w="896" w:type="pct"/>
            <w:gridSpan w:val="3"/>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487" w:type="pct"/>
            <w:gridSpan w:val="4"/>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15.0</w:t>
            </w:r>
          </w:p>
        </w:tc>
        <w:tc>
          <w:tcPr>
            <w:tcW w:w="478" w:type="pct"/>
            <w:gridSpan w:val="3"/>
            <w:tcBorders>
              <w:top w:val="single" w:sz="4" w:space="0" w:color="auto"/>
              <w:left w:val="single" w:sz="4" w:space="0" w:color="auto"/>
              <w:righ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17.0</w:t>
            </w:r>
          </w:p>
        </w:tc>
        <w:tc>
          <w:tcPr>
            <w:tcW w:w="522" w:type="pct"/>
            <w:gridSpan w:val="2"/>
            <w:tcBorders>
              <w:top w:val="single" w:sz="4" w:space="0" w:color="auto"/>
              <w:left w:val="single" w:sz="4" w:space="0" w:color="auto"/>
            </w:tcBorders>
          </w:tcPr>
          <w:p w:rsidR="002C4A23" w:rsidRPr="00145022" w:rsidRDefault="002C4A23" w:rsidP="009E117B">
            <w:pPr>
              <w:spacing w:after="0"/>
              <w:jc w:val="center"/>
              <w:rPr>
                <w:rFonts w:ascii="Times New Roman" w:hAnsi="Times New Roman"/>
                <w:lang w:val="uk-UA"/>
              </w:rPr>
            </w:pPr>
            <w:r w:rsidRPr="00145022">
              <w:rPr>
                <w:rFonts w:ascii="Times New Roman" w:hAnsi="Times New Roman"/>
                <w:lang w:val="uk-UA"/>
              </w:rPr>
              <w:t>19.0</w:t>
            </w:r>
          </w:p>
        </w:tc>
      </w:tr>
      <w:tr w:rsidR="005E60C2" w:rsidRPr="00F601C9" w:rsidTr="005E60C2">
        <w:trPr>
          <w:trHeight w:val="280"/>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3.3.</w:t>
            </w:r>
          </w:p>
        </w:tc>
        <w:tc>
          <w:tcPr>
            <w:tcW w:w="886" w:type="pct"/>
            <w:gridSpan w:val="2"/>
            <w:tcBorders>
              <w:top w:val="single" w:sz="4" w:space="0" w:color="auto"/>
            </w:tcBorders>
          </w:tcPr>
          <w:p w:rsidR="002C4A23" w:rsidRPr="00145022" w:rsidRDefault="002C4A23" w:rsidP="00AA6828">
            <w:pPr>
              <w:spacing w:after="0"/>
              <w:ind w:firstLine="8"/>
              <w:rPr>
                <w:rFonts w:ascii="Times New Roman" w:hAnsi="Times New Roman"/>
                <w:lang w:val="uk-UA"/>
              </w:rPr>
            </w:pPr>
            <w:r w:rsidRPr="00145022">
              <w:rPr>
                <w:rFonts w:ascii="Times New Roman" w:hAnsi="Times New Roman"/>
                <w:lang w:val="uk-UA"/>
              </w:rPr>
              <w:t xml:space="preserve">Організація та проведення Чернігівського туристичного форуму, Всесвітнього дня туризму, Дня туризму в Україні, впровадження </w:t>
            </w:r>
            <w:r w:rsidRPr="00145022">
              <w:rPr>
                <w:rFonts w:ascii="Times New Roman" w:hAnsi="Times New Roman"/>
                <w:lang w:val="uk-UA"/>
              </w:rPr>
              <w:lastRenderedPageBreak/>
              <w:t>нових туристично-привабливих конкурсів, фестивалів в місті.</w:t>
            </w:r>
          </w:p>
        </w:tc>
        <w:tc>
          <w:tcPr>
            <w:tcW w:w="627" w:type="pct"/>
            <w:gridSpan w:val="3"/>
            <w:tcBorders>
              <w:top w:val="single" w:sz="4" w:space="0" w:color="auto"/>
            </w:tcBorders>
          </w:tcPr>
          <w:p w:rsidR="002C4A23" w:rsidRPr="00145022" w:rsidRDefault="002C4A23" w:rsidP="00AA6828">
            <w:pPr>
              <w:spacing w:after="0"/>
              <w:rPr>
                <w:rFonts w:ascii="Times New Roman" w:hAnsi="Times New Roman"/>
                <w:lang w:val="uk-UA"/>
              </w:rPr>
            </w:pPr>
            <w:r w:rsidRPr="00145022">
              <w:rPr>
                <w:rFonts w:ascii="Times New Roman" w:hAnsi="Times New Roman"/>
                <w:lang w:val="uk-UA"/>
              </w:rPr>
              <w:lastRenderedPageBreak/>
              <w:t>2019 – 2021 роки</w:t>
            </w:r>
          </w:p>
        </w:tc>
        <w:tc>
          <w:tcPr>
            <w:tcW w:w="754" w:type="pct"/>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2C4A23" w:rsidRPr="00145022" w:rsidRDefault="002C4A23" w:rsidP="00AA6828">
            <w:pPr>
              <w:spacing w:after="0"/>
              <w:jc w:val="both"/>
              <w:rPr>
                <w:rFonts w:ascii="Times New Roman" w:hAnsi="Times New Roman"/>
                <w:lang w:val="uk-UA"/>
              </w:rPr>
            </w:pPr>
          </w:p>
        </w:tc>
        <w:tc>
          <w:tcPr>
            <w:tcW w:w="896" w:type="pct"/>
            <w:gridSpan w:val="3"/>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487" w:type="pct"/>
            <w:gridSpan w:val="4"/>
            <w:tcBorders>
              <w:top w:val="single" w:sz="4" w:space="0" w:color="auto"/>
              <w:left w:val="single" w:sz="4" w:space="0" w:color="auto"/>
              <w:right w:val="single" w:sz="4" w:space="0" w:color="auto"/>
            </w:tcBorders>
          </w:tcPr>
          <w:p w:rsidR="002C4A23" w:rsidRPr="00145022" w:rsidRDefault="00695C16" w:rsidP="009E117B">
            <w:pPr>
              <w:spacing w:after="0"/>
              <w:jc w:val="center"/>
              <w:rPr>
                <w:rFonts w:ascii="Times New Roman" w:hAnsi="Times New Roman"/>
                <w:lang w:val="uk-UA"/>
              </w:rPr>
            </w:pPr>
            <w:r w:rsidRPr="00145022">
              <w:rPr>
                <w:rFonts w:ascii="Times New Roman" w:hAnsi="Times New Roman"/>
                <w:lang w:val="uk-UA"/>
              </w:rPr>
              <w:t>25.0</w:t>
            </w:r>
          </w:p>
        </w:tc>
        <w:tc>
          <w:tcPr>
            <w:tcW w:w="478" w:type="pct"/>
            <w:gridSpan w:val="3"/>
            <w:tcBorders>
              <w:top w:val="single" w:sz="4" w:space="0" w:color="auto"/>
              <w:left w:val="single" w:sz="4" w:space="0" w:color="auto"/>
              <w:right w:val="single" w:sz="4" w:space="0" w:color="auto"/>
            </w:tcBorders>
          </w:tcPr>
          <w:p w:rsidR="002C4A23" w:rsidRPr="00145022" w:rsidRDefault="00695C16" w:rsidP="009E117B">
            <w:pPr>
              <w:spacing w:after="0"/>
              <w:jc w:val="center"/>
              <w:rPr>
                <w:rFonts w:ascii="Times New Roman" w:hAnsi="Times New Roman"/>
                <w:lang w:val="uk-UA"/>
              </w:rPr>
            </w:pPr>
            <w:r w:rsidRPr="00145022">
              <w:rPr>
                <w:rFonts w:ascii="Times New Roman" w:hAnsi="Times New Roman"/>
                <w:lang w:val="uk-UA"/>
              </w:rPr>
              <w:t>100.0</w:t>
            </w:r>
          </w:p>
        </w:tc>
        <w:tc>
          <w:tcPr>
            <w:tcW w:w="522" w:type="pct"/>
            <w:gridSpan w:val="2"/>
            <w:tcBorders>
              <w:top w:val="single" w:sz="4" w:space="0" w:color="auto"/>
              <w:left w:val="single" w:sz="4" w:space="0" w:color="auto"/>
            </w:tcBorders>
          </w:tcPr>
          <w:p w:rsidR="002C4A23" w:rsidRPr="00145022" w:rsidRDefault="00695C16" w:rsidP="009E117B">
            <w:pPr>
              <w:spacing w:after="0"/>
              <w:rPr>
                <w:rFonts w:ascii="Times New Roman" w:hAnsi="Times New Roman"/>
                <w:lang w:val="uk-UA"/>
              </w:rPr>
            </w:pPr>
            <w:r w:rsidRPr="00145022">
              <w:rPr>
                <w:rFonts w:ascii="Times New Roman" w:hAnsi="Times New Roman"/>
                <w:lang w:val="uk-UA"/>
              </w:rPr>
              <w:t>120.0</w:t>
            </w:r>
          </w:p>
        </w:tc>
      </w:tr>
      <w:tr w:rsidR="005E60C2" w:rsidRPr="00F601C9" w:rsidTr="005E60C2">
        <w:trPr>
          <w:trHeight w:val="16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lastRenderedPageBreak/>
              <w:t>3.4.</w:t>
            </w:r>
          </w:p>
        </w:tc>
        <w:tc>
          <w:tcPr>
            <w:tcW w:w="886" w:type="pct"/>
            <w:gridSpan w:val="2"/>
            <w:tcBorders>
              <w:top w:val="single" w:sz="4" w:space="0" w:color="auto"/>
            </w:tcBorders>
          </w:tcPr>
          <w:p w:rsidR="002C4A23" w:rsidRPr="00145022" w:rsidRDefault="002C4A23" w:rsidP="00AA6828">
            <w:pPr>
              <w:spacing w:after="0"/>
              <w:rPr>
                <w:rFonts w:ascii="Times New Roman" w:hAnsi="Times New Roman"/>
                <w:lang w:val="uk-UA"/>
              </w:rPr>
            </w:pPr>
            <w:r w:rsidRPr="00145022">
              <w:rPr>
                <w:rFonts w:ascii="Times New Roman" w:hAnsi="Times New Roman"/>
                <w:lang w:val="uk-UA"/>
              </w:rPr>
              <w:t xml:space="preserve">Організація та проведення сезонних </w:t>
            </w:r>
            <w:proofErr w:type="spellStart"/>
            <w:r w:rsidRPr="00145022">
              <w:rPr>
                <w:rFonts w:ascii="Times New Roman" w:hAnsi="Times New Roman"/>
                <w:lang w:val="uk-UA"/>
              </w:rPr>
              <w:t>етно</w:t>
            </w:r>
            <w:proofErr w:type="spellEnd"/>
            <w:r w:rsidRPr="00145022">
              <w:rPr>
                <w:rFonts w:ascii="Times New Roman" w:hAnsi="Times New Roman"/>
                <w:lang w:val="uk-UA"/>
              </w:rPr>
              <w:t xml:space="preserve"> фестивалів з урахуванням особливостей розвитку гастрономічного туризму шляхом проведення кулінарних чемпіонатів, конкурсів, фестивалів, навчальних семінарів, майстер-класів.</w:t>
            </w:r>
          </w:p>
        </w:tc>
        <w:tc>
          <w:tcPr>
            <w:tcW w:w="627" w:type="pct"/>
            <w:gridSpan w:val="3"/>
            <w:tcBorders>
              <w:top w:val="single" w:sz="4" w:space="0" w:color="auto"/>
            </w:tcBorders>
          </w:tcPr>
          <w:p w:rsidR="002C4A23" w:rsidRPr="00145022" w:rsidRDefault="002C4A23" w:rsidP="00AA6828">
            <w:pPr>
              <w:spacing w:after="0"/>
              <w:rPr>
                <w:rFonts w:ascii="Times New Roman" w:hAnsi="Times New Roman"/>
              </w:rPr>
            </w:pPr>
            <w:r w:rsidRPr="00145022">
              <w:rPr>
                <w:rFonts w:ascii="Times New Roman" w:hAnsi="Times New Roman"/>
                <w:lang w:val="uk-UA"/>
              </w:rPr>
              <w:t>2019 – 2021 роки</w:t>
            </w:r>
          </w:p>
        </w:tc>
        <w:tc>
          <w:tcPr>
            <w:tcW w:w="754" w:type="pct"/>
            <w:tcBorders>
              <w:top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2C4A23" w:rsidRPr="00145022" w:rsidRDefault="002C4A23" w:rsidP="00AA6828">
            <w:pPr>
              <w:spacing w:after="0"/>
              <w:jc w:val="both"/>
              <w:rPr>
                <w:rFonts w:ascii="Times New Roman" w:hAnsi="Times New Roman"/>
                <w:lang w:val="uk-UA"/>
              </w:rPr>
            </w:pPr>
          </w:p>
        </w:tc>
        <w:tc>
          <w:tcPr>
            <w:tcW w:w="896" w:type="pct"/>
            <w:gridSpan w:val="3"/>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487" w:type="pct"/>
            <w:gridSpan w:val="4"/>
            <w:tcBorders>
              <w:top w:val="single" w:sz="4" w:space="0" w:color="auto"/>
              <w:left w:val="single" w:sz="4" w:space="0" w:color="auto"/>
              <w:right w:val="single" w:sz="4" w:space="0" w:color="auto"/>
            </w:tcBorders>
          </w:tcPr>
          <w:p w:rsidR="002C4A23" w:rsidRPr="00145022" w:rsidRDefault="002C4A23" w:rsidP="009E117B">
            <w:pPr>
              <w:spacing w:after="0"/>
              <w:ind w:right="-108"/>
              <w:rPr>
                <w:rFonts w:ascii="Times New Roman" w:hAnsi="Times New Roman"/>
                <w:lang w:val="uk-UA"/>
              </w:rPr>
            </w:pPr>
            <w:r w:rsidRPr="00145022">
              <w:rPr>
                <w:rFonts w:ascii="Times New Roman" w:hAnsi="Times New Roman"/>
                <w:lang w:val="uk-UA"/>
              </w:rPr>
              <w:t>300.0</w:t>
            </w:r>
          </w:p>
        </w:tc>
        <w:tc>
          <w:tcPr>
            <w:tcW w:w="478" w:type="pct"/>
            <w:gridSpan w:val="3"/>
            <w:tcBorders>
              <w:top w:val="single" w:sz="4" w:space="0" w:color="auto"/>
              <w:left w:val="single" w:sz="4" w:space="0" w:color="auto"/>
              <w:right w:val="single" w:sz="4" w:space="0" w:color="auto"/>
            </w:tcBorders>
          </w:tcPr>
          <w:p w:rsidR="002C4A23" w:rsidRPr="00145022" w:rsidRDefault="002C4A23" w:rsidP="009E117B">
            <w:pPr>
              <w:spacing w:after="0"/>
              <w:ind w:right="-108"/>
              <w:rPr>
                <w:rFonts w:ascii="Times New Roman" w:hAnsi="Times New Roman"/>
                <w:lang w:val="uk-UA"/>
              </w:rPr>
            </w:pPr>
            <w:r w:rsidRPr="00145022">
              <w:rPr>
                <w:rFonts w:ascii="Times New Roman" w:hAnsi="Times New Roman"/>
                <w:lang w:val="uk-UA"/>
              </w:rPr>
              <w:t>320.0</w:t>
            </w:r>
          </w:p>
        </w:tc>
        <w:tc>
          <w:tcPr>
            <w:tcW w:w="522" w:type="pct"/>
            <w:gridSpan w:val="2"/>
            <w:tcBorders>
              <w:top w:val="single" w:sz="4" w:space="0" w:color="auto"/>
              <w:left w:val="single" w:sz="4" w:space="0" w:color="auto"/>
            </w:tcBorders>
          </w:tcPr>
          <w:p w:rsidR="002C4A23" w:rsidRPr="00145022" w:rsidRDefault="002C4A23" w:rsidP="009E117B">
            <w:pPr>
              <w:spacing w:after="0"/>
              <w:ind w:right="-108"/>
              <w:rPr>
                <w:rFonts w:ascii="Times New Roman" w:hAnsi="Times New Roman"/>
                <w:lang w:val="uk-UA"/>
              </w:rPr>
            </w:pPr>
            <w:r w:rsidRPr="00145022">
              <w:rPr>
                <w:rFonts w:ascii="Times New Roman" w:hAnsi="Times New Roman"/>
                <w:lang w:val="uk-UA"/>
              </w:rPr>
              <w:t>350.0</w:t>
            </w:r>
          </w:p>
        </w:tc>
      </w:tr>
      <w:tr w:rsidR="005E60C2" w:rsidRPr="00F601C9" w:rsidTr="005E60C2">
        <w:trPr>
          <w:trHeight w:val="165"/>
        </w:trPr>
        <w:tc>
          <w:tcPr>
            <w:tcW w:w="350" w:type="pct"/>
            <w:tcBorders>
              <w:top w:val="single" w:sz="4" w:space="0" w:color="auto"/>
            </w:tcBorders>
          </w:tcPr>
          <w:p w:rsidR="002C4A23" w:rsidRPr="00145022" w:rsidRDefault="002C4A23" w:rsidP="00AA6828">
            <w:pPr>
              <w:spacing w:after="0"/>
              <w:jc w:val="center"/>
              <w:rPr>
                <w:rFonts w:ascii="Times New Roman" w:hAnsi="Times New Roman"/>
                <w:lang w:val="uk-UA"/>
              </w:rPr>
            </w:pPr>
            <w:r w:rsidRPr="00145022">
              <w:rPr>
                <w:rFonts w:ascii="Times New Roman" w:hAnsi="Times New Roman"/>
                <w:lang w:val="uk-UA"/>
              </w:rPr>
              <w:t>3.5.</w:t>
            </w:r>
          </w:p>
        </w:tc>
        <w:tc>
          <w:tcPr>
            <w:tcW w:w="886" w:type="pct"/>
            <w:gridSpan w:val="2"/>
            <w:tcBorders>
              <w:top w:val="single" w:sz="4" w:space="0" w:color="auto"/>
              <w:right w:val="single" w:sz="4" w:space="0" w:color="auto"/>
            </w:tcBorders>
          </w:tcPr>
          <w:p w:rsidR="002C4A23" w:rsidRPr="00145022" w:rsidRDefault="002C4A23" w:rsidP="00AA6828">
            <w:pPr>
              <w:spacing w:after="0"/>
              <w:ind w:firstLine="8"/>
              <w:rPr>
                <w:rFonts w:ascii="Times New Roman" w:hAnsi="Times New Roman"/>
                <w:lang w:val="uk-UA"/>
              </w:rPr>
            </w:pPr>
            <w:r w:rsidRPr="00145022">
              <w:rPr>
                <w:rFonts w:ascii="Times New Roman" w:hAnsi="Times New Roman"/>
                <w:lang w:val="uk-UA"/>
              </w:rPr>
              <w:t>Проведення маркетингових, соціологічних досліджень та опитувань в галузі туризму для здійснення аналізу та оцінки її стану.</w:t>
            </w:r>
          </w:p>
        </w:tc>
        <w:tc>
          <w:tcPr>
            <w:tcW w:w="627" w:type="pct"/>
            <w:gridSpan w:val="3"/>
            <w:tcBorders>
              <w:top w:val="single" w:sz="4" w:space="0" w:color="auto"/>
              <w:left w:val="single" w:sz="4" w:space="0" w:color="auto"/>
              <w:right w:val="single" w:sz="4" w:space="0" w:color="auto"/>
            </w:tcBorders>
          </w:tcPr>
          <w:p w:rsidR="002C4A23" w:rsidRPr="00145022" w:rsidRDefault="002C4A23" w:rsidP="00AA6828">
            <w:pPr>
              <w:spacing w:after="0"/>
              <w:rPr>
                <w:rFonts w:ascii="Times New Roman" w:hAnsi="Times New Roman"/>
              </w:rPr>
            </w:pPr>
            <w:r w:rsidRPr="00145022">
              <w:rPr>
                <w:rFonts w:ascii="Times New Roman" w:hAnsi="Times New Roman"/>
                <w:lang w:val="uk-UA"/>
              </w:rPr>
              <w:t>2019 – 2021 роки</w:t>
            </w:r>
          </w:p>
        </w:tc>
        <w:tc>
          <w:tcPr>
            <w:tcW w:w="754" w:type="pct"/>
            <w:tcBorders>
              <w:top w:val="single" w:sz="4" w:space="0" w:color="auto"/>
              <w:left w:val="single" w:sz="4" w:space="0" w:color="auto"/>
              <w:right w:val="single" w:sz="4" w:space="0" w:color="auto"/>
            </w:tcBorders>
          </w:tcPr>
          <w:p w:rsidR="002C4A23" w:rsidRPr="00145022" w:rsidRDefault="002C4A23"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2C4A23" w:rsidRPr="00145022" w:rsidRDefault="002C4A23" w:rsidP="00AA6828">
            <w:pPr>
              <w:spacing w:after="0"/>
              <w:jc w:val="both"/>
              <w:rPr>
                <w:rFonts w:ascii="Times New Roman" w:hAnsi="Times New Roman"/>
                <w:lang w:val="uk-UA"/>
              </w:rPr>
            </w:pPr>
          </w:p>
        </w:tc>
        <w:tc>
          <w:tcPr>
            <w:tcW w:w="896" w:type="pct"/>
            <w:gridSpan w:val="3"/>
            <w:tcBorders>
              <w:top w:val="single" w:sz="4" w:space="0" w:color="auto"/>
              <w:right w:val="single" w:sz="4" w:space="0" w:color="auto"/>
            </w:tcBorders>
          </w:tcPr>
          <w:p w:rsidR="002C4A23" w:rsidRPr="00145022" w:rsidRDefault="00C96156" w:rsidP="00AA6828">
            <w:pPr>
              <w:spacing w:after="0"/>
              <w:jc w:val="center"/>
              <w:rPr>
                <w:rFonts w:ascii="Times New Roman" w:hAnsi="Times New Roman"/>
                <w:lang w:val="uk-UA"/>
              </w:rPr>
            </w:pPr>
            <w:r w:rsidRPr="00145022">
              <w:rPr>
                <w:rFonts w:ascii="Times New Roman" w:hAnsi="Times New Roman"/>
                <w:lang w:val="uk-UA"/>
              </w:rPr>
              <w:t>кошти міського бюджету,</w:t>
            </w:r>
            <w:r w:rsidRPr="00145022">
              <w:rPr>
                <w:rFonts w:ascii="Times New Roman" w:hAnsi="Times New Roman"/>
              </w:rPr>
              <w:t xml:space="preserve"> </w:t>
            </w:r>
            <w:proofErr w:type="spellStart"/>
            <w:r w:rsidRPr="00145022">
              <w:rPr>
                <w:rFonts w:ascii="Times New Roman" w:hAnsi="Times New Roman"/>
              </w:rPr>
              <w:t>інші</w:t>
            </w:r>
            <w:proofErr w:type="spellEnd"/>
            <w:r w:rsidRPr="00145022">
              <w:rPr>
                <w:rFonts w:ascii="Times New Roman" w:hAnsi="Times New Roman"/>
              </w:rPr>
              <w:t xml:space="preserve"> </w:t>
            </w:r>
            <w:proofErr w:type="spellStart"/>
            <w:r w:rsidRPr="00145022">
              <w:rPr>
                <w:rFonts w:ascii="Times New Roman" w:hAnsi="Times New Roman"/>
              </w:rPr>
              <w:t>залучені</w:t>
            </w:r>
            <w:proofErr w:type="spellEnd"/>
            <w:r w:rsidRPr="00145022">
              <w:rPr>
                <w:rFonts w:ascii="Times New Roman" w:hAnsi="Times New Roman"/>
              </w:rPr>
              <w:t xml:space="preserve"> </w:t>
            </w:r>
            <w:proofErr w:type="spellStart"/>
            <w:r w:rsidRPr="00145022">
              <w:rPr>
                <w:rFonts w:ascii="Times New Roman" w:hAnsi="Times New Roman"/>
              </w:rPr>
              <w:t>кошти</w:t>
            </w:r>
            <w:proofErr w:type="spellEnd"/>
            <w:r w:rsidRPr="00145022">
              <w:rPr>
                <w:rFonts w:ascii="Times New Roman" w:hAnsi="Times New Roman"/>
              </w:rPr>
              <w:t xml:space="preserve">, не </w:t>
            </w:r>
            <w:proofErr w:type="spellStart"/>
            <w:r w:rsidRPr="00145022">
              <w:rPr>
                <w:rFonts w:ascii="Times New Roman" w:hAnsi="Times New Roman"/>
              </w:rPr>
              <w:t>заборонені</w:t>
            </w:r>
            <w:proofErr w:type="spellEnd"/>
            <w:r w:rsidRPr="00145022">
              <w:rPr>
                <w:rFonts w:ascii="Times New Roman" w:hAnsi="Times New Roman"/>
              </w:rPr>
              <w:t xml:space="preserve"> </w:t>
            </w:r>
            <w:r w:rsidRPr="00145022">
              <w:rPr>
                <w:rFonts w:ascii="Times New Roman" w:hAnsi="Times New Roman"/>
                <w:lang w:val="uk-UA"/>
              </w:rPr>
              <w:t xml:space="preserve">чинним </w:t>
            </w:r>
            <w:proofErr w:type="spellStart"/>
            <w:r w:rsidRPr="00145022">
              <w:rPr>
                <w:rFonts w:ascii="Times New Roman" w:hAnsi="Times New Roman"/>
              </w:rPr>
              <w:t>законодавство</w:t>
            </w:r>
            <w:proofErr w:type="spellEnd"/>
            <w:r w:rsidRPr="00145022">
              <w:rPr>
                <w:rFonts w:ascii="Times New Roman" w:hAnsi="Times New Roman"/>
                <w:lang w:val="uk-UA"/>
              </w:rPr>
              <w:t>м</w:t>
            </w:r>
            <w:r w:rsidRPr="00145022">
              <w:rPr>
                <w:rFonts w:ascii="Times New Roman" w:hAnsi="Times New Roman"/>
              </w:rPr>
              <w:t xml:space="preserve"> </w:t>
            </w:r>
            <w:proofErr w:type="spellStart"/>
            <w:r w:rsidRPr="00145022">
              <w:rPr>
                <w:rFonts w:ascii="Times New Roman" w:hAnsi="Times New Roman"/>
              </w:rPr>
              <w:t>України</w:t>
            </w:r>
            <w:proofErr w:type="spellEnd"/>
          </w:p>
        </w:tc>
        <w:tc>
          <w:tcPr>
            <w:tcW w:w="487" w:type="pct"/>
            <w:gridSpan w:val="4"/>
            <w:tcBorders>
              <w:top w:val="single" w:sz="4" w:space="0" w:color="auto"/>
              <w:left w:val="single" w:sz="4" w:space="0" w:color="auto"/>
              <w:right w:val="single" w:sz="4" w:space="0" w:color="auto"/>
            </w:tcBorders>
          </w:tcPr>
          <w:p w:rsidR="002C4A23" w:rsidRPr="00145022" w:rsidRDefault="002C4A23" w:rsidP="009E117B">
            <w:pPr>
              <w:spacing w:after="0"/>
              <w:ind w:left="-101" w:right="-108"/>
              <w:jc w:val="center"/>
              <w:rPr>
                <w:rFonts w:ascii="Times New Roman" w:hAnsi="Times New Roman"/>
                <w:lang w:val="uk-UA"/>
              </w:rPr>
            </w:pPr>
            <w:r w:rsidRPr="00145022">
              <w:rPr>
                <w:rFonts w:ascii="Times New Roman" w:hAnsi="Times New Roman"/>
                <w:lang w:val="uk-UA"/>
              </w:rPr>
              <w:t>50.0</w:t>
            </w:r>
          </w:p>
        </w:tc>
        <w:tc>
          <w:tcPr>
            <w:tcW w:w="478" w:type="pct"/>
            <w:gridSpan w:val="3"/>
            <w:tcBorders>
              <w:top w:val="single" w:sz="4" w:space="0" w:color="auto"/>
              <w:left w:val="single" w:sz="4" w:space="0" w:color="auto"/>
              <w:right w:val="single" w:sz="4" w:space="0" w:color="auto"/>
            </w:tcBorders>
          </w:tcPr>
          <w:p w:rsidR="002C4A23" w:rsidRPr="00145022" w:rsidRDefault="002C4A23" w:rsidP="009E117B">
            <w:pPr>
              <w:spacing w:after="0"/>
              <w:ind w:left="-101" w:right="-108"/>
              <w:jc w:val="center"/>
              <w:rPr>
                <w:rFonts w:ascii="Times New Roman" w:hAnsi="Times New Roman"/>
                <w:lang w:val="uk-UA"/>
              </w:rPr>
            </w:pPr>
            <w:r w:rsidRPr="00145022">
              <w:rPr>
                <w:rFonts w:ascii="Times New Roman" w:hAnsi="Times New Roman"/>
                <w:lang w:val="uk-UA"/>
              </w:rPr>
              <w:t>60.0</w:t>
            </w:r>
          </w:p>
        </w:tc>
        <w:tc>
          <w:tcPr>
            <w:tcW w:w="522" w:type="pct"/>
            <w:gridSpan w:val="2"/>
            <w:tcBorders>
              <w:top w:val="single" w:sz="4" w:space="0" w:color="auto"/>
              <w:left w:val="single" w:sz="4" w:space="0" w:color="auto"/>
            </w:tcBorders>
          </w:tcPr>
          <w:p w:rsidR="002C4A23" w:rsidRPr="00145022" w:rsidRDefault="002C4A23" w:rsidP="009E117B">
            <w:pPr>
              <w:spacing w:after="0"/>
              <w:ind w:left="-101" w:right="-108"/>
              <w:jc w:val="center"/>
              <w:rPr>
                <w:rFonts w:ascii="Times New Roman" w:hAnsi="Times New Roman"/>
                <w:lang w:val="uk-UA"/>
              </w:rPr>
            </w:pPr>
            <w:r w:rsidRPr="00145022">
              <w:rPr>
                <w:rFonts w:ascii="Times New Roman" w:hAnsi="Times New Roman"/>
                <w:lang w:val="uk-UA"/>
              </w:rPr>
              <w:t>70.0</w:t>
            </w:r>
          </w:p>
        </w:tc>
      </w:tr>
      <w:tr w:rsidR="005E60C2" w:rsidTr="005E6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4"/>
        </w:trPr>
        <w:tc>
          <w:tcPr>
            <w:tcW w:w="350" w:type="pct"/>
          </w:tcPr>
          <w:p w:rsidR="00776EAC" w:rsidRPr="00145022" w:rsidRDefault="00776EAC" w:rsidP="00AA6828">
            <w:pPr>
              <w:spacing w:after="0" w:line="240" w:lineRule="auto"/>
              <w:jc w:val="both"/>
              <w:rPr>
                <w:rFonts w:ascii="Times New Roman" w:hAnsi="Times New Roman"/>
                <w:lang w:val="uk-UA"/>
              </w:rPr>
            </w:pPr>
            <w:r w:rsidRPr="00145022">
              <w:rPr>
                <w:rFonts w:ascii="Times New Roman" w:hAnsi="Times New Roman"/>
                <w:lang w:val="uk-UA"/>
              </w:rPr>
              <w:t>3.6</w:t>
            </w:r>
            <w:r w:rsidR="00AA6828" w:rsidRPr="00145022">
              <w:rPr>
                <w:rFonts w:ascii="Times New Roman" w:hAnsi="Times New Roman"/>
                <w:lang w:val="uk-UA"/>
              </w:rPr>
              <w:t>.</w:t>
            </w: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r w:rsidRPr="00145022">
              <w:rPr>
                <w:rFonts w:ascii="Times New Roman" w:hAnsi="Times New Roman"/>
                <w:lang w:val="uk-UA"/>
              </w:rPr>
              <w:t>3.7.</w:t>
            </w:r>
          </w:p>
        </w:tc>
        <w:tc>
          <w:tcPr>
            <w:tcW w:w="892" w:type="pct"/>
            <w:gridSpan w:val="3"/>
          </w:tcPr>
          <w:p w:rsidR="00776EAC" w:rsidRPr="00145022" w:rsidRDefault="008B3DC0" w:rsidP="00AA6828">
            <w:pPr>
              <w:spacing w:after="0" w:line="240" w:lineRule="auto"/>
              <w:jc w:val="both"/>
              <w:rPr>
                <w:rFonts w:ascii="Times New Roman" w:hAnsi="Times New Roman"/>
                <w:lang w:val="uk-UA"/>
              </w:rPr>
            </w:pPr>
            <w:proofErr w:type="spellStart"/>
            <w:r w:rsidRPr="00145022">
              <w:rPr>
                <w:rFonts w:ascii="Times New Roman" w:hAnsi="Times New Roman"/>
                <w:lang w:val="uk-UA"/>
              </w:rPr>
              <w:t>Функціонування</w:t>
            </w:r>
            <w:r w:rsidR="00776EAC" w:rsidRPr="00145022">
              <w:rPr>
                <w:rFonts w:ascii="Times New Roman" w:hAnsi="Times New Roman"/>
                <w:lang w:val="uk-UA"/>
              </w:rPr>
              <w:t>ТІЦ</w:t>
            </w:r>
            <w:proofErr w:type="spellEnd"/>
            <w:r w:rsidR="008752D5" w:rsidRPr="00145022">
              <w:rPr>
                <w:rFonts w:ascii="Times New Roman" w:hAnsi="Times New Roman"/>
                <w:lang w:val="uk-UA"/>
              </w:rPr>
              <w:t xml:space="preserve"> (оплата праці, комунальних послуг та капітальні вкладення)</w:t>
            </w: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roofErr w:type="spellStart"/>
            <w:r w:rsidRPr="00145022">
              <w:rPr>
                <w:rFonts w:ascii="Times New Roman" w:hAnsi="Times New Roman"/>
                <w:lang w:val="uk-UA"/>
              </w:rPr>
              <w:t>Фукціонування</w:t>
            </w:r>
            <w:proofErr w:type="spellEnd"/>
            <w:r w:rsidRPr="00145022">
              <w:rPr>
                <w:rFonts w:ascii="Times New Roman" w:hAnsi="Times New Roman"/>
                <w:lang w:val="uk-UA"/>
              </w:rPr>
              <w:t xml:space="preserve"> Школи амбасадорів</w:t>
            </w: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tc>
        <w:tc>
          <w:tcPr>
            <w:tcW w:w="621" w:type="pct"/>
            <w:gridSpan w:val="2"/>
          </w:tcPr>
          <w:p w:rsidR="00776EAC" w:rsidRPr="00145022" w:rsidRDefault="00776EAC" w:rsidP="00AA6828">
            <w:pPr>
              <w:spacing w:after="0" w:line="240" w:lineRule="auto"/>
              <w:jc w:val="both"/>
              <w:rPr>
                <w:rFonts w:ascii="Times New Roman" w:hAnsi="Times New Roman"/>
                <w:lang w:val="uk-UA"/>
              </w:rPr>
            </w:pPr>
            <w:r w:rsidRPr="00145022">
              <w:rPr>
                <w:rFonts w:ascii="Times New Roman" w:hAnsi="Times New Roman"/>
                <w:lang w:val="uk-UA"/>
              </w:rPr>
              <w:t>2019 – 2021 роки</w:t>
            </w: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r w:rsidRPr="00145022">
              <w:rPr>
                <w:rFonts w:ascii="Times New Roman" w:hAnsi="Times New Roman"/>
                <w:lang w:val="uk-UA"/>
              </w:rPr>
              <w:t>2019 – 2021 роки</w:t>
            </w:r>
          </w:p>
        </w:tc>
        <w:tc>
          <w:tcPr>
            <w:tcW w:w="754" w:type="pct"/>
          </w:tcPr>
          <w:p w:rsidR="00776EAC" w:rsidRPr="00145022" w:rsidRDefault="00776EAC" w:rsidP="00AA6828">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776EAC" w:rsidRPr="00145022" w:rsidRDefault="00776EAC"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8752D5">
            <w:pPr>
              <w:spacing w:after="0"/>
              <w:jc w:val="both"/>
              <w:rPr>
                <w:rFonts w:ascii="Times New Roman" w:hAnsi="Times New Roman"/>
                <w:lang w:val="uk-UA"/>
              </w:rPr>
            </w:pPr>
            <w:r w:rsidRPr="00145022">
              <w:rPr>
                <w:rFonts w:ascii="Times New Roman" w:hAnsi="Times New Roman"/>
                <w:lang w:val="uk-UA"/>
              </w:rPr>
              <w:t>Управління культури та туризму Чернігівської міської ради</w:t>
            </w:r>
          </w:p>
          <w:p w:rsidR="008752D5" w:rsidRPr="00145022" w:rsidRDefault="008752D5" w:rsidP="00AA6828">
            <w:pPr>
              <w:spacing w:after="0" w:line="240" w:lineRule="auto"/>
              <w:jc w:val="both"/>
              <w:rPr>
                <w:rFonts w:ascii="Times New Roman" w:hAnsi="Times New Roman"/>
                <w:lang w:val="uk-UA"/>
              </w:rPr>
            </w:pPr>
          </w:p>
        </w:tc>
        <w:tc>
          <w:tcPr>
            <w:tcW w:w="899" w:type="pct"/>
            <w:gridSpan w:val="4"/>
          </w:tcPr>
          <w:p w:rsidR="008752D5" w:rsidRPr="00145022" w:rsidRDefault="00776EAC" w:rsidP="00AA6828">
            <w:pPr>
              <w:spacing w:after="0" w:line="240" w:lineRule="auto"/>
              <w:jc w:val="both"/>
              <w:rPr>
                <w:rFonts w:ascii="Times New Roman" w:hAnsi="Times New Roman"/>
                <w:lang w:val="uk-UA"/>
              </w:rPr>
            </w:pPr>
            <w:r w:rsidRPr="00145022">
              <w:rPr>
                <w:rFonts w:ascii="Times New Roman" w:hAnsi="Times New Roman"/>
                <w:lang w:val="uk-UA"/>
              </w:rPr>
              <w:t>кошти міського бюджету,</w:t>
            </w:r>
            <w:r w:rsidR="008752D5" w:rsidRPr="00145022">
              <w:rPr>
                <w:rFonts w:ascii="Times New Roman" w:hAnsi="Times New Roman"/>
                <w:lang w:val="uk-UA"/>
              </w:rPr>
              <w:t xml:space="preserve"> власні надходження бюджетних установ</w:t>
            </w: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8752D5" w:rsidRPr="00145022" w:rsidRDefault="008752D5" w:rsidP="00AA6828">
            <w:pPr>
              <w:spacing w:after="0" w:line="240" w:lineRule="auto"/>
              <w:jc w:val="both"/>
              <w:rPr>
                <w:rFonts w:ascii="Times New Roman" w:hAnsi="Times New Roman"/>
                <w:lang w:val="uk-UA"/>
              </w:rPr>
            </w:pPr>
          </w:p>
          <w:p w:rsidR="00F65F84" w:rsidRPr="00145022" w:rsidRDefault="008752D5" w:rsidP="008752D5">
            <w:pPr>
              <w:spacing w:after="0" w:line="240" w:lineRule="auto"/>
              <w:jc w:val="both"/>
              <w:rPr>
                <w:rFonts w:ascii="Times New Roman" w:hAnsi="Times New Roman"/>
                <w:lang w:val="uk-UA"/>
              </w:rPr>
            </w:pPr>
            <w:r w:rsidRPr="00145022">
              <w:rPr>
                <w:rFonts w:ascii="Times New Roman" w:hAnsi="Times New Roman"/>
                <w:lang w:val="uk-UA"/>
              </w:rPr>
              <w:t xml:space="preserve">кошти міського бюджету, </w:t>
            </w:r>
            <w:proofErr w:type="spellStart"/>
            <w:r w:rsidR="00776EAC" w:rsidRPr="00145022">
              <w:rPr>
                <w:rFonts w:ascii="Times New Roman" w:hAnsi="Times New Roman"/>
              </w:rPr>
              <w:t>інші</w:t>
            </w:r>
            <w:proofErr w:type="spellEnd"/>
            <w:r w:rsidR="00776EAC" w:rsidRPr="00145022">
              <w:rPr>
                <w:rFonts w:ascii="Times New Roman" w:hAnsi="Times New Roman"/>
              </w:rPr>
              <w:t xml:space="preserve"> </w:t>
            </w:r>
            <w:proofErr w:type="spellStart"/>
            <w:r w:rsidR="00776EAC" w:rsidRPr="00145022">
              <w:rPr>
                <w:rFonts w:ascii="Times New Roman" w:hAnsi="Times New Roman"/>
              </w:rPr>
              <w:t>залучені</w:t>
            </w:r>
            <w:proofErr w:type="spellEnd"/>
            <w:r w:rsidR="00776EAC" w:rsidRPr="00145022">
              <w:rPr>
                <w:rFonts w:ascii="Times New Roman" w:hAnsi="Times New Roman"/>
              </w:rPr>
              <w:t xml:space="preserve"> </w:t>
            </w:r>
            <w:proofErr w:type="spellStart"/>
            <w:r w:rsidR="00776EAC" w:rsidRPr="00145022">
              <w:rPr>
                <w:rFonts w:ascii="Times New Roman" w:hAnsi="Times New Roman"/>
              </w:rPr>
              <w:t>кошти</w:t>
            </w:r>
            <w:proofErr w:type="spellEnd"/>
            <w:r w:rsidR="00776EAC" w:rsidRPr="00145022">
              <w:rPr>
                <w:rFonts w:ascii="Times New Roman" w:hAnsi="Times New Roman"/>
              </w:rPr>
              <w:t xml:space="preserve">, не </w:t>
            </w:r>
            <w:proofErr w:type="spellStart"/>
            <w:r w:rsidR="00776EAC" w:rsidRPr="00145022">
              <w:rPr>
                <w:rFonts w:ascii="Times New Roman" w:hAnsi="Times New Roman"/>
              </w:rPr>
              <w:t>заборонені</w:t>
            </w:r>
            <w:proofErr w:type="spellEnd"/>
            <w:r w:rsidR="00776EAC" w:rsidRPr="00145022">
              <w:rPr>
                <w:rFonts w:ascii="Times New Roman" w:hAnsi="Times New Roman"/>
              </w:rPr>
              <w:t xml:space="preserve"> </w:t>
            </w:r>
            <w:r w:rsidR="00776EAC" w:rsidRPr="00145022">
              <w:rPr>
                <w:rFonts w:ascii="Times New Roman" w:hAnsi="Times New Roman"/>
                <w:lang w:val="uk-UA"/>
              </w:rPr>
              <w:t xml:space="preserve">чинним </w:t>
            </w:r>
            <w:proofErr w:type="spellStart"/>
            <w:r w:rsidR="00776EAC" w:rsidRPr="00145022">
              <w:rPr>
                <w:rFonts w:ascii="Times New Roman" w:hAnsi="Times New Roman"/>
              </w:rPr>
              <w:t>законодавство</w:t>
            </w:r>
            <w:proofErr w:type="spellEnd"/>
            <w:r w:rsidR="00776EAC" w:rsidRPr="00145022">
              <w:rPr>
                <w:rFonts w:ascii="Times New Roman" w:hAnsi="Times New Roman"/>
                <w:lang w:val="uk-UA"/>
              </w:rPr>
              <w:t>м</w:t>
            </w:r>
            <w:r w:rsidR="00776EAC" w:rsidRPr="00145022">
              <w:rPr>
                <w:rFonts w:ascii="Times New Roman" w:hAnsi="Times New Roman"/>
              </w:rPr>
              <w:t xml:space="preserve"> </w:t>
            </w:r>
            <w:proofErr w:type="spellStart"/>
            <w:r w:rsidR="00776EAC" w:rsidRPr="00145022">
              <w:rPr>
                <w:rFonts w:ascii="Times New Roman" w:hAnsi="Times New Roman"/>
              </w:rPr>
              <w:t>України</w:t>
            </w:r>
            <w:proofErr w:type="spellEnd"/>
          </w:p>
        </w:tc>
        <w:tc>
          <w:tcPr>
            <w:tcW w:w="473" w:type="pct"/>
            <w:gridSpan w:val="2"/>
          </w:tcPr>
          <w:p w:rsidR="00776EAC" w:rsidRPr="00145022" w:rsidRDefault="00776EAC" w:rsidP="00AA6828">
            <w:pPr>
              <w:spacing w:after="0" w:line="240" w:lineRule="auto"/>
              <w:jc w:val="both"/>
              <w:rPr>
                <w:rFonts w:ascii="Times New Roman" w:hAnsi="Times New Roman"/>
                <w:lang w:val="uk-UA"/>
              </w:rPr>
            </w:pPr>
            <w:r w:rsidRPr="00145022">
              <w:rPr>
                <w:rFonts w:ascii="Times New Roman" w:hAnsi="Times New Roman"/>
                <w:lang w:val="uk-UA"/>
              </w:rPr>
              <w:t>537.8</w:t>
            </w: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9E117B">
            <w:pPr>
              <w:spacing w:after="0" w:line="240" w:lineRule="auto"/>
              <w:jc w:val="both"/>
              <w:rPr>
                <w:rFonts w:ascii="Times New Roman" w:hAnsi="Times New Roman"/>
                <w:lang w:val="uk-UA"/>
              </w:rPr>
            </w:pPr>
            <w:r w:rsidRPr="00145022">
              <w:rPr>
                <w:rFonts w:ascii="Times New Roman" w:hAnsi="Times New Roman"/>
                <w:lang w:val="uk-UA"/>
              </w:rPr>
              <w:t>5.0</w:t>
            </w:r>
          </w:p>
        </w:tc>
        <w:tc>
          <w:tcPr>
            <w:tcW w:w="483" w:type="pct"/>
            <w:gridSpan w:val="3"/>
          </w:tcPr>
          <w:p w:rsidR="00776EAC" w:rsidRPr="00145022" w:rsidRDefault="00CE013F" w:rsidP="00AA6828">
            <w:pPr>
              <w:spacing w:after="0" w:line="240" w:lineRule="auto"/>
              <w:jc w:val="both"/>
              <w:rPr>
                <w:rFonts w:ascii="Times New Roman" w:hAnsi="Times New Roman"/>
                <w:lang w:val="uk-UA"/>
              </w:rPr>
            </w:pPr>
            <w:r w:rsidRPr="00145022">
              <w:rPr>
                <w:rFonts w:ascii="Times New Roman" w:hAnsi="Times New Roman"/>
                <w:lang w:val="uk-UA"/>
              </w:rPr>
              <w:t>615.</w:t>
            </w:r>
            <w:r w:rsidR="009E117B" w:rsidRPr="00145022">
              <w:rPr>
                <w:rFonts w:ascii="Times New Roman" w:hAnsi="Times New Roman"/>
                <w:lang w:val="uk-UA"/>
              </w:rPr>
              <w:t>7</w:t>
            </w: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9E117B">
            <w:pPr>
              <w:spacing w:after="0" w:line="240" w:lineRule="auto"/>
              <w:jc w:val="both"/>
              <w:rPr>
                <w:rFonts w:ascii="Times New Roman" w:hAnsi="Times New Roman"/>
                <w:lang w:val="uk-UA"/>
              </w:rPr>
            </w:pPr>
            <w:r w:rsidRPr="00145022">
              <w:rPr>
                <w:rFonts w:ascii="Times New Roman" w:hAnsi="Times New Roman"/>
                <w:lang w:val="uk-UA"/>
              </w:rPr>
              <w:t>7.0</w:t>
            </w:r>
          </w:p>
        </w:tc>
        <w:tc>
          <w:tcPr>
            <w:tcW w:w="528" w:type="pct"/>
            <w:gridSpan w:val="3"/>
          </w:tcPr>
          <w:p w:rsidR="00CE013F" w:rsidRPr="00145022" w:rsidRDefault="00CE013F" w:rsidP="00AA6828">
            <w:pPr>
              <w:spacing w:after="0" w:line="240" w:lineRule="auto"/>
              <w:jc w:val="both"/>
              <w:rPr>
                <w:rFonts w:ascii="Times New Roman" w:hAnsi="Times New Roman"/>
                <w:lang w:val="uk-UA"/>
              </w:rPr>
            </w:pPr>
            <w:r w:rsidRPr="00145022">
              <w:rPr>
                <w:rFonts w:ascii="Times New Roman" w:hAnsi="Times New Roman"/>
                <w:lang w:val="uk-UA"/>
              </w:rPr>
              <w:t>688.7</w:t>
            </w: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CE013F" w:rsidRPr="00145022" w:rsidRDefault="00CE013F" w:rsidP="00AA6828">
            <w:pPr>
              <w:spacing w:after="0" w:line="240" w:lineRule="auto"/>
              <w:jc w:val="both"/>
              <w:rPr>
                <w:rFonts w:ascii="Times New Roman" w:hAnsi="Times New Roman"/>
                <w:lang w:val="uk-UA"/>
              </w:rPr>
            </w:pPr>
          </w:p>
          <w:p w:rsidR="00776EAC" w:rsidRPr="00145022" w:rsidRDefault="00CE013F" w:rsidP="009E117B">
            <w:pPr>
              <w:spacing w:after="0" w:line="240" w:lineRule="auto"/>
              <w:jc w:val="both"/>
              <w:rPr>
                <w:rFonts w:ascii="Times New Roman" w:hAnsi="Times New Roman"/>
                <w:lang w:val="uk-UA"/>
              </w:rPr>
            </w:pPr>
            <w:r w:rsidRPr="00145022">
              <w:rPr>
                <w:rFonts w:ascii="Times New Roman" w:hAnsi="Times New Roman"/>
                <w:lang w:val="uk-UA"/>
              </w:rPr>
              <w:t>10.0</w:t>
            </w:r>
          </w:p>
        </w:tc>
      </w:tr>
      <w:tr w:rsidR="005E60C2" w:rsidTr="005E6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3"/>
        </w:trPr>
        <w:tc>
          <w:tcPr>
            <w:tcW w:w="350" w:type="pct"/>
          </w:tcPr>
          <w:p w:rsidR="00E4276E" w:rsidRPr="00145022" w:rsidRDefault="00E4276E" w:rsidP="00AA6828">
            <w:pPr>
              <w:spacing w:after="0" w:line="240" w:lineRule="auto"/>
              <w:jc w:val="both"/>
              <w:rPr>
                <w:rFonts w:ascii="Times New Roman" w:hAnsi="Times New Roman"/>
                <w:lang w:val="uk-UA"/>
              </w:rPr>
            </w:pPr>
          </w:p>
        </w:tc>
        <w:tc>
          <w:tcPr>
            <w:tcW w:w="892" w:type="pct"/>
            <w:gridSpan w:val="3"/>
          </w:tcPr>
          <w:p w:rsidR="00E4276E" w:rsidRPr="00145022" w:rsidRDefault="00E4276E" w:rsidP="00AA6828">
            <w:pPr>
              <w:spacing w:after="0" w:line="240" w:lineRule="auto"/>
              <w:jc w:val="both"/>
              <w:rPr>
                <w:rFonts w:ascii="Times New Roman" w:hAnsi="Times New Roman"/>
                <w:lang w:val="uk-UA"/>
              </w:rPr>
            </w:pPr>
            <w:r w:rsidRPr="00145022">
              <w:rPr>
                <w:rFonts w:ascii="Times New Roman" w:hAnsi="Times New Roman"/>
                <w:lang w:val="uk-UA"/>
              </w:rPr>
              <w:t>Загальна сума</w:t>
            </w:r>
          </w:p>
        </w:tc>
        <w:tc>
          <w:tcPr>
            <w:tcW w:w="621" w:type="pct"/>
            <w:gridSpan w:val="2"/>
          </w:tcPr>
          <w:p w:rsidR="00E4276E" w:rsidRPr="00145022" w:rsidRDefault="00E4276E" w:rsidP="00AA6828">
            <w:pPr>
              <w:spacing w:after="0" w:line="240" w:lineRule="auto"/>
              <w:jc w:val="both"/>
              <w:rPr>
                <w:rFonts w:ascii="Times New Roman" w:hAnsi="Times New Roman"/>
                <w:lang w:val="uk-UA"/>
              </w:rPr>
            </w:pPr>
          </w:p>
        </w:tc>
        <w:tc>
          <w:tcPr>
            <w:tcW w:w="754" w:type="pct"/>
          </w:tcPr>
          <w:p w:rsidR="00E4276E" w:rsidRPr="00145022" w:rsidRDefault="00E4276E" w:rsidP="00AA6828">
            <w:pPr>
              <w:spacing w:after="0"/>
              <w:jc w:val="both"/>
              <w:rPr>
                <w:rFonts w:ascii="Times New Roman" w:hAnsi="Times New Roman"/>
                <w:lang w:val="uk-UA"/>
              </w:rPr>
            </w:pPr>
          </w:p>
        </w:tc>
        <w:tc>
          <w:tcPr>
            <w:tcW w:w="899" w:type="pct"/>
            <w:gridSpan w:val="4"/>
          </w:tcPr>
          <w:p w:rsidR="00E4276E" w:rsidRPr="00145022" w:rsidRDefault="00E4276E" w:rsidP="00AA6828">
            <w:pPr>
              <w:spacing w:after="0" w:line="240" w:lineRule="auto"/>
              <w:jc w:val="both"/>
              <w:rPr>
                <w:rFonts w:ascii="Times New Roman" w:hAnsi="Times New Roman"/>
                <w:lang w:val="uk-UA"/>
              </w:rPr>
            </w:pPr>
          </w:p>
        </w:tc>
        <w:tc>
          <w:tcPr>
            <w:tcW w:w="473" w:type="pct"/>
            <w:gridSpan w:val="2"/>
          </w:tcPr>
          <w:p w:rsidR="00E4276E" w:rsidRPr="00145022" w:rsidRDefault="00CE013F" w:rsidP="009E117B">
            <w:pPr>
              <w:spacing w:after="0" w:line="240" w:lineRule="auto"/>
              <w:jc w:val="both"/>
              <w:rPr>
                <w:rFonts w:ascii="Times New Roman" w:hAnsi="Times New Roman"/>
                <w:lang w:val="uk-UA"/>
              </w:rPr>
            </w:pPr>
            <w:r w:rsidRPr="00145022">
              <w:rPr>
                <w:rFonts w:ascii="Times New Roman" w:hAnsi="Times New Roman"/>
                <w:lang w:val="uk-UA"/>
              </w:rPr>
              <w:t>950.3</w:t>
            </w:r>
          </w:p>
        </w:tc>
        <w:tc>
          <w:tcPr>
            <w:tcW w:w="483" w:type="pct"/>
            <w:gridSpan w:val="3"/>
          </w:tcPr>
          <w:p w:rsidR="00E4276E" w:rsidRPr="00145022" w:rsidRDefault="00CE013F" w:rsidP="009E117B">
            <w:pPr>
              <w:spacing w:after="0" w:line="240" w:lineRule="auto"/>
              <w:jc w:val="both"/>
              <w:rPr>
                <w:rFonts w:ascii="Times New Roman" w:hAnsi="Times New Roman"/>
                <w:lang w:val="uk-UA"/>
              </w:rPr>
            </w:pPr>
            <w:r w:rsidRPr="00145022">
              <w:rPr>
                <w:rFonts w:ascii="Times New Roman" w:hAnsi="Times New Roman"/>
                <w:lang w:val="uk-UA"/>
              </w:rPr>
              <w:t>1138.</w:t>
            </w:r>
            <w:r w:rsidR="009E117B" w:rsidRPr="00145022">
              <w:rPr>
                <w:rFonts w:ascii="Times New Roman" w:hAnsi="Times New Roman"/>
                <w:lang w:val="uk-UA"/>
              </w:rPr>
              <w:t>7</w:t>
            </w:r>
          </w:p>
        </w:tc>
        <w:tc>
          <w:tcPr>
            <w:tcW w:w="528" w:type="pct"/>
            <w:gridSpan w:val="3"/>
          </w:tcPr>
          <w:p w:rsidR="00E4276E" w:rsidRPr="00145022" w:rsidRDefault="00CE013F" w:rsidP="009E117B">
            <w:pPr>
              <w:spacing w:after="0" w:line="240" w:lineRule="auto"/>
              <w:jc w:val="both"/>
              <w:rPr>
                <w:rFonts w:ascii="Times New Roman" w:hAnsi="Times New Roman"/>
                <w:lang w:val="uk-UA"/>
              </w:rPr>
            </w:pPr>
            <w:r w:rsidRPr="00145022">
              <w:rPr>
                <w:rFonts w:ascii="Times New Roman" w:hAnsi="Times New Roman"/>
                <w:lang w:val="uk-UA"/>
              </w:rPr>
              <w:t>1278.7</w:t>
            </w:r>
          </w:p>
        </w:tc>
      </w:tr>
      <w:tr w:rsidR="00F41167" w:rsidTr="005E6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3"/>
        </w:trPr>
        <w:tc>
          <w:tcPr>
            <w:tcW w:w="350" w:type="pct"/>
          </w:tcPr>
          <w:p w:rsidR="00F41167" w:rsidRPr="00145022" w:rsidRDefault="00F41167" w:rsidP="00AA6828">
            <w:pPr>
              <w:spacing w:after="0" w:line="240" w:lineRule="auto"/>
              <w:jc w:val="both"/>
              <w:rPr>
                <w:rFonts w:ascii="Times New Roman" w:hAnsi="Times New Roman"/>
                <w:lang w:val="uk-UA"/>
              </w:rPr>
            </w:pPr>
          </w:p>
        </w:tc>
        <w:tc>
          <w:tcPr>
            <w:tcW w:w="892" w:type="pct"/>
            <w:gridSpan w:val="3"/>
          </w:tcPr>
          <w:p w:rsidR="00F41167" w:rsidRPr="00145022" w:rsidRDefault="00F41167" w:rsidP="00AA6828">
            <w:pPr>
              <w:spacing w:after="0" w:line="240" w:lineRule="auto"/>
              <w:jc w:val="both"/>
              <w:rPr>
                <w:rFonts w:ascii="Times New Roman" w:hAnsi="Times New Roman"/>
                <w:lang w:val="uk-UA"/>
              </w:rPr>
            </w:pPr>
            <w:r w:rsidRPr="00145022">
              <w:rPr>
                <w:rFonts w:ascii="Times New Roman" w:hAnsi="Times New Roman"/>
                <w:lang w:val="uk-UA"/>
              </w:rPr>
              <w:t>Загальна сума  Програми</w:t>
            </w:r>
          </w:p>
        </w:tc>
        <w:tc>
          <w:tcPr>
            <w:tcW w:w="621" w:type="pct"/>
            <w:gridSpan w:val="2"/>
          </w:tcPr>
          <w:p w:rsidR="00F41167" w:rsidRPr="00145022" w:rsidRDefault="00F41167" w:rsidP="00AA6828">
            <w:pPr>
              <w:spacing w:after="0" w:line="240" w:lineRule="auto"/>
              <w:jc w:val="both"/>
              <w:rPr>
                <w:rFonts w:ascii="Times New Roman" w:hAnsi="Times New Roman"/>
                <w:lang w:val="uk-UA"/>
              </w:rPr>
            </w:pPr>
          </w:p>
        </w:tc>
        <w:tc>
          <w:tcPr>
            <w:tcW w:w="754" w:type="pct"/>
          </w:tcPr>
          <w:p w:rsidR="00F41167" w:rsidRPr="00145022" w:rsidRDefault="00F41167" w:rsidP="00AA6828">
            <w:pPr>
              <w:spacing w:after="0"/>
              <w:jc w:val="both"/>
              <w:rPr>
                <w:rFonts w:ascii="Times New Roman" w:hAnsi="Times New Roman"/>
                <w:lang w:val="uk-UA"/>
              </w:rPr>
            </w:pPr>
          </w:p>
        </w:tc>
        <w:tc>
          <w:tcPr>
            <w:tcW w:w="899" w:type="pct"/>
            <w:gridSpan w:val="4"/>
          </w:tcPr>
          <w:p w:rsidR="00F41167" w:rsidRPr="00145022" w:rsidRDefault="00F41167" w:rsidP="00AA6828">
            <w:pPr>
              <w:spacing w:after="0" w:line="240" w:lineRule="auto"/>
              <w:jc w:val="both"/>
              <w:rPr>
                <w:rFonts w:ascii="Times New Roman" w:hAnsi="Times New Roman"/>
                <w:lang w:val="uk-UA"/>
              </w:rPr>
            </w:pPr>
          </w:p>
        </w:tc>
        <w:tc>
          <w:tcPr>
            <w:tcW w:w="473" w:type="pct"/>
            <w:gridSpan w:val="2"/>
          </w:tcPr>
          <w:p w:rsidR="00F41167" w:rsidRPr="00145022" w:rsidRDefault="00F41167" w:rsidP="00F41167">
            <w:pPr>
              <w:spacing w:after="0" w:line="240" w:lineRule="auto"/>
              <w:jc w:val="both"/>
              <w:rPr>
                <w:rFonts w:ascii="Times New Roman" w:hAnsi="Times New Roman"/>
                <w:lang w:val="uk-UA"/>
              </w:rPr>
            </w:pPr>
            <w:r w:rsidRPr="00145022">
              <w:rPr>
                <w:rFonts w:ascii="Times New Roman" w:hAnsi="Times New Roman"/>
                <w:lang w:val="uk-UA"/>
              </w:rPr>
              <w:t>2155.3</w:t>
            </w:r>
          </w:p>
        </w:tc>
        <w:tc>
          <w:tcPr>
            <w:tcW w:w="483" w:type="pct"/>
            <w:gridSpan w:val="3"/>
          </w:tcPr>
          <w:p w:rsidR="00F41167" w:rsidRPr="00145022" w:rsidRDefault="00F41167" w:rsidP="009E117B">
            <w:pPr>
              <w:spacing w:after="0" w:line="240" w:lineRule="auto"/>
              <w:jc w:val="both"/>
              <w:rPr>
                <w:rFonts w:ascii="Times New Roman" w:hAnsi="Times New Roman"/>
                <w:lang w:val="uk-UA"/>
              </w:rPr>
            </w:pPr>
            <w:r w:rsidRPr="00145022">
              <w:rPr>
                <w:rFonts w:ascii="Times New Roman" w:hAnsi="Times New Roman"/>
                <w:lang w:val="uk-UA"/>
              </w:rPr>
              <w:t>2642.2</w:t>
            </w:r>
          </w:p>
        </w:tc>
        <w:tc>
          <w:tcPr>
            <w:tcW w:w="528" w:type="pct"/>
            <w:gridSpan w:val="3"/>
          </w:tcPr>
          <w:p w:rsidR="00F41167" w:rsidRPr="00145022" w:rsidRDefault="00F41167" w:rsidP="009E117B">
            <w:pPr>
              <w:spacing w:after="0" w:line="240" w:lineRule="auto"/>
              <w:jc w:val="both"/>
              <w:rPr>
                <w:rFonts w:ascii="Times New Roman" w:hAnsi="Times New Roman"/>
                <w:lang w:val="uk-UA"/>
              </w:rPr>
            </w:pPr>
            <w:r w:rsidRPr="00145022">
              <w:rPr>
                <w:rFonts w:ascii="Times New Roman" w:hAnsi="Times New Roman"/>
                <w:lang w:val="uk-UA"/>
              </w:rPr>
              <w:t>2485.7</w:t>
            </w:r>
          </w:p>
        </w:tc>
      </w:tr>
    </w:tbl>
    <w:tbl>
      <w:tblPr>
        <w:tblStyle w:val="a4"/>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0"/>
      </w:tblGrid>
      <w:tr w:rsidR="00FF354F" w:rsidRPr="00620560" w:rsidTr="00502B67">
        <w:tc>
          <w:tcPr>
            <w:tcW w:w="9960" w:type="dxa"/>
          </w:tcPr>
          <w:p w:rsidR="005E60C2" w:rsidRDefault="005E60C2" w:rsidP="00C249F9">
            <w:pPr>
              <w:spacing w:line="360" w:lineRule="auto"/>
              <w:ind w:firstLine="709"/>
              <w:jc w:val="both"/>
              <w:rPr>
                <w:rFonts w:ascii="Times New Roman" w:hAnsi="Times New Roman"/>
                <w:b/>
                <w:sz w:val="28"/>
                <w:szCs w:val="28"/>
                <w:lang w:val="uk-UA"/>
              </w:rPr>
            </w:pPr>
          </w:p>
          <w:p w:rsidR="005E60C2" w:rsidRDefault="005E60C2" w:rsidP="00F41167">
            <w:pPr>
              <w:spacing w:line="360" w:lineRule="auto"/>
              <w:jc w:val="both"/>
              <w:rPr>
                <w:rFonts w:ascii="Times New Roman" w:hAnsi="Times New Roman"/>
                <w:b/>
                <w:sz w:val="28"/>
                <w:szCs w:val="28"/>
                <w:lang w:val="uk-UA"/>
              </w:rPr>
            </w:pPr>
          </w:p>
          <w:p w:rsidR="00FF354F" w:rsidRPr="00620560" w:rsidRDefault="00FF354F" w:rsidP="00C249F9">
            <w:pPr>
              <w:spacing w:line="360" w:lineRule="auto"/>
              <w:ind w:firstLine="709"/>
              <w:jc w:val="both"/>
              <w:rPr>
                <w:rFonts w:ascii="Times New Roman" w:hAnsi="Times New Roman"/>
                <w:sz w:val="28"/>
                <w:szCs w:val="28"/>
                <w:lang w:val="uk-UA"/>
              </w:rPr>
            </w:pPr>
            <w:r w:rsidRPr="00620560">
              <w:rPr>
                <w:rFonts w:ascii="Times New Roman" w:hAnsi="Times New Roman"/>
                <w:b/>
                <w:sz w:val="28"/>
                <w:szCs w:val="28"/>
              </w:rPr>
              <w:t>Р</w:t>
            </w:r>
            <w:r w:rsidRPr="00620560">
              <w:rPr>
                <w:rFonts w:ascii="Times New Roman" w:hAnsi="Times New Roman"/>
                <w:b/>
                <w:sz w:val="28"/>
                <w:szCs w:val="28"/>
                <w:lang w:val="uk-UA"/>
              </w:rPr>
              <w:t>О</w:t>
            </w:r>
            <w:r w:rsidRPr="00620560">
              <w:rPr>
                <w:rFonts w:ascii="Times New Roman" w:hAnsi="Times New Roman"/>
                <w:b/>
                <w:sz w:val="28"/>
                <w:szCs w:val="28"/>
              </w:rPr>
              <w:t xml:space="preserve">ЗДІЛ </w:t>
            </w:r>
            <w:r w:rsidR="00272D61">
              <w:rPr>
                <w:rFonts w:ascii="Times New Roman" w:hAnsi="Times New Roman"/>
                <w:b/>
                <w:sz w:val="28"/>
                <w:szCs w:val="28"/>
                <w:lang w:val="uk-UA"/>
              </w:rPr>
              <w:t>6</w:t>
            </w:r>
            <w:r w:rsidRPr="00620560">
              <w:rPr>
                <w:rFonts w:ascii="Times New Roman" w:hAnsi="Times New Roman"/>
                <w:b/>
                <w:sz w:val="28"/>
                <w:szCs w:val="28"/>
              </w:rPr>
              <w:t>.</w:t>
            </w:r>
            <w:r w:rsidRPr="00620560">
              <w:rPr>
                <w:rFonts w:ascii="Times New Roman" w:hAnsi="Times New Roman"/>
                <w:sz w:val="28"/>
                <w:szCs w:val="28"/>
              </w:rPr>
              <w:t xml:space="preserve"> </w:t>
            </w:r>
            <w:r w:rsidRPr="00620560">
              <w:rPr>
                <w:rFonts w:ascii="Times New Roman" w:hAnsi="Times New Roman"/>
                <w:sz w:val="28"/>
                <w:szCs w:val="28"/>
                <w:lang w:val="uk-UA"/>
              </w:rPr>
              <w:t>Очікувані результати</w:t>
            </w:r>
          </w:p>
          <w:p w:rsidR="00502B67" w:rsidRDefault="00502B67" w:rsidP="00620560">
            <w:pPr>
              <w:spacing w:line="360" w:lineRule="auto"/>
              <w:ind w:firstLine="709"/>
              <w:jc w:val="both"/>
              <w:rPr>
                <w:rFonts w:ascii="Times New Roman" w:hAnsi="Times New Roman"/>
                <w:sz w:val="28"/>
                <w:szCs w:val="28"/>
                <w:lang w:val="uk-UA"/>
              </w:rPr>
            </w:pPr>
            <w:r w:rsidRPr="00620560">
              <w:rPr>
                <w:rFonts w:ascii="Times New Roman" w:hAnsi="Times New Roman"/>
                <w:sz w:val="28"/>
                <w:szCs w:val="28"/>
              </w:rPr>
              <w:t xml:space="preserve">У </w:t>
            </w:r>
            <w:proofErr w:type="spellStart"/>
            <w:r w:rsidRPr="00620560">
              <w:rPr>
                <w:rFonts w:ascii="Times New Roman" w:hAnsi="Times New Roman"/>
                <w:sz w:val="28"/>
                <w:szCs w:val="28"/>
              </w:rPr>
              <w:t>результаті</w:t>
            </w:r>
            <w:proofErr w:type="spellEnd"/>
            <w:r w:rsidRPr="00620560">
              <w:rPr>
                <w:rFonts w:ascii="Times New Roman" w:hAnsi="Times New Roman"/>
                <w:sz w:val="28"/>
                <w:szCs w:val="28"/>
              </w:rPr>
              <w:t xml:space="preserve"> </w:t>
            </w:r>
            <w:proofErr w:type="spellStart"/>
            <w:r w:rsidRPr="00620560">
              <w:rPr>
                <w:rFonts w:ascii="Times New Roman" w:hAnsi="Times New Roman"/>
                <w:sz w:val="28"/>
                <w:szCs w:val="28"/>
              </w:rPr>
              <w:t>виконання</w:t>
            </w:r>
            <w:proofErr w:type="spellEnd"/>
            <w:r w:rsidRPr="00620560">
              <w:rPr>
                <w:rFonts w:ascii="Times New Roman" w:hAnsi="Times New Roman"/>
                <w:sz w:val="28"/>
                <w:szCs w:val="28"/>
              </w:rPr>
              <w:t xml:space="preserve"> </w:t>
            </w:r>
            <w:proofErr w:type="spellStart"/>
            <w:r w:rsidRPr="00620560">
              <w:rPr>
                <w:rFonts w:ascii="Times New Roman" w:hAnsi="Times New Roman"/>
                <w:sz w:val="28"/>
                <w:szCs w:val="28"/>
              </w:rPr>
              <w:t>Програми</w:t>
            </w:r>
            <w:proofErr w:type="spellEnd"/>
            <w:r w:rsidRPr="00620560">
              <w:rPr>
                <w:rFonts w:ascii="Times New Roman" w:hAnsi="Times New Roman"/>
                <w:sz w:val="28"/>
                <w:szCs w:val="28"/>
              </w:rPr>
              <w:t xml:space="preserve"> </w:t>
            </w:r>
            <w:proofErr w:type="spellStart"/>
            <w:r w:rsidRPr="00620560">
              <w:rPr>
                <w:rFonts w:ascii="Times New Roman" w:hAnsi="Times New Roman"/>
                <w:sz w:val="28"/>
                <w:szCs w:val="28"/>
              </w:rPr>
              <w:t>розвитку</w:t>
            </w:r>
            <w:proofErr w:type="spellEnd"/>
            <w:r w:rsidRPr="00620560">
              <w:rPr>
                <w:rFonts w:ascii="Times New Roman" w:hAnsi="Times New Roman"/>
                <w:sz w:val="28"/>
                <w:szCs w:val="28"/>
              </w:rPr>
              <w:t xml:space="preserve"> </w:t>
            </w:r>
            <w:r w:rsidRPr="00620560">
              <w:rPr>
                <w:rFonts w:ascii="Times New Roman" w:hAnsi="Times New Roman"/>
                <w:sz w:val="28"/>
                <w:szCs w:val="28"/>
                <w:lang w:val="uk-UA"/>
              </w:rPr>
              <w:t>туризму та промоції</w:t>
            </w:r>
            <w:r w:rsidRPr="00620560">
              <w:rPr>
                <w:rFonts w:ascii="Times New Roman" w:hAnsi="Times New Roman"/>
                <w:sz w:val="28"/>
                <w:szCs w:val="28"/>
              </w:rPr>
              <w:t xml:space="preserve"> міста </w:t>
            </w:r>
            <w:proofErr w:type="spellStart"/>
            <w:r w:rsidRPr="00620560">
              <w:rPr>
                <w:rFonts w:ascii="Times New Roman" w:hAnsi="Times New Roman"/>
                <w:sz w:val="28"/>
                <w:szCs w:val="28"/>
              </w:rPr>
              <w:t>Чернігова</w:t>
            </w:r>
            <w:proofErr w:type="spellEnd"/>
            <w:r w:rsidRPr="00620560">
              <w:rPr>
                <w:rFonts w:ascii="Times New Roman" w:hAnsi="Times New Roman"/>
                <w:sz w:val="28"/>
                <w:szCs w:val="28"/>
              </w:rPr>
              <w:t xml:space="preserve"> на 201</w:t>
            </w:r>
            <w:r w:rsidR="00385496">
              <w:rPr>
                <w:rFonts w:ascii="Times New Roman" w:hAnsi="Times New Roman"/>
                <w:sz w:val="28"/>
                <w:szCs w:val="28"/>
                <w:lang w:val="uk-UA"/>
              </w:rPr>
              <w:t>9–2021</w:t>
            </w:r>
            <w:r w:rsidRPr="00620560">
              <w:rPr>
                <w:rFonts w:ascii="Times New Roman" w:hAnsi="Times New Roman"/>
                <w:sz w:val="28"/>
                <w:szCs w:val="28"/>
              </w:rPr>
              <w:t xml:space="preserve"> </w:t>
            </w:r>
            <w:proofErr w:type="spellStart"/>
            <w:r w:rsidRPr="00620560">
              <w:rPr>
                <w:rFonts w:ascii="Times New Roman" w:hAnsi="Times New Roman"/>
                <w:sz w:val="28"/>
                <w:szCs w:val="28"/>
              </w:rPr>
              <w:t>рр</w:t>
            </w:r>
            <w:proofErr w:type="spellEnd"/>
            <w:r w:rsidRPr="00620560">
              <w:rPr>
                <w:rFonts w:ascii="Times New Roman" w:hAnsi="Times New Roman"/>
                <w:sz w:val="28"/>
                <w:szCs w:val="28"/>
              </w:rPr>
              <w:t xml:space="preserve">. </w:t>
            </w:r>
            <w:proofErr w:type="spellStart"/>
            <w:r w:rsidRPr="00620560">
              <w:rPr>
                <w:rFonts w:ascii="Times New Roman" w:hAnsi="Times New Roman"/>
                <w:sz w:val="28"/>
                <w:szCs w:val="28"/>
              </w:rPr>
              <w:t>прогнозується</w:t>
            </w:r>
            <w:proofErr w:type="spellEnd"/>
            <w:r w:rsidRPr="00620560">
              <w:rPr>
                <w:rFonts w:ascii="Times New Roman" w:hAnsi="Times New Roman"/>
                <w:sz w:val="28"/>
                <w:szCs w:val="28"/>
              </w:rPr>
              <w:t xml:space="preserve"> </w:t>
            </w:r>
            <w:proofErr w:type="spellStart"/>
            <w:r w:rsidRPr="00620560">
              <w:rPr>
                <w:rFonts w:ascii="Times New Roman" w:hAnsi="Times New Roman"/>
                <w:sz w:val="28"/>
                <w:szCs w:val="28"/>
              </w:rPr>
              <w:t>досягнення</w:t>
            </w:r>
            <w:proofErr w:type="spellEnd"/>
            <w:r w:rsidRPr="00620560">
              <w:rPr>
                <w:rFonts w:ascii="Times New Roman" w:hAnsi="Times New Roman"/>
                <w:sz w:val="28"/>
                <w:szCs w:val="28"/>
              </w:rPr>
              <w:t xml:space="preserve"> </w:t>
            </w:r>
            <w:proofErr w:type="spellStart"/>
            <w:r w:rsidRPr="00620560">
              <w:rPr>
                <w:rFonts w:ascii="Times New Roman" w:hAnsi="Times New Roman"/>
                <w:sz w:val="28"/>
                <w:szCs w:val="28"/>
              </w:rPr>
              <w:t>наступних</w:t>
            </w:r>
            <w:proofErr w:type="spellEnd"/>
            <w:r w:rsidRPr="00620560">
              <w:rPr>
                <w:rFonts w:ascii="Times New Roman" w:hAnsi="Times New Roman"/>
                <w:sz w:val="28"/>
                <w:szCs w:val="28"/>
              </w:rPr>
              <w:t xml:space="preserve"> </w:t>
            </w:r>
            <w:proofErr w:type="spellStart"/>
            <w:r w:rsidRPr="00620560">
              <w:rPr>
                <w:rFonts w:ascii="Times New Roman" w:hAnsi="Times New Roman"/>
                <w:sz w:val="28"/>
                <w:szCs w:val="28"/>
              </w:rPr>
              <w:t>результаті</w:t>
            </w:r>
            <w:proofErr w:type="gramStart"/>
            <w:r w:rsidRPr="00620560">
              <w:rPr>
                <w:rFonts w:ascii="Times New Roman" w:hAnsi="Times New Roman"/>
                <w:sz w:val="28"/>
                <w:szCs w:val="28"/>
              </w:rPr>
              <w:t>в</w:t>
            </w:r>
            <w:proofErr w:type="spellEnd"/>
            <w:proofErr w:type="gramEnd"/>
            <w:r w:rsidRPr="00620560">
              <w:rPr>
                <w:rFonts w:ascii="Times New Roman" w:hAnsi="Times New Roman"/>
                <w:sz w:val="28"/>
                <w:szCs w:val="28"/>
              </w:rPr>
              <w:t>:</w:t>
            </w:r>
          </w:p>
          <w:p w:rsidR="003044AA" w:rsidRPr="00F25C22" w:rsidRDefault="00F25C22" w:rsidP="008805FE">
            <w:pPr>
              <w:pStyle w:val="a3"/>
              <w:numPr>
                <w:ilvl w:val="0"/>
                <w:numId w:val="7"/>
              </w:numPr>
              <w:tabs>
                <w:tab w:val="left" w:pos="993"/>
              </w:tabs>
              <w:spacing w:line="360" w:lineRule="auto"/>
              <w:ind w:left="0" w:firstLine="709"/>
              <w:jc w:val="both"/>
              <w:rPr>
                <w:rFonts w:ascii="Times New Roman" w:hAnsi="Times New Roman"/>
                <w:sz w:val="28"/>
                <w:szCs w:val="28"/>
                <w:lang w:val="uk-UA"/>
              </w:rPr>
            </w:pPr>
            <w:r w:rsidRPr="00F25C22">
              <w:rPr>
                <w:rFonts w:ascii="Times New Roman" w:hAnsi="Times New Roman"/>
                <w:sz w:val="28"/>
                <w:szCs w:val="28"/>
                <w:lang w:val="uk-UA"/>
              </w:rPr>
              <w:t xml:space="preserve">створення </w:t>
            </w:r>
            <w:r w:rsidR="003044AA" w:rsidRPr="00F25C22">
              <w:rPr>
                <w:rFonts w:ascii="Times New Roman" w:hAnsi="Times New Roman"/>
                <w:sz w:val="28"/>
                <w:szCs w:val="28"/>
                <w:lang w:val="uk-UA"/>
              </w:rPr>
              <w:t>комплексного туристичного продукту міста</w:t>
            </w:r>
            <w:r>
              <w:rPr>
                <w:rFonts w:ascii="Times New Roman" w:hAnsi="Times New Roman"/>
                <w:sz w:val="28"/>
                <w:szCs w:val="28"/>
                <w:lang w:val="uk-UA"/>
              </w:rPr>
              <w:t>,</w:t>
            </w:r>
            <w:r w:rsidR="003044AA" w:rsidRPr="00F25C22">
              <w:rPr>
                <w:rFonts w:ascii="Times New Roman" w:hAnsi="Times New Roman"/>
                <w:sz w:val="28"/>
                <w:szCs w:val="28"/>
                <w:lang w:val="uk-UA"/>
              </w:rPr>
              <w:t xml:space="preserve"> утвердження</w:t>
            </w:r>
            <w:r>
              <w:rPr>
                <w:rFonts w:ascii="Times New Roman" w:hAnsi="Times New Roman"/>
                <w:sz w:val="28"/>
                <w:szCs w:val="28"/>
                <w:lang w:val="uk-UA"/>
              </w:rPr>
              <w:t xml:space="preserve"> та підтримка </w:t>
            </w:r>
            <w:r w:rsidR="003044AA" w:rsidRPr="00F25C22">
              <w:rPr>
                <w:rFonts w:ascii="Times New Roman" w:hAnsi="Times New Roman"/>
                <w:sz w:val="28"/>
                <w:szCs w:val="28"/>
                <w:lang w:val="uk-UA"/>
              </w:rPr>
              <w:t xml:space="preserve">позитивного іміджу міста Чернігів на туристичному ринку; </w:t>
            </w:r>
          </w:p>
          <w:p w:rsidR="00F25C22" w:rsidRPr="008805FE" w:rsidRDefault="00F25C22" w:rsidP="00AA6828">
            <w:pPr>
              <w:pStyle w:val="a3"/>
              <w:numPr>
                <w:ilvl w:val="0"/>
                <w:numId w:val="7"/>
              </w:numPr>
              <w:tabs>
                <w:tab w:val="left" w:pos="993"/>
              </w:tabs>
              <w:autoSpaceDE w:val="0"/>
              <w:autoSpaceDN w:val="0"/>
              <w:adjustRightInd w:val="0"/>
              <w:spacing w:line="360" w:lineRule="auto"/>
              <w:ind w:left="0" w:firstLine="709"/>
              <w:jc w:val="both"/>
              <w:rPr>
                <w:rFonts w:ascii="Times New Roman" w:eastAsiaTheme="minorHAnsi" w:hAnsi="Times New Roman"/>
                <w:sz w:val="28"/>
                <w:szCs w:val="28"/>
                <w:lang w:val="uk-UA"/>
              </w:rPr>
            </w:pPr>
            <w:r w:rsidRPr="008805FE">
              <w:rPr>
                <w:rFonts w:ascii="Times New Roman" w:eastAsiaTheme="minorHAnsi" w:hAnsi="Times New Roman"/>
                <w:sz w:val="28"/>
                <w:szCs w:val="28"/>
                <w:lang w:val="uk-UA"/>
              </w:rPr>
              <w:t>просування туристичного продукту Чернігова на регіональних, всеукраїнських та міжнародних туристичних виставках;</w:t>
            </w:r>
          </w:p>
          <w:p w:rsidR="003044AA" w:rsidRPr="008805FE" w:rsidRDefault="003044AA" w:rsidP="00AA6828">
            <w:pPr>
              <w:pStyle w:val="a3"/>
              <w:numPr>
                <w:ilvl w:val="0"/>
                <w:numId w:val="7"/>
              </w:numPr>
              <w:tabs>
                <w:tab w:val="left" w:pos="993"/>
              </w:tabs>
              <w:autoSpaceDE w:val="0"/>
              <w:autoSpaceDN w:val="0"/>
              <w:adjustRightInd w:val="0"/>
              <w:spacing w:line="360" w:lineRule="auto"/>
              <w:ind w:left="0" w:firstLine="709"/>
              <w:jc w:val="both"/>
              <w:rPr>
                <w:rFonts w:ascii="Times New Roman" w:eastAsiaTheme="minorHAnsi" w:hAnsi="Times New Roman"/>
                <w:sz w:val="28"/>
                <w:szCs w:val="28"/>
                <w:lang w:val="uk-UA"/>
              </w:rPr>
            </w:pPr>
            <w:r w:rsidRPr="008805FE">
              <w:rPr>
                <w:rFonts w:ascii="Times New Roman" w:eastAsiaTheme="minorHAnsi" w:hAnsi="Times New Roman"/>
                <w:sz w:val="28"/>
                <w:szCs w:val="28"/>
                <w:lang w:val="uk-UA"/>
              </w:rPr>
              <w:t>поширення інформації про соціально-економічний та культурний потенціал</w:t>
            </w:r>
            <w:r w:rsidR="008805FE" w:rsidRPr="008805FE">
              <w:rPr>
                <w:rFonts w:ascii="Times New Roman" w:eastAsiaTheme="minorHAnsi" w:hAnsi="Times New Roman"/>
                <w:sz w:val="28"/>
                <w:szCs w:val="28"/>
                <w:lang w:val="uk-UA"/>
              </w:rPr>
              <w:t xml:space="preserve"> міста</w:t>
            </w:r>
            <w:r w:rsidRPr="008805FE">
              <w:rPr>
                <w:rFonts w:ascii="Times New Roman" w:eastAsiaTheme="minorHAnsi" w:hAnsi="Times New Roman"/>
                <w:sz w:val="28"/>
                <w:szCs w:val="28"/>
                <w:lang w:val="uk-UA"/>
              </w:rPr>
              <w:t>;</w:t>
            </w:r>
          </w:p>
          <w:p w:rsidR="003044AA" w:rsidRDefault="003044AA" w:rsidP="00AA6828">
            <w:pPr>
              <w:pStyle w:val="a3"/>
              <w:numPr>
                <w:ilvl w:val="0"/>
                <w:numId w:val="7"/>
              </w:numPr>
              <w:tabs>
                <w:tab w:val="left" w:pos="993"/>
              </w:tabs>
              <w:autoSpaceDE w:val="0"/>
              <w:autoSpaceDN w:val="0"/>
              <w:adjustRightInd w:val="0"/>
              <w:spacing w:line="360" w:lineRule="auto"/>
              <w:ind w:left="0" w:firstLine="709"/>
              <w:jc w:val="both"/>
              <w:rPr>
                <w:rFonts w:ascii="Times New Roman" w:eastAsiaTheme="minorHAnsi" w:hAnsi="Times New Roman"/>
                <w:sz w:val="28"/>
                <w:szCs w:val="28"/>
                <w:lang w:val="uk-UA"/>
              </w:rPr>
            </w:pPr>
            <w:r w:rsidRPr="008805FE">
              <w:rPr>
                <w:rFonts w:ascii="Times New Roman" w:eastAsiaTheme="minorHAnsi" w:hAnsi="Times New Roman"/>
                <w:sz w:val="28"/>
                <w:szCs w:val="28"/>
                <w:lang w:val="uk-UA"/>
              </w:rPr>
              <w:t>підвищення якості та розширення асортименту туристично-</w:t>
            </w:r>
            <w:r w:rsidR="003502AC">
              <w:rPr>
                <w:rFonts w:ascii="Times New Roman" w:eastAsiaTheme="minorHAnsi" w:hAnsi="Times New Roman"/>
                <w:sz w:val="28"/>
                <w:szCs w:val="28"/>
                <w:lang w:val="uk-UA"/>
              </w:rPr>
              <w:t>інформаційних</w:t>
            </w:r>
            <w:r w:rsidR="008805FE" w:rsidRPr="008805FE">
              <w:rPr>
                <w:rFonts w:ascii="Times New Roman" w:eastAsiaTheme="minorHAnsi" w:hAnsi="Times New Roman"/>
                <w:sz w:val="28"/>
                <w:szCs w:val="28"/>
                <w:lang w:val="uk-UA"/>
              </w:rPr>
              <w:t xml:space="preserve"> </w:t>
            </w:r>
            <w:r w:rsidRPr="008805FE">
              <w:rPr>
                <w:rFonts w:ascii="Times New Roman" w:eastAsiaTheme="minorHAnsi" w:hAnsi="Times New Roman"/>
                <w:sz w:val="28"/>
                <w:szCs w:val="28"/>
                <w:lang w:val="uk-UA"/>
              </w:rPr>
              <w:t>послуг;</w:t>
            </w:r>
          </w:p>
          <w:p w:rsidR="003502AC" w:rsidRPr="008805FE" w:rsidRDefault="003502AC" w:rsidP="00AA6828">
            <w:pPr>
              <w:pStyle w:val="a3"/>
              <w:numPr>
                <w:ilvl w:val="0"/>
                <w:numId w:val="7"/>
              </w:numPr>
              <w:tabs>
                <w:tab w:val="left" w:pos="993"/>
              </w:tabs>
              <w:autoSpaceDE w:val="0"/>
              <w:autoSpaceDN w:val="0"/>
              <w:adjustRightInd w:val="0"/>
              <w:spacing w:line="360" w:lineRule="auto"/>
              <w:ind w:left="0"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використання сучасних технічних можливостей на туристичній ниві; </w:t>
            </w:r>
          </w:p>
          <w:p w:rsidR="00F25C22" w:rsidRPr="008805FE" w:rsidRDefault="00F25C22" w:rsidP="00AA6828">
            <w:pPr>
              <w:pStyle w:val="a7"/>
              <w:numPr>
                <w:ilvl w:val="0"/>
                <w:numId w:val="7"/>
              </w:numPr>
              <w:tabs>
                <w:tab w:val="left" w:pos="993"/>
              </w:tabs>
              <w:spacing w:before="0" w:beforeAutospacing="0" w:after="0" w:afterAutospacing="0" w:line="360" w:lineRule="auto"/>
              <w:ind w:left="0" w:firstLine="709"/>
              <w:jc w:val="both"/>
              <w:rPr>
                <w:sz w:val="28"/>
                <w:szCs w:val="28"/>
                <w:lang w:val="uk-UA"/>
              </w:rPr>
            </w:pPr>
            <w:r w:rsidRPr="008805FE">
              <w:rPr>
                <w:rFonts w:eastAsiaTheme="minorHAnsi"/>
                <w:sz w:val="28"/>
                <w:szCs w:val="28"/>
                <w:lang w:val="uk-UA"/>
              </w:rPr>
              <w:t xml:space="preserve">розвиток конкурентних переваг Чернігова шляхом активізації використання культурно-історичної </w:t>
            </w:r>
            <w:r w:rsidRPr="008805FE">
              <w:rPr>
                <w:sz w:val="28"/>
                <w:szCs w:val="28"/>
                <w:lang w:val="uk-UA"/>
              </w:rPr>
              <w:t>спадщини;</w:t>
            </w:r>
          </w:p>
          <w:p w:rsidR="00F25C22" w:rsidRPr="008805FE" w:rsidRDefault="00F25C22" w:rsidP="00AA6828">
            <w:pPr>
              <w:pStyle w:val="a7"/>
              <w:numPr>
                <w:ilvl w:val="0"/>
                <w:numId w:val="7"/>
              </w:numPr>
              <w:tabs>
                <w:tab w:val="left" w:pos="993"/>
              </w:tabs>
              <w:spacing w:before="0" w:beforeAutospacing="0" w:after="0" w:afterAutospacing="0" w:line="360" w:lineRule="auto"/>
              <w:ind w:left="0" w:firstLine="709"/>
              <w:jc w:val="both"/>
              <w:rPr>
                <w:sz w:val="28"/>
                <w:szCs w:val="28"/>
                <w:lang w:val="uk-UA"/>
              </w:rPr>
            </w:pPr>
            <w:r w:rsidRPr="008805FE">
              <w:rPr>
                <w:sz w:val="28"/>
                <w:szCs w:val="28"/>
                <w:lang w:val="uk-UA"/>
              </w:rPr>
              <w:t xml:space="preserve">запровадження традиції </w:t>
            </w:r>
            <w:r w:rsidR="003044AA" w:rsidRPr="008805FE">
              <w:rPr>
                <w:sz w:val="28"/>
                <w:szCs w:val="28"/>
                <w:lang w:val="uk-UA"/>
              </w:rPr>
              <w:t>проведення унікальних</w:t>
            </w:r>
            <w:r w:rsidRPr="008805FE">
              <w:rPr>
                <w:sz w:val="28"/>
                <w:szCs w:val="28"/>
                <w:lang w:val="uk-UA"/>
              </w:rPr>
              <w:t xml:space="preserve"> сезонних</w:t>
            </w:r>
            <w:r w:rsidR="003044AA" w:rsidRPr="008805FE">
              <w:rPr>
                <w:sz w:val="28"/>
                <w:szCs w:val="28"/>
                <w:lang w:val="uk-UA"/>
              </w:rPr>
              <w:t xml:space="preserve"> фестивалів</w:t>
            </w:r>
            <w:r w:rsidRPr="008805FE">
              <w:rPr>
                <w:sz w:val="28"/>
                <w:szCs w:val="28"/>
                <w:lang w:val="uk-UA"/>
              </w:rPr>
              <w:t>;</w:t>
            </w:r>
          </w:p>
          <w:p w:rsidR="003044AA" w:rsidRDefault="00F25C22" w:rsidP="00AA6828">
            <w:pPr>
              <w:pStyle w:val="a7"/>
              <w:numPr>
                <w:ilvl w:val="0"/>
                <w:numId w:val="7"/>
              </w:numPr>
              <w:tabs>
                <w:tab w:val="left" w:pos="993"/>
              </w:tabs>
              <w:spacing w:before="0" w:beforeAutospacing="0" w:after="0" w:afterAutospacing="0" w:line="360" w:lineRule="auto"/>
              <w:ind w:left="0" w:firstLine="709"/>
              <w:jc w:val="both"/>
              <w:rPr>
                <w:sz w:val="28"/>
                <w:szCs w:val="28"/>
                <w:lang w:val="uk-UA"/>
              </w:rPr>
            </w:pPr>
            <w:r w:rsidRPr="008805FE">
              <w:rPr>
                <w:sz w:val="28"/>
                <w:szCs w:val="28"/>
                <w:lang w:val="uk-UA"/>
              </w:rPr>
              <w:t>робота</w:t>
            </w:r>
            <w:r w:rsidR="003044AA" w:rsidRPr="008805FE">
              <w:rPr>
                <w:sz w:val="28"/>
                <w:szCs w:val="28"/>
                <w:lang w:val="uk-UA"/>
              </w:rPr>
              <w:t xml:space="preserve"> на постійній основі анімаційних екскурсій;</w:t>
            </w:r>
          </w:p>
          <w:p w:rsidR="006F3DC8" w:rsidRPr="008805FE" w:rsidRDefault="006F3DC8" w:rsidP="00AA6828">
            <w:pPr>
              <w:pStyle w:val="a3"/>
              <w:numPr>
                <w:ilvl w:val="0"/>
                <w:numId w:val="7"/>
              </w:numPr>
              <w:tabs>
                <w:tab w:val="left" w:pos="993"/>
              </w:tabs>
              <w:autoSpaceDE w:val="0"/>
              <w:autoSpaceDN w:val="0"/>
              <w:adjustRightInd w:val="0"/>
              <w:spacing w:line="360" w:lineRule="auto"/>
              <w:ind w:left="0" w:firstLine="709"/>
              <w:jc w:val="both"/>
              <w:rPr>
                <w:rFonts w:ascii="Times New Roman" w:eastAsiaTheme="minorHAnsi" w:hAnsi="Times New Roman"/>
                <w:sz w:val="28"/>
                <w:szCs w:val="28"/>
                <w:lang w:val="uk-UA"/>
              </w:rPr>
            </w:pPr>
            <w:r w:rsidRPr="008805FE">
              <w:rPr>
                <w:rFonts w:ascii="Times New Roman" w:eastAsiaTheme="minorHAnsi" w:hAnsi="Times New Roman"/>
                <w:sz w:val="28"/>
                <w:szCs w:val="28"/>
                <w:lang w:val="uk-UA"/>
              </w:rPr>
              <w:t>налагодження нових ділових контактів з потенційними іноземними</w:t>
            </w:r>
          </w:p>
          <w:p w:rsidR="006F3DC8" w:rsidRPr="008805FE" w:rsidRDefault="006F3DC8" w:rsidP="00AA6828">
            <w:pPr>
              <w:tabs>
                <w:tab w:val="left" w:pos="993"/>
              </w:tabs>
              <w:autoSpaceDE w:val="0"/>
              <w:autoSpaceDN w:val="0"/>
              <w:adjustRightInd w:val="0"/>
              <w:spacing w:line="360" w:lineRule="auto"/>
              <w:ind w:firstLine="709"/>
              <w:jc w:val="both"/>
              <w:rPr>
                <w:rFonts w:ascii="Times New Roman" w:eastAsiaTheme="minorHAnsi" w:hAnsi="Times New Roman"/>
                <w:sz w:val="28"/>
                <w:szCs w:val="28"/>
                <w:lang w:val="uk-UA"/>
              </w:rPr>
            </w:pPr>
            <w:r w:rsidRPr="008805FE">
              <w:rPr>
                <w:rFonts w:ascii="Times New Roman" w:eastAsiaTheme="minorHAnsi" w:hAnsi="Times New Roman"/>
                <w:sz w:val="28"/>
                <w:szCs w:val="28"/>
                <w:lang w:val="uk-UA"/>
              </w:rPr>
              <w:t>інвесторами;</w:t>
            </w:r>
          </w:p>
          <w:p w:rsidR="00C91CE4" w:rsidRPr="008805FE" w:rsidRDefault="00620560" w:rsidP="008805FE">
            <w:pPr>
              <w:autoSpaceDE w:val="0"/>
              <w:autoSpaceDN w:val="0"/>
              <w:adjustRightInd w:val="0"/>
              <w:spacing w:line="360" w:lineRule="auto"/>
              <w:ind w:firstLine="709"/>
              <w:jc w:val="both"/>
              <w:rPr>
                <w:rFonts w:ascii="Times New Roman" w:eastAsiaTheme="minorHAnsi" w:hAnsi="Times New Roman"/>
                <w:sz w:val="28"/>
                <w:szCs w:val="28"/>
                <w:lang w:val="uk-UA"/>
              </w:rPr>
            </w:pPr>
            <w:r w:rsidRPr="008805FE">
              <w:rPr>
                <w:rFonts w:ascii="Times New Roman" w:hAnsi="Times New Roman"/>
                <w:sz w:val="28"/>
                <w:szCs w:val="28"/>
                <w:lang w:val="uk-UA"/>
              </w:rPr>
              <w:t xml:space="preserve">– </w:t>
            </w:r>
            <w:r w:rsidR="00C91CE4" w:rsidRPr="008805FE">
              <w:rPr>
                <w:rFonts w:ascii="Times New Roman" w:eastAsiaTheme="minorHAnsi" w:hAnsi="Times New Roman"/>
                <w:sz w:val="28"/>
                <w:szCs w:val="28"/>
                <w:lang w:val="uk-UA"/>
              </w:rPr>
              <w:t>підвищення рівня обізнаності вітчизняної та міжнародної спільноти</w:t>
            </w:r>
            <w:r w:rsidR="008805FE" w:rsidRPr="008805FE">
              <w:rPr>
                <w:rFonts w:ascii="Times New Roman" w:eastAsiaTheme="minorHAnsi" w:hAnsi="Times New Roman"/>
                <w:sz w:val="28"/>
                <w:szCs w:val="28"/>
                <w:lang w:val="uk-UA"/>
              </w:rPr>
              <w:t xml:space="preserve"> </w:t>
            </w:r>
            <w:r w:rsidR="00C91CE4" w:rsidRPr="008805FE">
              <w:rPr>
                <w:rFonts w:ascii="Times New Roman" w:eastAsiaTheme="minorHAnsi" w:hAnsi="Times New Roman"/>
                <w:sz w:val="28"/>
                <w:szCs w:val="28"/>
                <w:lang w:val="uk-UA"/>
              </w:rPr>
              <w:t xml:space="preserve">стосовно туристичного та інвестиційного потенціалу </w:t>
            </w:r>
            <w:r w:rsidR="008805FE" w:rsidRPr="008805FE">
              <w:rPr>
                <w:rFonts w:ascii="Times New Roman" w:eastAsiaTheme="minorHAnsi" w:hAnsi="Times New Roman"/>
                <w:sz w:val="28"/>
                <w:szCs w:val="28"/>
                <w:lang w:val="uk-UA"/>
              </w:rPr>
              <w:t>Чернігова</w:t>
            </w:r>
            <w:r w:rsidR="00C91CE4" w:rsidRPr="008805FE">
              <w:rPr>
                <w:rFonts w:ascii="Times New Roman" w:eastAsiaTheme="minorHAnsi" w:hAnsi="Times New Roman"/>
                <w:sz w:val="28"/>
                <w:szCs w:val="28"/>
                <w:lang w:val="uk-UA"/>
              </w:rPr>
              <w:t>;</w:t>
            </w:r>
          </w:p>
          <w:p w:rsidR="00F33E9C" w:rsidRPr="00620560" w:rsidRDefault="00620560" w:rsidP="008805FE">
            <w:pPr>
              <w:autoSpaceDE w:val="0"/>
              <w:autoSpaceDN w:val="0"/>
              <w:adjustRightInd w:val="0"/>
              <w:spacing w:line="360" w:lineRule="auto"/>
              <w:ind w:firstLine="709"/>
              <w:jc w:val="both"/>
              <w:rPr>
                <w:rFonts w:ascii="Times New Roman" w:hAnsi="Times New Roman"/>
                <w:sz w:val="28"/>
                <w:szCs w:val="28"/>
                <w:lang w:val="uk-UA"/>
              </w:rPr>
            </w:pPr>
            <w:r w:rsidRPr="008805FE">
              <w:rPr>
                <w:rFonts w:ascii="Times New Roman" w:hAnsi="Times New Roman"/>
                <w:sz w:val="28"/>
                <w:szCs w:val="28"/>
                <w:lang w:val="uk-UA"/>
              </w:rPr>
              <w:t xml:space="preserve">– </w:t>
            </w:r>
            <w:r w:rsidR="00C91CE4" w:rsidRPr="008805FE">
              <w:rPr>
                <w:rFonts w:ascii="Times New Roman" w:eastAsiaTheme="minorHAnsi" w:hAnsi="Times New Roman"/>
                <w:sz w:val="28"/>
                <w:szCs w:val="28"/>
                <w:lang w:val="uk-UA"/>
              </w:rPr>
              <w:t xml:space="preserve">підвищення ділової активності </w:t>
            </w:r>
            <w:r w:rsidR="003502AC">
              <w:rPr>
                <w:rFonts w:ascii="Times New Roman" w:eastAsiaTheme="minorHAnsi" w:hAnsi="Times New Roman"/>
                <w:sz w:val="28"/>
                <w:szCs w:val="28"/>
                <w:lang w:val="uk-UA"/>
              </w:rPr>
              <w:t xml:space="preserve">громади міста </w:t>
            </w:r>
            <w:r w:rsidR="00C91CE4" w:rsidRPr="008805FE">
              <w:rPr>
                <w:rFonts w:ascii="Times New Roman" w:eastAsiaTheme="minorHAnsi" w:hAnsi="Times New Roman"/>
                <w:sz w:val="28"/>
                <w:szCs w:val="28"/>
                <w:lang w:val="uk-UA"/>
              </w:rPr>
              <w:t>а суб’єктів</w:t>
            </w:r>
            <w:r w:rsidR="008805FE" w:rsidRPr="008805FE">
              <w:rPr>
                <w:rFonts w:ascii="Times New Roman" w:eastAsiaTheme="minorHAnsi" w:hAnsi="Times New Roman"/>
                <w:sz w:val="28"/>
                <w:szCs w:val="28"/>
                <w:lang w:val="uk-UA"/>
              </w:rPr>
              <w:t xml:space="preserve"> </w:t>
            </w:r>
            <w:r w:rsidR="00C91CE4" w:rsidRPr="008805FE">
              <w:rPr>
                <w:rFonts w:ascii="Times New Roman" w:eastAsiaTheme="minorHAnsi" w:hAnsi="Times New Roman"/>
                <w:sz w:val="28"/>
                <w:szCs w:val="28"/>
                <w:lang w:val="uk-UA"/>
              </w:rPr>
              <w:t>господарювання регіону.</w:t>
            </w:r>
          </w:p>
          <w:p w:rsidR="00F33E9C" w:rsidRPr="00620560" w:rsidRDefault="00F33E9C" w:rsidP="008805FE">
            <w:pPr>
              <w:spacing w:line="360" w:lineRule="auto"/>
              <w:ind w:firstLine="709"/>
              <w:jc w:val="both"/>
              <w:rPr>
                <w:rFonts w:ascii="Times New Roman" w:hAnsi="Times New Roman"/>
                <w:sz w:val="28"/>
                <w:szCs w:val="28"/>
                <w:lang w:val="uk-UA"/>
              </w:rPr>
            </w:pPr>
          </w:p>
          <w:p w:rsidR="00F33E9C" w:rsidRPr="00620560" w:rsidRDefault="00F33E9C" w:rsidP="008805FE">
            <w:pPr>
              <w:spacing w:line="360" w:lineRule="auto"/>
              <w:ind w:firstLine="709"/>
              <w:jc w:val="both"/>
              <w:rPr>
                <w:rFonts w:ascii="Times New Roman" w:hAnsi="Times New Roman"/>
                <w:sz w:val="28"/>
                <w:szCs w:val="28"/>
                <w:lang w:val="uk-UA"/>
              </w:rPr>
            </w:pPr>
          </w:p>
          <w:p w:rsidR="00F33E9C" w:rsidRDefault="00F33E9C" w:rsidP="008805FE">
            <w:pPr>
              <w:spacing w:line="360" w:lineRule="auto"/>
              <w:ind w:firstLine="709"/>
              <w:jc w:val="both"/>
              <w:rPr>
                <w:rFonts w:ascii="Times New Roman" w:hAnsi="Times New Roman"/>
                <w:sz w:val="28"/>
                <w:szCs w:val="28"/>
                <w:lang w:val="uk-UA"/>
              </w:rPr>
            </w:pPr>
          </w:p>
          <w:p w:rsidR="00AA6828" w:rsidRPr="00620560" w:rsidRDefault="00AA6828" w:rsidP="00AA6828">
            <w:pPr>
              <w:spacing w:line="360" w:lineRule="auto"/>
              <w:ind w:firstLine="567"/>
              <w:jc w:val="both"/>
              <w:rPr>
                <w:rFonts w:ascii="Times New Roman" w:hAnsi="Times New Roman"/>
                <w:sz w:val="28"/>
                <w:szCs w:val="28"/>
                <w:lang w:val="uk-UA"/>
              </w:rPr>
            </w:pPr>
          </w:p>
          <w:p w:rsidR="00F33E9C" w:rsidRDefault="00F33E9C" w:rsidP="008805FE">
            <w:pPr>
              <w:spacing w:line="360" w:lineRule="auto"/>
              <w:ind w:firstLine="709"/>
              <w:jc w:val="both"/>
              <w:rPr>
                <w:rFonts w:ascii="Times New Roman" w:hAnsi="Times New Roman"/>
                <w:sz w:val="28"/>
                <w:szCs w:val="28"/>
                <w:lang w:val="uk-UA"/>
              </w:rPr>
            </w:pPr>
          </w:p>
          <w:p w:rsidR="008805FE" w:rsidRDefault="008805FE" w:rsidP="008805FE">
            <w:pPr>
              <w:spacing w:line="360" w:lineRule="auto"/>
              <w:ind w:firstLine="709"/>
              <w:jc w:val="both"/>
              <w:rPr>
                <w:rFonts w:ascii="Times New Roman" w:hAnsi="Times New Roman"/>
                <w:sz w:val="28"/>
                <w:szCs w:val="28"/>
                <w:lang w:val="uk-UA"/>
              </w:rPr>
            </w:pPr>
          </w:p>
          <w:p w:rsidR="008805FE" w:rsidRDefault="008805FE" w:rsidP="008805FE">
            <w:pPr>
              <w:spacing w:line="360" w:lineRule="auto"/>
              <w:ind w:firstLine="709"/>
              <w:jc w:val="both"/>
              <w:rPr>
                <w:rFonts w:ascii="Times New Roman" w:hAnsi="Times New Roman"/>
                <w:sz w:val="28"/>
                <w:szCs w:val="28"/>
                <w:lang w:val="uk-UA"/>
              </w:rPr>
            </w:pPr>
          </w:p>
          <w:p w:rsidR="00F33E9C" w:rsidRPr="001B660B" w:rsidRDefault="00F33E9C" w:rsidP="00620560">
            <w:pPr>
              <w:spacing w:line="360" w:lineRule="auto"/>
              <w:jc w:val="both"/>
              <w:rPr>
                <w:rFonts w:ascii="Times New Roman" w:hAnsi="Times New Roman"/>
                <w:sz w:val="28"/>
                <w:szCs w:val="28"/>
                <w:lang w:val="uk-UA"/>
              </w:rPr>
            </w:pPr>
          </w:p>
        </w:tc>
      </w:tr>
      <w:tr w:rsidR="00FF354F" w:rsidRPr="00A0513A" w:rsidTr="00502B67">
        <w:tc>
          <w:tcPr>
            <w:tcW w:w="9960" w:type="dxa"/>
          </w:tcPr>
          <w:p w:rsidR="00FF354F" w:rsidRPr="00620560" w:rsidRDefault="00FF354F" w:rsidP="00C249F9">
            <w:pPr>
              <w:spacing w:line="360" w:lineRule="auto"/>
              <w:ind w:firstLine="709"/>
              <w:jc w:val="both"/>
              <w:rPr>
                <w:rFonts w:ascii="Times New Roman" w:hAnsi="Times New Roman"/>
                <w:sz w:val="28"/>
                <w:szCs w:val="28"/>
                <w:lang w:val="uk-UA"/>
              </w:rPr>
            </w:pPr>
            <w:r w:rsidRPr="00620560">
              <w:rPr>
                <w:rFonts w:ascii="Times New Roman" w:hAnsi="Times New Roman"/>
                <w:b/>
                <w:sz w:val="28"/>
                <w:szCs w:val="28"/>
              </w:rPr>
              <w:lastRenderedPageBreak/>
              <w:t xml:space="preserve">РОЗДІЛ </w:t>
            </w:r>
            <w:r w:rsidR="00272D61">
              <w:rPr>
                <w:rFonts w:ascii="Times New Roman" w:hAnsi="Times New Roman"/>
                <w:b/>
                <w:sz w:val="28"/>
                <w:szCs w:val="28"/>
                <w:lang w:val="uk-UA"/>
              </w:rPr>
              <w:t>7</w:t>
            </w:r>
            <w:r w:rsidRPr="00620560">
              <w:rPr>
                <w:rFonts w:ascii="Times New Roman" w:hAnsi="Times New Roman"/>
                <w:b/>
                <w:sz w:val="28"/>
                <w:szCs w:val="28"/>
              </w:rPr>
              <w:t>.</w:t>
            </w:r>
            <w:r w:rsidRPr="00620560">
              <w:rPr>
                <w:rFonts w:ascii="Times New Roman" w:hAnsi="Times New Roman"/>
                <w:sz w:val="28"/>
                <w:szCs w:val="28"/>
              </w:rPr>
              <w:t xml:space="preserve"> </w:t>
            </w:r>
            <w:r w:rsidRPr="00620560">
              <w:rPr>
                <w:rFonts w:ascii="Times New Roman" w:hAnsi="Times New Roman"/>
                <w:sz w:val="28"/>
                <w:szCs w:val="28"/>
                <w:lang w:val="uk-UA"/>
              </w:rPr>
              <w:t>Контроль за виконанням Програми</w:t>
            </w:r>
          </w:p>
        </w:tc>
      </w:tr>
    </w:tbl>
    <w:p w:rsidR="00C91CE4" w:rsidRPr="00A0513A" w:rsidRDefault="00C91CE4" w:rsidP="001842F5">
      <w:pPr>
        <w:spacing w:line="360" w:lineRule="auto"/>
        <w:ind w:firstLine="708"/>
        <w:contextualSpacing/>
        <w:jc w:val="both"/>
        <w:rPr>
          <w:rFonts w:ascii="Times New Roman" w:hAnsi="Times New Roman"/>
          <w:sz w:val="28"/>
          <w:szCs w:val="28"/>
        </w:rPr>
      </w:pPr>
      <w:r w:rsidRPr="00A0513A">
        <w:rPr>
          <w:rFonts w:ascii="Times New Roman" w:hAnsi="Times New Roman"/>
          <w:sz w:val="28"/>
          <w:szCs w:val="28"/>
        </w:rPr>
        <w:t xml:space="preserve">Контроль за </w:t>
      </w:r>
      <w:proofErr w:type="spellStart"/>
      <w:r w:rsidRPr="00A0513A">
        <w:rPr>
          <w:rFonts w:ascii="Times New Roman" w:hAnsi="Times New Roman"/>
          <w:sz w:val="28"/>
          <w:szCs w:val="28"/>
        </w:rPr>
        <w:t>виконанням</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Програми</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здійснює</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постійна</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комісія</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міської</w:t>
      </w:r>
      <w:proofErr w:type="spellEnd"/>
      <w:r w:rsidRPr="00A0513A">
        <w:rPr>
          <w:rFonts w:ascii="Times New Roman" w:hAnsi="Times New Roman"/>
          <w:sz w:val="28"/>
          <w:szCs w:val="28"/>
        </w:rPr>
        <w:t xml:space="preserve"> ради з </w:t>
      </w:r>
      <w:proofErr w:type="spellStart"/>
      <w:r w:rsidRPr="00A0513A">
        <w:rPr>
          <w:rFonts w:ascii="Times New Roman" w:hAnsi="Times New Roman"/>
          <w:sz w:val="28"/>
          <w:szCs w:val="28"/>
        </w:rPr>
        <w:t>питань</w:t>
      </w:r>
      <w:proofErr w:type="spellEnd"/>
      <w:r w:rsidRPr="00A0513A">
        <w:rPr>
          <w:rFonts w:ascii="Times New Roman" w:hAnsi="Times New Roman"/>
          <w:sz w:val="28"/>
          <w:szCs w:val="28"/>
        </w:rPr>
        <w:t xml:space="preserve"> </w:t>
      </w:r>
      <w:proofErr w:type="spellStart"/>
      <w:proofErr w:type="gramStart"/>
      <w:r w:rsidRPr="00A0513A">
        <w:rPr>
          <w:rFonts w:ascii="Times New Roman" w:hAnsi="Times New Roman"/>
          <w:sz w:val="28"/>
          <w:szCs w:val="28"/>
        </w:rPr>
        <w:t>соц</w:t>
      </w:r>
      <w:proofErr w:type="gramEnd"/>
      <w:r w:rsidRPr="00A0513A">
        <w:rPr>
          <w:rFonts w:ascii="Times New Roman" w:hAnsi="Times New Roman"/>
          <w:sz w:val="28"/>
          <w:szCs w:val="28"/>
        </w:rPr>
        <w:t>іально-економічного</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розвитку</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підприємництва</w:t>
      </w:r>
      <w:proofErr w:type="spellEnd"/>
      <w:r w:rsidRPr="00A0513A">
        <w:rPr>
          <w:rFonts w:ascii="Times New Roman" w:hAnsi="Times New Roman"/>
          <w:sz w:val="28"/>
          <w:szCs w:val="28"/>
        </w:rPr>
        <w:t xml:space="preserve">, туризму та </w:t>
      </w:r>
      <w:proofErr w:type="spellStart"/>
      <w:r w:rsidRPr="00A0513A">
        <w:rPr>
          <w:rFonts w:ascii="Times New Roman" w:hAnsi="Times New Roman"/>
          <w:sz w:val="28"/>
          <w:szCs w:val="28"/>
        </w:rPr>
        <w:t>інвестиційної</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діяльності</w:t>
      </w:r>
      <w:proofErr w:type="spellEnd"/>
      <w:r w:rsidRPr="00A0513A">
        <w:rPr>
          <w:rFonts w:ascii="Times New Roman" w:hAnsi="Times New Roman"/>
          <w:sz w:val="28"/>
          <w:szCs w:val="28"/>
        </w:rPr>
        <w:t xml:space="preserve"> та </w:t>
      </w:r>
      <w:proofErr w:type="spellStart"/>
      <w:r w:rsidRPr="00A0513A">
        <w:rPr>
          <w:rFonts w:ascii="Times New Roman" w:hAnsi="Times New Roman"/>
          <w:sz w:val="28"/>
          <w:szCs w:val="28"/>
        </w:rPr>
        <w:t>управління</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культури</w:t>
      </w:r>
      <w:proofErr w:type="spellEnd"/>
      <w:r w:rsidRPr="00A0513A">
        <w:rPr>
          <w:rFonts w:ascii="Times New Roman" w:hAnsi="Times New Roman"/>
          <w:sz w:val="28"/>
          <w:szCs w:val="28"/>
        </w:rPr>
        <w:t xml:space="preserve"> та туризму </w:t>
      </w:r>
      <w:proofErr w:type="spellStart"/>
      <w:r w:rsidRPr="00A0513A">
        <w:rPr>
          <w:rFonts w:ascii="Times New Roman" w:hAnsi="Times New Roman"/>
          <w:sz w:val="28"/>
          <w:szCs w:val="28"/>
        </w:rPr>
        <w:t>міської</w:t>
      </w:r>
      <w:proofErr w:type="spellEnd"/>
      <w:r w:rsidRPr="00A0513A">
        <w:rPr>
          <w:rFonts w:ascii="Times New Roman" w:hAnsi="Times New Roman"/>
          <w:sz w:val="28"/>
          <w:szCs w:val="28"/>
        </w:rPr>
        <w:t xml:space="preserve"> ради як </w:t>
      </w:r>
      <w:proofErr w:type="spellStart"/>
      <w:r w:rsidRPr="00A0513A">
        <w:rPr>
          <w:rFonts w:ascii="Times New Roman" w:hAnsi="Times New Roman"/>
          <w:sz w:val="28"/>
          <w:szCs w:val="28"/>
        </w:rPr>
        <w:t>розробник</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Програми</w:t>
      </w:r>
      <w:proofErr w:type="spellEnd"/>
      <w:r w:rsidRPr="00A0513A">
        <w:rPr>
          <w:rFonts w:ascii="Times New Roman" w:hAnsi="Times New Roman"/>
          <w:sz w:val="28"/>
          <w:szCs w:val="28"/>
        </w:rPr>
        <w:t>.</w:t>
      </w:r>
    </w:p>
    <w:p w:rsidR="00C91CE4" w:rsidRPr="00A0513A" w:rsidRDefault="00C91CE4" w:rsidP="001842F5">
      <w:pPr>
        <w:spacing w:line="360" w:lineRule="auto"/>
        <w:ind w:firstLine="708"/>
        <w:contextualSpacing/>
        <w:jc w:val="both"/>
        <w:rPr>
          <w:rFonts w:ascii="Times New Roman" w:hAnsi="Times New Roman"/>
          <w:sz w:val="28"/>
          <w:szCs w:val="28"/>
        </w:rPr>
      </w:pPr>
      <w:r w:rsidRPr="00A0513A">
        <w:rPr>
          <w:rFonts w:ascii="Times New Roman" w:hAnsi="Times New Roman"/>
          <w:sz w:val="28"/>
          <w:szCs w:val="28"/>
        </w:rPr>
        <w:t xml:space="preserve">Напрямки та заходи </w:t>
      </w:r>
      <w:proofErr w:type="spellStart"/>
      <w:r w:rsidRPr="00A0513A">
        <w:rPr>
          <w:rFonts w:ascii="Times New Roman" w:hAnsi="Times New Roman"/>
          <w:sz w:val="28"/>
          <w:szCs w:val="28"/>
        </w:rPr>
        <w:t>Програми</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можуть</w:t>
      </w:r>
      <w:proofErr w:type="spellEnd"/>
      <w:r w:rsidRPr="00A0513A">
        <w:rPr>
          <w:rFonts w:ascii="Times New Roman" w:hAnsi="Times New Roman"/>
          <w:sz w:val="28"/>
          <w:szCs w:val="28"/>
        </w:rPr>
        <w:t xml:space="preserve"> бути </w:t>
      </w:r>
      <w:proofErr w:type="spellStart"/>
      <w:r w:rsidRPr="00A0513A">
        <w:rPr>
          <w:rFonts w:ascii="Times New Roman" w:hAnsi="Times New Roman"/>
          <w:sz w:val="28"/>
          <w:szCs w:val="28"/>
        </w:rPr>
        <w:t>скориговані</w:t>
      </w:r>
      <w:proofErr w:type="spellEnd"/>
      <w:r w:rsidRPr="00A0513A">
        <w:rPr>
          <w:rFonts w:ascii="Times New Roman" w:hAnsi="Times New Roman"/>
          <w:sz w:val="28"/>
          <w:szCs w:val="28"/>
        </w:rPr>
        <w:t xml:space="preserve"> у </w:t>
      </w:r>
      <w:proofErr w:type="spellStart"/>
      <w:r w:rsidRPr="00A0513A">
        <w:rPr>
          <w:rFonts w:ascii="Times New Roman" w:hAnsi="Times New Roman"/>
          <w:sz w:val="28"/>
          <w:szCs w:val="28"/>
        </w:rPr>
        <w:t>період</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її</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дії</w:t>
      </w:r>
      <w:proofErr w:type="spellEnd"/>
      <w:r w:rsidRPr="00A0513A">
        <w:rPr>
          <w:rFonts w:ascii="Times New Roman" w:hAnsi="Times New Roman"/>
          <w:sz w:val="28"/>
          <w:szCs w:val="28"/>
        </w:rPr>
        <w:t xml:space="preserve"> з </w:t>
      </w:r>
      <w:proofErr w:type="spellStart"/>
      <w:r w:rsidRPr="00A0513A">
        <w:rPr>
          <w:rFonts w:ascii="Times New Roman" w:hAnsi="Times New Roman"/>
          <w:sz w:val="28"/>
          <w:szCs w:val="28"/>
        </w:rPr>
        <w:t>урахуванням</w:t>
      </w:r>
      <w:proofErr w:type="spellEnd"/>
      <w:r w:rsidRPr="00A0513A">
        <w:rPr>
          <w:rFonts w:ascii="Times New Roman" w:hAnsi="Times New Roman"/>
          <w:sz w:val="28"/>
          <w:szCs w:val="28"/>
        </w:rPr>
        <w:t xml:space="preserve"> </w:t>
      </w:r>
      <w:proofErr w:type="spellStart"/>
      <w:proofErr w:type="gramStart"/>
      <w:r w:rsidRPr="00A0513A">
        <w:rPr>
          <w:rFonts w:ascii="Times New Roman" w:hAnsi="Times New Roman"/>
          <w:sz w:val="28"/>
          <w:szCs w:val="28"/>
        </w:rPr>
        <w:t>соц</w:t>
      </w:r>
      <w:proofErr w:type="gramEnd"/>
      <w:r w:rsidRPr="00A0513A">
        <w:rPr>
          <w:rFonts w:ascii="Times New Roman" w:hAnsi="Times New Roman"/>
          <w:sz w:val="28"/>
          <w:szCs w:val="28"/>
        </w:rPr>
        <w:t>іально-економічної</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ситуації</w:t>
      </w:r>
      <w:proofErr w:type="spellEnd"/>
      <w:r w:rsidRPr="00A0513A">
        <w:rPr>
          <w:rFonts w:ascii="Times New Roman" w:hAnsi="Times New Roman"/>
          <w:sz w:val="28"/>
          <w:szCs w:val="28"/>
        </w:rPr>
        <w:t xml:space="preserve"> у </w:t>
      </w:r>
      <w:proofErr w:type="spellStart"/>
      <w:r w:rsidRPr="00A0513A">
        <w:rPr>
          <w:rFonts w:ascii="Times New Roman" w:hAnsi="Times New Roman"/>
          <w:sz w:val="28"/>
          <w:szCs w:val="28"/>
        </w:rPr>
        <w:t>місті</w:t>
      </w:r>
      <w:proofErr w:type="spellEnd"/>
      <w:r w:rsidRPr="00A0513A">
        <w:rPr>
          <w:rFonts w:ascii="Times New Roman" w:hAnsi="Times New Roman"/>
          <w:sz w:val="28"/>
          <w:szCs w:val="28"/>
        </w:rPr>
        <w:t xml:space="preserve"> та </w:t>
      </w:r>
      <w:proofErr w:type="spellStart"/>
      <w:r w:rsidRPr="00A0513A">
        <w:rPr>
          <w:rFonts w:ascii="Times New Roman" w:hAnsi="Times New Roman"/>
          <w:sz w:val="28"/>
          <w:szCs w:val="28"/>
        </w:rPr>
        <w:t>змін</w:t>
      </w:r>
      <w:proofErr w:type="spellEnd"/>
      <w:r w:rsidRPr="00A0513A">
        <w:rPr>
          <w:rFonts w:ascii="Times New Roman" w:hAnsi="Times New Roman"/>
          <w:sz w:val="28"/>
          <w:szCs w:val="28"/>
        </w:rPr>
        <w:t xml:space="preserve"> в </w:t>
      </w:r>
      <w:proofErr w:type="spellStart"/>
      <w:r w:rsidRPr="00A0513A">
        <w:rPr>
          <w:rFonts w:ascii="Times New Roman" w:hAnsi="Times New Roman"/>
          <w:sz w:val="28"/>
          <w:szCs w:val="28"/>
        </w:rPr>
        <w:t>діючому</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законодавстві</w:t>
      </w:r>
      <w:proofErr w:type="spellEnd"/>
      <w:r w:rsidRPr="00A0513A">
        <w:rPr>
          <w:rFonts w:ascii="Times New Roman" w:hAnsi="Times New Roman"/>
          <w:sz w:val="28"/>
          <w:szCs w:val="28"/>
        </w:rPr>
        <w:t>.</w:t>
      </w:r>
    </w:p>
    <w:p w:rsidR="00C91CE4" w:rsidRPr="00A0513A" w:rsidRDefault="00C91CE4" w:rsidP="001842F5">
      <w:pPr>
        <w:spacing w:line="360" w:lineRule="auto"/>
        <w:ind w:firstLine="708"/>
        <w:contextualSpacing/>
        <w:jc w:val="both"/>
        <w:rPr>
          <w:rFonts w:ascii="Times New Roman" w:hAnsi="Times New Roman"/>
          <w:sz w:val="28"/>
          <w:szCs w:val="28"/>
        </w:rPr>
      </w:pPr>
      <w:proofErr w:type="spellStart"/>
      <w:r w:rsidRPr="00A0513A">
        <w:rPr>
          <w:rFonts w:ascii="Times New Roman" w:hAnsi="Times New Roman"/>
          <w:sz w:val="28"/>
          <w:szCs w:val="28"/>
        </w:rPr>
        <w:t>Пріоритетність</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використання</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коштів</w:t>
      </w:r>
      <w:proofErr w:type="spellEnd"/>
      <w:r w:rsidRPr="00A0513A">
        <w:rPr>
          <w:rFonts w:ascii="Times New Roman" w:hAnsi="Times New Roman"/>
          <w:sz w:val="28"/>
          <w:szCs w:val="28"/>
        </w:rPr>
        <w:t xml:space="preserve"> на </w:t>
      </w:r>
      <w:proofErr w:type="spellStart"/>
      <w:r w:rsidRPr="00A0513A">
        <w:rPr>
          <w:rFonts w:ascii="Times New Roman" w:hAnsi="Times New Roman"/>
          <w:sz w:val="28"/>
          <w:szCs w:val="28"/>
        </w:rPr>
        <w:t>виконання</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заходів</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Програми</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визначає</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управління</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культури</w:t>
      </w:r>
      <w:proofErr w:type="spellEnd"/>
      <w:r w:rsidRPr="00A0513A">
        <w:rPr>
          <w:rFonts w:ascii="Times New Roman" w:hAnsi="Times New Roman"/>
          <w:sz w:val="28"/>
          <w:szCs w:val="28"/>
        </w:rPr>
        <w:t xml:space="preserve"> та туризму в </w:t>
      </w:r>
      <w:proofErr w:type="spellStart"/>
      <w:r w:rsidRPr="00A0513A">
        <w:rPr>
          <w:rFonts w:ascii="Times New Roman" w:hAnsi="Times New Roman"/>
          <w:sz w:val="28"/>
          <w:szCs w:val="28"/>
        </w:rPr>
        <w:t>залежності</w:t>
      </w:r>
      <w:proofErr w:type="spellEnd"/>
      <w:r w:rsidRPr="00A0513A">
        <w:rPr>
          <w:rFonts w:ascii="Times New Roman" w:hAnsi="Times New Roman"/>
          <w:sz w:val="28"/>
          <w:szCs w:val="28"/>
        </w:rPr>
        <w:t xml:space="preserve"> від </w:t>
      </w:r>
      <w:proofErr w:type="spellStart"/>
      <w:r w:rsidRPr="00A0513A">
        <w:rPr>
          <w:rFonts w:ascii="Times New Roman" w:hAnsi="Times New Roman"/>
          <w:sz w:val="28"/>
          <w:szCs w:val="28"/>
        </w:rPr>
        <w:t>фактичних</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обсягів</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фінансування</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передбаченого</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міським</w:t>
      </w:r>
      <w:proofErr w:type="spellEnd"/>
      <w:r w:rsidRPr="00A0513A">
        <w:rPr>
          <w:rFonts w:ascii="Times New Roman" w:hAnsi="Times New Roman"/>
          <w:sz w:val="28"/>
          <w:szCs w:val="28"/>
        </w:rPr>
        <w:t xml:space="preserve"> бюджетом на </w:t>
      </w:r>
      <w:proofErr w:type="spellStart"/>
      <w:r w:rsidRPr="00A0513A">
        <w:rPr>
          <w:rFonts w:ascii="Times New Roman" w:hAnsi="Times New Roman"/>
          <w:sz w:val="28"/>
          <w:szCs w:val="28"/>
        </w:rPr>
        <w:t>відповідний</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рік</w:t>
      </w:r>
      <w:proofErr w:type="spellEnd"/>
      <w:r w:rsidRPr="00A0513A">
        <w:rPr>
          <w:rFonts w:ascii="Times New Roman" w:hAnsi="Times New Roman"/>
          <w:sz w:val="28"/>
          <w:szCs w:val="28"/>
        </w:rPr>
        <w:t xml:space="preserve">, з </w:t>
      </w:r>
      <w:proofErr w:type="spellStart"/>
      <w:r w:rsidRPr="00A0513A">
        <w:rPr>
          <w:rFonts w:ascii="Times New Roman" w:hAnsi="Times New Roman"/>
          <w:sz w:val="28"/>
          <w:szCs w:val="28"/>
        </w:rPr>
        <w:t>урахуванням</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соціально-економічної</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ситуації</w:t>
      </w:r>
      <w:proofErr w:type="spellEnd"/>
      <w:r w:rsidRPr="00A0513A">
        <w:rPr>
          <w:rFonts w:ascii="Times New Roman" w:hAnsi="Times New Roman"/>
          <w:sz w:val="28"/>
          <w:szCs w:val="28"/>
        </w:rPr>
        <w:t xml:space="preserve"> у </w:t>
      </w:r>
      <w:proofErr w:type="spellStart"/>
      <w:r w:rsidRPr="00A0513A">
        <w:rPr>
          <w:rFonts w:ascii="Times New Roman" w:hAnsi="Times New Roman"/>
          <w:sz w:val="28"/>
          <w:szCs w:val="28"/>
        </w:rPr>
        <w:t>місті</w:t>
      </w:r>
      <w:proofErr w:type="spellEnd"/>
      <w:r w:rsidRPr="00A0513A">
        <w:rPr>
          <w:rFonts w:ascii="Times New Roman" w:hAnsi="Times New Roman"/>
          <w:sz w:val="28"/>
          <w:szCs w:val="28"/>
        </w:rPr>
        <w:t xml:space="preserve"> та </w:t>
      </w:r>
      <w:proofErr w:type="spellStart"/>
      <w:r w:rsidRPr="00A0513A">
        <w:rPr>
          <w:rFonts w:ascii="Times New Roman" w:hAnsi="Times New Roman"/>
          <w:sz w:val="28"/>
          <w:szCs w:val="28"/>
        </w:rPr>
        <w:t>обсягів</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залучених</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фінансових</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ресурсів</w:t>
      </w:r>
      <w:proofErr w:type="spellEnd"/>
      <w:r w:rsidRPr="00A0513A">
        <w:rPr>
          <w:rFonts w:ascii="Times New Roman" w:hAnsi="Times New Roman"/>
          <w:sz w:val="28"/>
          <w:szCs w:val="28"/>
        </w:rPr>
        <w:t xml:space="preserve"> </w:t>
      </w:r>
      <w:proofErr w:type="gramStart"/>
      <w:r w:rsidRPr="00A0513A">
        <w:rPr>
          <w:rFonts w:ascii="Times New Roman" w:hAnsi="Times New Roman"/>
          <w:sz w:val="28"/>
          <w:szCs w:val="28"/>
        </w:rPr>
        <w:t>в</w:t>
      </w:r>
      <w:proofErr w:type="gramEnd"/>
      <w:r w:rsidRPr="00A0513A">
        <w:rPr>
          <w:rFonts w:ascii="Times New Roman" w:hAnsi="Times New Roman"/>
          <w:sz w:val="28"/>
          <w:szCs w:val="28"/>
        </w:rPr>
        <w:t xml:space="preserve">ід </w:t>
      </w:r>
      <w:proofErr w:type="spellStart"/>
      <w:r w:rsidRPr="00A0513A">
        <w:rPr>
          <w:rFonts w:ascii="Times New Roman" w:hAnsi="Times New Roman"/>
          <w:sz w:val="28"/>
          <w:szCs w:val="28"/>
        </w:rPr>
        <w:t>співвиконавців</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Програми</w:t>
      </w:r>
      <w:proofErr w:type="spellEnd"/>
      <w:r w:rsidRPr="00A0513A">
        <w:rPr>
          <w:rFonts w:ascii="Times New Roman" w:hAnsi="Times New Roman"/>
          <w:sz w:val="28"/>
          <w:szCs w:val="28"/>
        </w:rPr>
        <w:t xml:space="preserve">. </w:t>
      </w:r>
      <w:proofErr w:type="gramStart"/>
      <w:r w:rsidRPr="00A0513A">
        <w:rPr>
          <w:rFonts w:ascii="Times New Roman" w:hAnsi="Times New Roman"/>
          <w:sz w:val="28"/>
          <w:szCs w:val="28"/>
        </w:rPr>
        <w:t>У</w:t>
      </w:r>
      <w:proofErr w:type="gramEnd"/>
      <w:r w:rsidRPr="00A0513A">
        <w:rPr>
          <w:rFonts w:ascii="Times New Roman" w:hAnsi="Times New Roman"/>
          <w:sz w:val="28"/>
          <w:szCs w:val="28"/>
        </w:rPr>
        <w:t xml:space="preserve"> </w:t>
      </w:r>
      <w:proofErr w:type="spellStart"/>
      <w:r w:rsidRPr="00A0513A">
        <w:rPr>
          <w:rFonts w:ascii="Times New Roman" w:hAnsi="Times New Roman"/>
          <w:sz w:val="28"/>
          <w:szCs w:val="28"/>
        </w:rPr>
        <w:t>разі</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необхідності</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управління</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культури</w:t>
      </w:r>
      <w:proofErr w:type="spellEnd"/>
      <w:r w:rsidRPr="00A0513A">
        <w:rPr>
          <w:rFonts w:ascii="Times New Roman" w:hAnsi="Times New Roman"/>
          <w:sz w:val="28"/>
          <w:szCs w:val="28"/>
        </w:rPr>
        <w:t xml:space="preserve"> та туризму </w:t>
      </w:r>
      <w:proofErr w:type="spellStart"/>
      <w:r w:rsidRPr="00A0513A">
        <w:rPr>
          <w:rFonts w:ascii="Times New Roman" w:hAnsi="Times New Roman"/>
          <w:sz w:val="28"/>
          <w:szCs w:val="28"/>
        </w:rPr>
        <w:t>здійснює</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перерозподіл</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обсягів</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коштів</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міського</w:t>
      </w:r>
      <w:proofErr w:type="spellEnd"/>
      <w:r w:rsidRPr="00A0513A">
        <w:rPr>
          <w:rFonts w:ascii="Times New Roman" w:hAnsi="Times New Roman"/>
          <w:sz w:val="28"/>
          <w:szCs w:val="28"/>
        </w:rPr>
        <w:t xml:space="preserve"> бюджету </w:t>
      </w:r>
      <w:proofErr w:type="spellStart"/>
      <w:r w:rsidRPr="00A0513A">
        <w:rPr>
          <w:rFonts w:ascii="Times New Roman" w:hAnsi="Times New Roman"/>
          <w:sz w:val="28"/>
          <w:szCs w:val="28"/>
        </w:rPr>
        <w:t>між</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окремими</w:t>
      </w:r>
      <w:proofErr w:type="spellEnd"/>
      <w:r w:rsidRPr="00A0513A">
        <w:rPr>
          <w:rFonts w:ascii="Times New Roman" w:hAnsi="Times New Roman"/>
          <w:sz w:val="28"/>
          <w:szCs w:val="28"/>
        </w:rPr>
        <w:t xml:space="preserve"> заходами </w:t>
      </w:r>
      <w:proofErr w:type="spellStart"/>
      <w:r w:rsidRPr="00A0513A">
        <w:rPr>
          <w:rFonts w:ascii="Times New Roman" w:hAnsi="Times New Roman"/>
          <w:sz w:val="28"/>
          <w:szCs w:val="28"/>
        </w:rPr>
        <w:t>Програми</w:t>
      </w:r>
      <w:proofErr w:type="spellEnd"/>
      <w:r w:rsidRPr="00A0513A">
        <w:rPr>
          <w:rFonts w:ascii="Times New Roman" w:hAnsi="Times New Roman"/>
          <w:sz w:val="28"/>
          <w:szCs w:val="28"/>
        </w:rPr>
        <w:t>.</w:t>
      </w:r>
    </w:p>
    <w:p w:rsidR="00C91CE4" w:rsidRPr="00A0513A" w:rsidRDefault="00C91CE4" w:rsidP="001842F5">
      <w:pPr>
        <w:spacing w:line="360" w:lineRule="auto"/>
        <w:ind w:firstLine="708"/>
        <w:contextualSpacing/>
        <w:jc w:val="both"/>
        <w:rPr>
          <w:rFonts w:ascii="Times New Roman" w:hAnsi="Times New Roman"/>
          <w:sz w:val="28"/>
          <w:szCs w:val="28"/>
          <w:lang w:val="uk-UA"/>
        </w:rPr>
      </w:pPr>
      <w:r w:rsidRPr="00A0513A">
        <w:rPr>
          <w:rFonts w:ascii="Times New Roman" w:hAnsi="Times New Roman"/>
          <w:sz w:val="28"/>
          <w:szCs w:val="28"/>
          <w:lang w:val="uk-UA"/>
        </w:rPr>
        <w:t>Управління культури та туризму</w:t>
      </w:r>
      <w:r w:rsidRPr="00A0513A">
        <w:rPr>
          <w:rFonts w:ascii="Times New Roman" w:hAnsi="Times New Roman"/>
          <w:sz w:val="28"/>
          <w:szCs w:val="28"/>
        </w:rPr>
        <w:t>, як</w:t>
      </w:r>
      <w:r w:rsidRPr="00A0513A">
        <w:rPr>
          <w:rFonts w:ascii="Times New Roman" w:hAnsi="Times New Roman"/>
          <w:sz w:val="28"/>
          <w:szCs w:val="28"/>
          <w:lang w:val="uk-UA"/>
        </w:rPr>
        <w:t>е</w:t>
      </w:r>
      <w:r w:rsidRPr="00A0513A">
        <w:rPr>
          <w:rFonts w:ascii="Times New Roman" w:hAnsi="Times New Roman"/>
          <w:sz w:val="28"/>
          <w:szCs w:val="28"/>
        </w:rPr>
        <w:t xml:space="preserve"> є </w:t>
      </w:r>
      <w:proofErr w:type="spellStart"/>
      <w:r w:rsidRPr="00A0513A">
        <w:rPr>
          <w:rFonts w:ascii="Times New Roman" w:hAnsi="Times New Roman"/>
          <w:sz w:val="28"/>
          <w:szCs w:val="28"/>
        </w:rPr>
        <w:t>відповідальним</w:t>
      </w:r>
      <w:proofErr w:type="spellEnd"/>
      <w:r w:rsidRPr="00A0513A">
        <w:rPr>
          <w:rFonts w:ascii="Times New Roman" w:hAnsi="Times New Roman"/>
          <w:sz w:val="28"/>
          <w:szCs w:val="28"/>
        </w:rPr>
        <w:t xml:space="preserve"> за </w:t>
      </w:r>
      <w:proofErr w:type="spellStart"/>
      <w:r w:rsidRPr="00A0513A">
        <w:rPr>
          <w:rFonts w:ascii="Times New Roman" w:hAnsi="Times New Roman"/>
          <w:sz w:val="28"/>
          <w:szCs w:val="28"/>
        </w:rPr>
        <w:t>реалізацію</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заходів</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Програми</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щопівроку</w:t>
      </w:r>
      <w:proofErr w:type="spellEnd"/>
      <w:r w:rsidRPr="00A0513A">
        <w:rPr>
          <w:rFonts w:ascii="Times New Roman" w:hAnsi="Times New Roman"/>
          <w:sz w:val="28"/>
          <w:szCs w:val="28"/>
        </w:rPr>
        <w:t xml:space="preserve"> до </w:t>
      </w:r>
      <w:proofErr w:type="spellStart"/>
      <w:r w:rsidRPr="00A0513A">
        <w:rPr>
          <w:rFonts w:ascii="Times New Roman" w:hAnsi="Times New Roman"/>
          <w:sz w:val="28"/>
          <w:szCs w:val="28"/>
        </w:rPr>
        <w:t>п’ятого</w:t>
      </w:r>
      <w:proofErr w:type="spellEnd"/>
      <w:r w:rsidRPr="00A0513A">
        <w:rPr>
          <w:rFonts w:ascii="Times New Roman" w:hAnsi="Times New Roman"/>
          <w:sz w:val="28"/>
          <w:szCs w:val="28"/>
        </w:rPr>
        <w:t xml:space="preserve"> числа </w:t>
      </w:r>
      <w:proofErr w:type="spellStart"/>
      <w:r w:rsidRPr="00A0513A">
        <w:rPr>
          <w:rFonts w:ascii="Times New Roman" w:hAnsi="Times New Roman"/>
          <w:sz w:val="28"/>
          <w:szCs w:val="28"/>
        </w:rPr>
        <w:t>місяця</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що</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настає</w:t>
      </w:r>
      <w:proofErr w:type="spellEnd"/>
      <w:r w:rsidRPr="00A0513A">
        <w:rPr>
          <w:rFonts w:ascii="Times New Roman" w:hAnsi="Times New Roman"/>
          <w:sz w:val="28"/>
          <w:szCs w:val="28"/>
        </w:rPr>
        <w:t xml:space="preserve"> за </w:t>
      </w:r>
      <w:proofErr w:type="spellStart"/>
      <w:r w:rsidRPr="00A0513A">
        <w:rPr>
          <w:rFonts w:ascii="Times New Roman" w:hAnsi="Times New Roman"/>
          <w:sz w:val="28"/>
          <w:szCs w:val="28"/>
        </w:rPr>
        <w:t>звітним</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періодом</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письмово</w:t>
      </w:r>
      <w:proofErr w:type="spellEnd"/>
      <w:r w:rsidRPr="00A0513A">
        <w:rPr>
          <w:rFonts w:ascii="Times New Roman" w:hAnsi="Times New Roman"/>
          <w:sz w:val="28"/>
          <w:szCs w:val="28"/>
        </w:rPr>
        <w:t xml:space="preserve"> </w:t>
      </w:r>
      <w:proofErr w:type="spellStart"/>
      <w:r w:rsidRPr="00A0513A">
        <w:rPr>
          <w:rFonts w:ascii="Times New Roman" w:hAnsi="Times New Roman"/>
          <w:sz w:val="28"/>
          <w:szCs w:val="28"/>
        </w:rPr>
        <w:t>інформують</w:t>
      </w:r>
      <w:proofErr w:type="spellEnd"/>
      <w:r w:rsidRPr="00A0513A">
        <w:rPr>
          <w:rFonts w:ascii="Times New Roman" w:hAnsi="Times New Roman"/>
          <w:sz w:val="28"/>
          <w:szCs w:val="28"/>
          <w:lang w:val="uk-UA"/>
        </w:rPr>
        <w:t xml:space="preserve"> Чернігівську міську раду та її виконавчий комітет</w:t>
      </w:r>
      <w:r w:rsidR="00AA6828">
        <w:rPr>
          <w:rFonts w:ascii="Times New Roman" w:hAnsi="Times New Roman"/>
          <w:sz w:val="28"/>
          <w:szCs w:val="28"/>
        </w:rPr>
        <w:t xml:space="preserve"> про стан</w:t>
      </w:r>
      <w:r w:rsidRPr="00A0513A">
        <w:rPr>
          <w:rFonts w:ascii="Times New Roman" w:hAnsi="Times New Roman"/>
          <w:sz w:val="28"/>
          <w:szCs w:val="28"/>
        </w:rPr>
        <w:t xml:space="preserve"> </w:t>
      </w:r>
      <w:proofErr w:type="spellStart"/>
      <w:r w:rsidRPr="00A0513A">
        <w:rPr>
          <w:rFonts w:ascii="Times New Roman" w:hAnsi="Times New Roman"/>
          <w:sz w:val="28"/>
          <w:szCs w:val="28"/>
        </w:rPr>
        <w:t>виконання</w:t>
      </w:r>
      <w:proofErr w:type="spellEnd"/>
      <w:r w:rsidRPr="00A0513A">
        <w:rPr>
          <w:rFonts w:ascii="Times New Roman" w:hAnsi="Times New Roman"/>
          <w:sz w:val="28"/>
          <w:szCs w:val="28"/>
          <w:lang w:val="uk-UA"/>
        </w:rPr>
        <w:t xml:space="preserve"> Програми</w:t>
      </w:r>
      <w:r w:rsidRPr="00A0513A">
        <w:rPr>
          <w:rFonts w:ascii="Times New Roman" w:hAnsi="Times New Roman"/>
          <w:sz w:val="28"/>
          <w:szCs w:val="28"/>
        </w:rPr>
        <w:t xml:space="preserve">. </w:t>
      </w:r>
    </w:p>
    <w:p w:rsidR="00DD6377" w:rsidRDefault="00DD6377" w:rsidP="001842F5">
      <w:pPr>
        <w:spacing w:line="360" w:lineRule="auto"/>
        <w:jc w:val="both"/>
        <w:rPr>
          <w:rFonts w:ascii="Times New Roman" w:hAnsi="Times New Roman"/>
          <w:sz w:val="28"/>
          <w:szCs w:val="28"/>
          <w:lang w:val="uk-UA"/>
        </w:rPr>
      </w:pPr>
    </w:p>
    <w:p w:rsidR="00DA5E73" w:rsidRPr="00A0513A" w:rsidRDefault="00DA5E73" w:rsidP="001842F5">
      <w:pPr>
        <w:spacing w:line="360" w:lineRule="auto"/>
        <w:jc w:val="both"/>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М. П. </w:t>
      </w:r>
      <w:proofErr w:type="spellStart"/>
      <w:r>
        <w:rPr>
          <w:rFonts w:ascii="Times New Roman" w:hAnsi="Times New Roman"/>
          <w:sz w:val="28"/>
          <w:szCs w:val="28"/>
          <w:lang w:val="uk-UA"/>
        </w:rPr>
        <w:t>Черненок</w:t>
      </w:r>
      <w:proofErr w:type="spellEnd"/>
    </w:p>
    <w:sectPr w:rsidR="00DA5E73" w:rsidRPr="00A0513A" w:rsidSect="00DA5E73">
      <w:headerReference w:type="default" r:id="rId9"/>
      <w:pgSz w:w="11906" w:h="16838"/>
      <w:pgMar w:top="1134"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ED6" w:rsidRDefault="00D61ED6" w:rsidP="001B660B">
      <w:pPr>
        <w:spacing w:after="0" w:line="240" w:lineRule="auto"/>
      </w:pPr>
      <w:r>
        <w:separator/>
      </w:r>
    </w:p>
  </w:endnote>
  <w:endnote w:type="continuationSeparator" w:id="0">
    <w:p w:rsidR="00D61ED6" w:rsidRDefault="00D61ED6" w:rsidP="001B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ED6" w:rsidRDefault="00D61ED6" w:rsidP="001B660B">
      <w:pPr>
        <w:spacing w:after="0" w:line="240" w:lineRule="auto"/>
      </w:pPr>
      <w:r>
        <w:separator/>
      </w:r>
    </w:p>
  </w:footnote>
  <w:footnote w:type="continuationSeparator" w:id="0">
    <w:p w:rsidR="00D61ED6" w:rsidRDefault="00D61ED6" w:rsidP="001B6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14870"/>
      <w:docPartObj>
        <w:docPartGallery w:val="Page Numbers (Top of Page)"/>
        <w:docPartUnique/>
      </w:docPartObj>
    </w:sdtPr>
    <w:sdtEndPr/>
    <w:sdtContent>
      <w:p w:rsidR="00DA5E73" w:rsidRDefault="00DA5E73">
        <w:pPr>
          <w:pStyle w:val="a8"/>
          <w:jc w:val="center"/>
        </w:pPr>
        <w:r>
          <w:fldChar w:fldCharType="begin"/>
        </w:r>
        <w:r>
          <w:instrText>PAGE   \* MERGEFORMAT</w:instrText>
        </w:r>
        <w:r>
          <w:fldChar w:fldCharType="separate"/>
        </w:r>
        <w:r w:rsidR="0044276B">
          <w:rPr>
            <w:noProof/>
          </w:rPr>
          <w:t>2</w:t>
        </w:r>
        <w:r>
          <w:fldChar w:fldCharType="end"/>
        </w:r>
      </w:p>
    </w:sdtContent>
  </w:sdt>
  <w:p w:rsidR="00DA5E73" w:rsidRPr="00B20B82" w:rsidRDefault="00DA5E73">
    <w:pPr>
      <w:pStyle w:val="a8"/>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D28"/>
    <w:multiLevelType w:val="hybridMultilevel"/>
    <w:tmpl w:val="D7A0D1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821253"/>
    <w:multiLevelType w:val="hybridMultilevel"/>
    <w:tmpl w:val="3B209B34"/>
    <w:lvl w:ilvl="0" w:tplc="C2049830">
      <w:numFmt w:val="bullet"/>
      <w:lvlText w:val="–"/>
      <w:lvlJc w:val="left"/>
      <w:pPr>
        <w:tabs>
          <w:tab w:val="num" w:pos="720"/>
        </w:tabs>
        <w:ind w:left="720" w:hanging="360"/>
      </w:pPr>
      <w:rPr>
        <w:rFonts w:ascii="Times New Roman" w:eastAsia="Times New Roman" w:hAnsi="Times New Roman" w:hint="default"/>
        <w:sz w:val="28"/>
      </w:rPr>
    </w:lvl>
    <w:lvl w:ilvl="1" w:tplc="452E791E" w:tentative="1">
      <w:start w:val="1"/>
      <w:numFmt w:val="bullet"/>
      <w:lvlText w:val=""/>
      <w:lvlJc w:val="left"/>
      <w:pPr>
        <w:tabs>
          <w:tab w:val="num" w:pos="1440"/>
        </w:tabs>
        <w:ind w:left="1440" w:hanging="360"/>
      </w:pPr>
      <w:rPr>
        <w:rFonts w:ascii="Wingdings" w:hAnsi="Wingdings" w:hint="default"/>
      </w:rPr>
    </w:lvl>
    <w:lvl w:ilvl="2" w:tplc="0BFCFD3E" w:tentative="1">
      <w:start w:val="1"/>
      <w:numFmt w:val="bullet"/>
      <w:lvlText w:val=""/>
      <w:lvlJc w:val="left"/>
      <w:pPr>
        <w:tabs>
          <w:tab w:val="num" w:pos="2160"/>
        </w:tabs>
        <w:ind w:left="2160" w:hanging="360"/>
      </w:pPr>
      <w:rPr>
        <w:rFonts w:ascii="Wingdings" w:hAnsi="Wingdings" w:hint="default"/>
      </w:rPr>
    </w:lvl>
    <w:lvl w:ilvl="3" w:tplc="E28A551E" w:tentative="1">
      <w:start w:val="1"/>
      <w:numFmt w:val="bullet"/>
      <w:lvlText w:val=""/>
      <w:lvlJc w:val="left"/>
      <w:pPr>
        <w:tabs>
          <w:tab w:val="num" w:pos="2880"/>
        </w:tabs>
        <w:ind w:left="2880" w:hanging="360"/>
      </w:pPr>
      <w:rPr>
        <w:rFonts w:ascii="Wingdings" w:hAnsi="Wingdings" w:hint="default"/>
      </w:rPr>
    </w:lvl>
    <w:lvl w:ilvl="4" w:tplc="CA189C02" w:tentative="1">
      <w:start w:val="1"/>
      <w:numFmt w:val="bullet"/>
      <w:lvlText w:val=""/>
      <w:lvlJc w:val="left"/>
      <w:pPr>
        <w:tabs>
          <w:tab w:val="num" w:pos="3600"/>
        </w:tabs>
        <w:ind w:left="3600" w:hanging="360"/>
      </w:pPr>
      <w:rPr>
        <w:rFonts w:ascii="Wingdings" w:hAnsi="Wingdings" w:hint="default"/>
      </w:rPr>
    </w:lvl>
    <w:lvl w:ilvl="5" w:tplc="A308FD72" w:tentative="1">
      <w:start w:val="1"/>
      <w:numFmt w:val="bullet"/>
      <w:lvlText w:val=""/>
      <w:lvlJc w:val="left"/>
      <w:pPr>
        <w:tabs>
          <w:tab w:val="num" w:pos="4320"/>
        </w:tabs>
        <w:ind w:left="4320" w:hanging="360"/>
      </w:pPr>
      <w:rPr>
        <w:rFonts w:ascii="Wingdings" w:hAnsi="Wingdings" w:hint="default"/>
      </w:rPr>
    </w:lvl>
    <w:lvl w:ilvl="6" w:tplc="85908F4C" w:tentative="1">
      <w:start w:val="1"/>
      <w:numFmt w:val="bullet"/>
      <w:lvlText w:val=""/>
      <w:lvlJc w:val="left"/>
      <w:pPr>
        <w:tabs>
          <w:tab w:val="num" w:pos="5040"/>
        </w:tabs>
        <w:ind w:left="5040" w:hanging="360"/>
      </w:pPr>
      <w:rPr>
        <w:rFonts w:ascii="Wingdings" w:hAnsi="Wingdings" w:hint="default"/>
      </w:rPr>
    </w:lvl>
    <w:lvl w:ilvl="7" w:tplc="EEF82024" w:tentative="1">
      <w:start w:val="1"/>
      <w:numFmt w:val="bullet"/>
      <w:lvlText w:val=""/>
      <w:lvlJc w:val="left"/>
      <w:pPr>
        <w:tabs>
          <w:tab w:val="num" w:pos="5760"/>
        </w:tabs>
        <w:ind w:left="5760" w:hanging="360"/>
      </w:pPr>
      <w:rPr>
        <w:rFonts w:ascii="Wingdings" w:hAnsi="Wingdings" w:hint="default"/>
      </w:rPr>
    </w:lvl>
    <w:lvl w:ilvl="8" w:tplc="8674AFA8" w:tentative="1">
      <w:start w:val="1"/>
      <w:numFmt w:val="bullet"/>
      <w:lvlText w:val=""/>
      <w:lvlJc w:val="left"/>
      <w:pPr>
        <w:tabs>
          <w:tab w:val="num" w:pos="6480"/>
        </w:tabs>
        <w:ind w:left="6480" w:hanging="360"/>
      </w:pPr>
      <w:rPr>
        <w:rFonts w:ascii="Wingdings" w:hAnsi="Wingdings" w:hint="default"/>
      </w:rPr>
    </w:lvl>
  </w:abstractNum>
  <w:abstractNum w:abstractNumId="2">
    <w:nsid w:val="0CFE302A"/>
    <w:multiLevelType w:val="hybridMultilevel"/>
    <w:tmpl w:val="12B62B6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A81D58"/>
    <w:multiLevelType w:val="hybridMultilevel"/>
    <w:tmpl w:val="F4C4B108"/>
    <w:lvl w:ilvl="0" w:tplc="B03C89F8">
      <w:start w:val="24"/>
      <w:numFmt w:val="bullet"/>
      <w:lvlText w:val="-"/>
      <w:lvlJc w:val="left"/>
      <w:pPr>
        <w:ind w:left="1428" w:hanging="360"/>
      </w:pPr>
      <w:rPr>
        <w:rFonts w:ascii="Times New Roman" w:eastAsia="Calibri"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EBD1098"/>
    <w:multiLevelType w:val="hybridMultilevel"/>
    <w:tmpl w:val="0444145E"/>
    <w:lvl w:ilvl="0" w:tplc="B9E2C78C">
      <w:start w:val="5"/>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8901379"/>
    <w:multiLevelType w:val="multilevel"/>
    <w:tmpl w:val="6286077E"/>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A1C55A5"/>
    <w:multiLevelType w:val="hybridMultilevel"/>
    <w:tmpl w:val="D3C860F8"/>
    <w:lvl w:ilvl="0" w:tplc="C2049830">
      <w:numFmt w:val="bullet"/>
      <w:lvlText w:val="–"/>
      <w:lvlJc w:val="left"/>
      <w:pPr>
        <w:ind w:left="720" w:hanging="360"/>
      </w:pPr>
      <w:rPr>
        <w:rFonts w:ascii="Times New Roman" w:eastAsia="Times New Roman" w:hAnsi="Times New Roman" w:hint="default"/>
        <w:sz w:val="2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EA55849"/>
    <w:multiLevelType w:val="hybridMultilevel"/>
    <w:tmpl w:val="5FCA2534"/>
    <w:lvl w:ilvl="0" w:tplc="C2049830">
      <w:numFmt w:val="bullet"/>
      <w:lvlText w:val="–"/>
      <w:lvlJc w:val="left"/>
      <w:pPr>
        <w:ind w:left="1353" w:hanging="360"/>
      </w:pPr>
      <w:rPr>
        <w:rFonts w:ascii="Times New Roman" w:eastAsia="Times New Roman" w:hAnsi="Times New Roman" w:hint="default"/>
        <w:sz w:val="28"/>
      </w:rPr>
    </w:lvl>
    <w:lvl w:ilvl="1" w:tplc="04220003" w:tentative="1">
      <w:start w:val="1"/>
      <w:numFmt w:val="bullet"/>
      <w:lvlText w:val="o"/>
      <w:lvlJc w:val="left"/>
      <w:pPr>
        <w:ind w:left="2073" w:hanging="360"/>
      </w:pPr>
      <w:rPr>
        <w:rFonts w:ascii="Courier New" w:hAnsi="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8">
    <w:nsid w:val="1F774595"/>
    <w:multiLevelType w:val="multilevel"/>
    <w:tmpl w:val="943E9126"/>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0CB3A39"/>
    <w:multiLevelType w:val="multilevel"/>
    <w:tmpl w:val="AAA4D156"/>
    <w:lvl w:ilvl="0">
      <w:start w:val="3"/>
      <w:numFmt w:val="decimal"/>
      <w:lvlText w:val="%1."/>
      <w:lvlJc w:val="left"/>
      <w:pPr>
        <w:ind w:left="450" w:hanging="450"/>
      </w:pPr>
    </w:lvl>
    <w:lvl w:ilvl="1">
      <w:start w:val="8"/>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nsid w:val="262B6EDB"/>
    <w:multiLevelType w:val="hybridMultilevel"/>
    <w:tmpl w:val="D8281806"/>
    <w:lvl w:ilvl="0" w:tplc="8BEA1E1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2437303"/>
    <w:multiLevelType w:val="hybridMultilevel"/>
    <w:tmpl w:val="66AC3F42"/>
    <w:lvl w:ilvl="0" w:tplc="463E0FBC">
      <w:numFmt w:val="bullet"/>
      <w:lvlText w:val="–"/>
      <w:lvlJc w:val="left"/>
      <w:pPr>
        <w:ind w:left="360" w:hanging="360"/>
      </w:pPr>
      <w:rPr>
        <w:rFonts w:ascii="Times New Roman" w:eastAsia="Calibr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41F39E9"/>
    <w:multiLevelType w:val="hybridMultilevel"/>
    <w:tmpl w:val="F4F60578"/>
    <w:lvl w:ilvl="0" w:tplc="1D4AF9C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0927170"/>
    <w:multiLevelType w:val="hybridMultilevel"/>
    <w:tmpl w:val="71289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4F2E25"/>
    <w:multiLevelType w:val="multilevel"/>
    <w:tmpl w:val="943E9126"/>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34D771F"/>
    <w:multiLevelType w:val="multilevel"/>
    <w:tmpl w:val="685279AA"/>
    <w:lvl w:ilvl="0">
      <w:start w:val="2"/>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5AB34226"/>
    <w:multiLevelType w:val="multilevel"/>
    <w:tmpl w:val="E6E80CBA"/>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64E1606C"/>
    <w:multiLevelType w:val="hybridMultilevel"/>
    <w:tmpl w:val="D4F8EB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BCF3C80"/>
    <w:multiLevelType w:val="hybridMultilevel"/>
    <w:tmpl w:val="FFFFFFFF"/>
    <w:styleLink w:val="1"/>
    <w:lvl w:ilvl="0" w:tplc="88BE78EA">
      <w:start w:val="1"/>
      <w:numFmt w:val="decimal"/>
      <w:lvlText w:val="%1."/>
      <w:lvlJc w:val="left"/>
      <w:pPr>
        <w:ind w:left="72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60A7A0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63081A6">
      <w:start w:val="1"/>
      <w:numFmt w:val="lowerRoman"/>
      <w:lvlText w:val="%3."/>
      <w:lvlJc w:val="left"/>
      <w:pPr>
        <w:ind w:left="2160" w:hanging="299"/>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76AF558">
      <w:start w:val="1"/>
      <w:numFmt w:val="decimal"/>
      <w:lvlText w:val="%4."/>
      <w:lvlJc w:val="left"/>
      <w:pPr>
        <w:ind w:left="288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3DAD63E">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96E616C">
      <w:start w:val="1"/>
      <w:numFmt w:val="lowerRoman"/>
      <w:lvlText w:val="%6."/>
      <w:lvlJc w:val="left"/>
      <w:pPr>
        <w:ind w:left="4320" w:hanging="299"/>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DB66FD6">
      <w:start w:val="1"/>
      <w:numFmt w:val="decimal"/>
      <w:lvlText w:val="%7."/>
      <w:lvlJc w:val="left"/>
      <w:pPr>
        <w:ind w:left="504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B00C16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AF09512">
      <w:start w:val="1"/>
      <w:numFmt w:val="lowerRoman"/>
      <w:lvlText w:val="%9."/>
      <w:lvlJc w:val="left"/>
      <w:pPr>
        <w:ind w:left="6480" w:hanging="299"/>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742F7511"/>
    <w:multiLevelType w:val="hybridMultilevel"/>
    <w:tmpl w:val="0F0216BE"/>
    <w:lvl w:ilvl="0" w:tplc="2A1485CA">
      <w:numFmt w:val="bullet"/>
      <w:lvlText w:val="–"/>
      <w:lvlJc w:val="left"/>
      <w:pPr>
        <w:ind w:left="394" w:hanging="360"/>
      </w:pPr>
      <w:rPr>
        <w:rFonts w:ascii="Times New Roman" w:eastAsia="Arial Unicode MS"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20">
    <w:nsid w:val="7A2A75CA"/>
    <w:multiLevelType w:val="hybridMultilevel"/>
    <w:tmpl w:val="7CCAC63A"/>
    <w:lvl w:ilvl="0" w:tplc="CC2097B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EB708E9"/>
    <w:multiLevelType w:val="hybridMultilevel"/>
    <w:tmpl w:val="FFFFFFFF"/>
    <w:numStyleLink w:val="1"/>
  </w:abstractNum>
  <w:num w:numId="1">
    <w:abstractNumId w:val="13"/>
  </w:num>
  <w:num w:numId="2">
    <w:abstractNumId w:val="18"/>
  </w:num>
  <w:num w:numId="3">
    <w:abstractNumId w:val="21"/>
  </w:num>
  <w:num w:numId="4">
    <w:abstractNumId w:val="19"/>
  </w:num>
  <w:num w:numId="5">
    <w:abstractNumId w:val="12"/>
  </w:num>
  <w:num w:numId="6">
    <w:abstractNumId w:val="20"/>
  </w:num>
  <w:num w:numId="7">
    <w:abstractNumId w:val="11"/>
  </w:num>
  <w:num w:numId="8">
    <w:abstractNumId w:val="10"/>
  </w:num>
  <w:num w:numId="9">
    <w:abstractNumId w:val="14"/>
  </w:num>
  <w:num w:numId="10">
    <w:abstractNumId w:val="17"/>
  </w:num>
  <w:num w:numId="11">
    <w:abstractNumId w:val="8"/>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num>
  <w:num w:numId="19">
    <w:abstractNumId w:val="2"/>
  </w:num>
  <w:num w:numId="20">
    <w:abstractNumId w:val="3"/>
  </w:num>
  <w:num w:numId="21">
    <w:abstractNumId w:val="7"/>
  </w:num>
  <w:num w:numId="22">
    <w:abstractNumId w:val="1"/>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F4"/>
    <w:rsid w:val="000017CB"/>
    <w:rsid w:val="000067F6"/>
    <w:rsid w:val="00007CAF"/>
    <w:rsid w:val="00061465"/>
    <w:rsid w:val="00090257"/>
    <w:rsid w:val="00094DA6"/>
    <w:rsid w:val="00097098"/>
    <w:rsid w:val="000C4915"/>
    <w:rsid w:val="000C6FEC"/>
    <w:rsid w:val="000E1F3D"/>
    <w:rsid w:val="00103B7F"/>
    <w:rsid w:val="00110B59"/>
    <w:rsid w:val="00110FB4"/>
    <w:rsid w:val="00120E3E"/>
    <w:rsid w:val="00134C45"/>
    <w:rsid w:val="00145022"/>
    <w:rsid w:val="00151F9E"/>
    <w:rsid w:val="0017271D"/>
    <w:rsid w:val="001749CF"/>
    <w:rsid w:val="001842F5"/>
    <w:rsid w:val="001B3124"/>
    <w:rsid w:val="001B660B"/>
    <w:rsid w:val="001C169E"/>
    <w:rsid w:val="001C575A"/>
    <w:rsid w:val="001D50BF"/>
    <w:rsid w:val="001E02C4"/>
    <w:rsid w:val="001E183D"/>
    <w:rsid w:val="001E5E98"/>
    <w:rsid w:val="001F73F2"/>
    <w:rsid w:val="002218B9"/>
    <w:rsid w:val="002241C7"/>
    <w:rsid w:val="002274FB"/>
    <w:rsid w:val="00244E26"/>
    <w:rsid w:val="00272D61"/>
    <w:rsid w:val="002755A0"/>
    <w:rsid w:val="00277B1F"/>
    <w:rsid w:val="00282D1F"/>
    <w:rsid w:val="00292F25"/>
    <w:rsid w:val="002A46D2"/>
    <w:rsid w:val="002B1293"/>
    <w:rsid w:val="002C4A23"/>
    <w:rsid w:val="002D4AF4"/>
    <w:rsid w:val="002D5DB7"/>
    <w:rsid w:val="002D7DDF"/>
    <w:rsid w:val="002E6AE0"/>
    <w:rsid w:val="002E7E04"/>
    <w:rsid w:val="002F5B8C"/>
    <w:rsid w:val="003044AA"/>
    <w:rsid w:val="003109E6"/>
    <w:rsid w:val="003362A7"/>
    <w:rsid w:val="00336933"/>
    <w:rsid w:val="00336A47"/>
    <w:rsid w:val="00340055"/>
    <w:rsid w:val="003502AC"/>
    <w:rsid w:val="00355062"/>
    <w:rsid w:val="00361E98"/>
    <w:rsid w:val="00364ADD"/>
    <w:rsid w:val="00385496"/>
    <w:rsid w:val="00386370"/>
    <w:rsid w:val="003B7508"/>
    <w:rsid w:val="003C78C4"/>
    <w:rsid w:val="003F7076"/>
    <w:rsid w:val="00436F4B"/>
    <w:rsid w:val="0044276B"/>
    <w:rsid w:val="0045378B"/>
    <w:rsid w:val="00465FBB"/>
    <w:rsid w:val="004678AB"/>
    <w:rsid w:val="00484C30"/>
    <w:rsid w:val="00485764"/>
    <w:rsid w:val="004C74C0"/>
    <w:rsid w:val="004F25BF"/>
    <w:rsid w:val="004F5378"/>
    <w:rsid w:val="00502B67"/>
    <w:rsid w:val="00510C06"/>
    <w:rsid w:val="00511A9F"/>
    <w:rsid w:val="00521DA4"/>
    <w:rsid w:val="0052366C"/>
    <w:rsid w:val="005359B9"/>
    <w:rsid w:val="00535B03"/>
    <w:rsid w:val="0055299B"/>
    <w:rsid w:val="0057025B"/>
    <w:rsid w:val="00580E2F"/>
    <w:rsid w:val="0058289B"/>
    <w:rsid w:val="005848AC"/>
    <w:rsid w:val="00592A52"/>
    <w:rsid w:val="00593045"/>
    <w:rsid w:val="005D7267"/>
    <w:rsid w:val="005E60C2"/>
    <w:rsid w:val="00605574"/>
    <w:rsid w:val="00620560"/>
    <w:rsid w:val="00624775"/>
    <w:rsid w:val="00630DB5"/>
    <w:rsid w:val="00695C16"/>
    <w:rsid w:val="00695F7D"/>
    <w:rsid w:val="006B24EC"/>
    <w:rsid w:val="006C237B"/>
    <w:rsid w:val="006C6F2A"/>
    <w:rsid w:val="006E3040"/>
    <w:rsid w:val="006F3DC8"/>
    <w:rsid w:val="00710DE2"/>
    <w:rsid w:val="00722E01"/>
    <w:rsid w:val="00730C82"/>
    <w:rsid w:val="00735AFC"/>
    <w:rsid w:val="007417F5"/>
    <w:rsid w:val="00741CF5"/>
    <w:rsid w:val="00757ABA"/>
    <w:rsid w:val="00776EAC"/>
    <w:rsid w:val="00795C3C"/>
    <w:rsid w:val="00796753"/>
    <w:rsid w:val="007A0BF2"/>
    <w:rsid w:val="007A2FA6"/>
    <w:rsid w:val="007A35DD"/>
    <w:rsid w:val="007B437A"/>
    <w:rsid w:val="007B7B15"/>
    <w:rsid w:val="007E1473"/>
    <w:rsid w:val="007E316F"/>
    <w:rsid w:val="007F5F78"/>
    <w:rsid w:val="00854DB4"/>
    <w:rsid w:val="008752D5"/>
    <w:rsid w:val="008805FE"/>
    <w:rsid w:val="0088318A"/>
    <w:rsid w:val="00897C22"/>
    <w:rsid w:val="008A487A"/>
    <w:rsid w:val="008B2D1B"/>
    <w:rsid w:val="008B345C"/>
    <w:rsid w:val="008B3DC0"/>
    <w:rsid w:val="008C008B"/>
    <w:rsid w:val="008D51E5"/>
    <w:rsid w:val="008E15E3"/>
    <w:rsid w:val="0091789C"/>
    <w:rsid w:val="009255A6"/>
    <w:rsid w:val="00940C18"/>
    <w:rsid w:val="009417A0"/>
    <w:rsid w:val="009527EF"/>
    <w:rsid w:val="00971B0C"/>
    <w:rsid w:val="009763D2"/>
    <w:rsid w:val="009B1836"/>
    <w:rsid w:val="009B2481"/>
    <w:rsid w:val="009B39FE"/>
    <w:rsid w:val="009D094D"/>
    <w:rsid w:val="009D149E"/>
    <w:rsid w:val="009E117B"/>
    <w:rsid w:val="009E50F4"/>
    <w:rsid w:val="00A0513A"/>
    <w:rsid w:val="00A557BF"/>
    <w:rsid w:val="00A622F8"/>
    <w:rsid w:val="00A63718"/>
    <w:rsid w:val="00A80439"/>
    <w:rsid w:val="00A82398"/>
    <w:rsid w:val="00AA6828"/>
    <w:rsid w:val="00AA708C"/>
    <w:rsid w:val="00AB37CC"/>
    <w:rsid w:val="00AB7690"/>
    <w:rsid w:val="00AC3C42"/>
    <w:rsid w:val="00AD6811"/>
    <w:rsid w:val="00AF06D0"/>
    <w:rsid w:val="00B20B82"/>
    <w:rsid w:val="00B24CE9"/>
    <w:rsid w:val="00B4561B"/>
    <w:rsid w:val="00B66E13"/>
    <w:rsid w:val="00B82475"/>
    <w:rsid w:val="00B82488"/>
    <w:rsid w:val="00B913DD"/>
    <w:rsid w:val="00BA2E8F"/>
    <w:rsid w:val="00BC6CCF"/>
    <w:rsid w:val="00BE2D34"/>
    <w:rsid w:val="00C02A9B"/>
    <w:rsid w:val="00C138D2"/>
    <w:rsid w:val="00C165F8"/>
    <w:rsid w:val="00C249F9"/>
    <w:rsid w:val="00C33DE8"/>
    <w:rsid w:val="00C50CC1"/>
    <w:rsid w:val="00C91CE4"/>
    <w:rsid w:val="00C96156"/>
    <w:rsid w:val="00CA4E34"/>
    <w:rsid w:val="00CC0155"/>
    <w:rsid w:val="00CE013F"/>
    <w:rsid w:val="00D37BBE"/>
    <w:rsid w:val="00D526D3"/>
    <w:rsid w:val="00D53363"/>
    <w:rsid w:val="00D61ED6"/>
    <w:rsid w:val="00D73CC6"/>
    <w:rsid w:val="00D75066"/>
    <w:rsid w:val="00D86548"/>
    <w:rsid w:val="00D875B1"/>
    <w:rsid w:val="00D93B7E"/>
    <w:rsid w:val="00D97C05"/>
    <w:rsid w:val="00DA517A"/>
    <w:rsid w:val="00DA5E73"/>
    <w:rsid w:val="00DB2CE1"/>
    <w:rsid w:val="00DB4ECF"/>
    <w:rsid w:val="00DD1632"/>
    <w:rsid w:val="00DD6189"/>
    <w:rsid w:val="00DD6377"/>
    <w:rsid w:val="00DF1EF2"/>
    <w:rsid w:val="00E07F02"/>
    <w:rsid w:val="00E34430"/>
    <w:rsid w:val="00E3582A"/>
    <w:rsid w:val="00E4276E"/>
    <w:rsid w:val="00E51034"/>
    <w:rsid w:val="00E5692D"/>
    <w:rsid w:val="00E575C5"/>
    <w:rsid w:val="00E64FD3"/>
    <w:rsid w:val="00E76709"/>
    <w:rsid w:val="00EB2CBA"/>
    <w:rsid w:val="00ED09EC"/>
    <w:rsid w:val="00ED6861"/>
    <w:rsid w:val="00EE1D3F"/>
    <w:rsid w:val="00F17CD8"/>
    <w:rsid w:val="00F234B2"/>
    <w:rsid w:val="00F25C22"/>
    <w:rsid w:val="00F33E9C"/>
    <w:rsid w:val="00F41167"/>
    <w:rsid w:val="00F54369"/>
    <w:rsid w:val="00F65F84"/>
    <w:rsid w:val="00F7388D"/>
    <w:rsid w:val="00F85038"/>
    <w:rsid w:val="00F934ED"/>
    <w:rsid w:val="00F95C59"/>
    <w:rsid w:val="00F96AD8"/>
    <w:rsid w:val="00FA1DE3"/>
    <w:rsid w:val="00FB01DB"/>
    <w:rsid w:val="00FB6351"/>
    <w:rsid w:val="00FF354F"/>
    <w:rsid w:val="00FF6C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377"/>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78B"/>
    <w:pPr>
      <w:ind w:left="720"/>
      <w:contextualSpacing/>
    </w:pPr>
  </w:style>
  <w:style w:type="table" w:styleId="a4">
    <w:name w:val="Table Grid"/>
    <w:basedOn w:val="a1"/>
    <w:rsid w:val="00ED0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CC0155"/>
    <w:rPr>
      <w:lang w:val="ru-RU"/>
    </w:rPr>
  </w:style>
  <w:style w:type="paragraph" w:styleId="a5">
    <w:name w:val="Body Text"/>
    <w:basedOn w:val="a"/>
    <w:link w:val="a6"/>
    <w:uiPriority w:val="99"/>
    <w:rsid w:val="00CC0155"/>
    <w:pPr>
      <w:pBdr>
        <w:top w:val="none" w:sz="96" w:space="31" w:color="FFFFFF" w:frame="1"/>
        <w:left w:val="none" w:sz="96" w:space="31" w:color="FFFFFF" w:frame="1"/>
        <w:bottom w:val="none" w:sz="96" w:space="31" w:color="FFFFFF" w:frame="1"/>
        <w:right w:val="none" w:sz="96" w:space="31" w:color="FFFFFF" w:frame="1"/>
        <w:bar w:val="none" w:sz="0" w:color="000000"/>
      </w:pBdr>
      <w:spacing w:after="120"/>
    </w:pPr>
    <w:rPr>
      <w:rFonts w:eastAsia="Arial Unicode MS" w:cs="Calibri"/>
      <w:color w:val="000000"/>
      <w:u w:color="000000"/>
      <w:lang w:eastAsia="ru-RU"/>
    </w:rPr>
  </w:style>
  <w:style w:type="character" w:customStyle="1" w:styleId="a6">
    <w:name w:val="Основной текст Знак"/>
    <w:basedOn w:val="a0"/>
    <w:link w:val="a5"/>
    <w:uiPriority w:val="99"/>
    <w:rsid w:val="00CC0155"/>
    <w:rPr>
      <w:rFonts w:ascii="Calibri" w:eastAsia="Arial Unicode MS" w:hAnsi="Calibri" w:cs="Calibri"/>
      <w:color w:val="000000"/>
      <w:u w:color="000000"/>
      <w:lang w:val="ru-RU" w:eastAsia="ru-RU"/>
    </w:rPr>
  </w:style>
  <w:style w:type="numbering" w:customStyle="1" w:styleId="1">
    <w:name w:val="Імпортований стиль 1"/>
    <w:rsid w:val="00CC0155"/>
    <w:pPr>
      <w:numPr>
        <w:numId w:val="2"/>
      </w:numPr>
    </w:pPr>
  </w:style>
  <w:style w:type="paragraph" w:styleId="a7">
    <w:name w:val="Normal (Web)"/>
    <w:basedOn w:val="a"/>
    <w:uiPriority w:val="99"/>
    <w:rsid w:val="00EB2C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
    <w:name w:val="Style3"/>
    <w:basedOn w:val="a"/>
    <w:rsid w:val="00B66E13"/>
    <w:pPr>
      <w:widowControl w:val="0"/>
      <w:autoSpaceDE w:val="0"/>
      <w:autoSpaceDN w:val="0"/>
      <w:adjustRightInd w:val="0"/>
      <w:spacing w:after="0" w:line="325" w:lineRule="exact"/>
      <w:ind w:firstLine="710"/>
      <w:jc w:val="both"/>
    </w:pPr>
    <w:rPr>
      <w:rFonts w:ascii="Times New Roman" w:eastAsia="Times New Roman" w:hAnsi="Times New Roman"/>
      <w:sz w:val="24"/>
      <w:szCs w:val="24"/>
      <w:lang w:eastAsia="ru-RU"/>
    </w:rPr>
  </w:style>
  <w:style w:type="character" w:customStyle="1" w:styleId="FontStyle12">
    <w:name w:val="Font Style12"/>
    <w:rsid w:val="00B66E13"/>
    <w:rPr>
      <w:rFonts w:ascii="Times New Roman" w:hAnsi="Times New Roman" w:cs="Times New Roman" w:hint="default"/>
      <w:sz w:val="26"/>
      <w:szCs w:val="26"/>
    </w:rPr>
  </w:style>
  <w:style w:type="paragraph" w:styleId="a8">
    <w:name w:val="header"/>
    <w:basedOn w:val="a"/>
    <w:link w:val="a9"/>
    <w:uiPriority w:val="99"/>
    <w:rsid w:val="00B66E1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8"/>
    <w:uiPriority w:val="99"/>
    <w:rsid w:val="00B66E13"/>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1E02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02C4"/>
    <w:rPr>
      <w:rFonts w:ascii="Tahoma" w:eastAsia="Calibri" w:hAnsi="Tahoma" w:cs="Tahoma"/>
      <w:sz w:val="16"/>
      <w:szCs w:val="16"/>
      <w:lang w:val="ru-RU"/>
    </w:rPr>
  </w:style>
  <w:style w:type="paragraph" w:customStyle="1" w:styleId="Ac">
    <w:name w:val="Стандартний A"/>
    <w:uiPriority w:val="99"/>
    <w:rsid w:val="002F5B8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u w:color="000000"/>
      <w:lang w:val="ru-RU" w:eastAsia="ru-RU"/>
    </w:rPr>
  </w:style>
  <w:style w:type="paragraph" w:styleId="ad">
    <w:name w:val="footer"/>
    <w:basedOn w:val="a"/>
    <w:link w:val="ae"/>
    <w:uiPriority w:val="99"/>
    <w:unhideWhenUsed/>
    <w:rsid w:val="001B660B"/>
    <w:pPr>
      <w:tabs>
        <w:tab w:val="center" w:pos="4819"/>
        <w:tab w:val="right" w:pos="9639"/>
      </w:tabs>
      <w:spacing w:after="0" w:line="240" w:lineRule="auto"/>
    </w:pPr>
  </w:style>
  <w:style w:type="character" w:customStyle="1" w:styleId="ae">
    <w:name w:val="Нижний колонтитул Знак"/>
    <w:basedOn w:val="a0"/>
    <w:link w:val="ad"/>
    <w:uiPriority w:val="99"/>
    <w:rsid w:val="001B660B"/>
    <w:rPr>
      <w:rFonts w:ascii="Calibri" w:eastAsia="Calibri" w:hAnsi="Calibri" w:cs="Times New Roman"/>
      <w:lang w:val="ru-RU"/>
    </w:rPr>
  </w:style>
  <w:style w:type="paragraph" w:customStyle="1" w:styleId="10">
    <w:name w:val="Без интервала1"/>
    <w:rsid w:val="00710DE2"/>
    <w:pPr>
      <w:spacing w:after="0" w:line="240" w:lineRule="auto"/>
    </w:pPr>
    <w:rPr>
      <w:rFonts w:ascii="Calibri" w:eastAsia="Times New Roman" w:hAnsi="Calibri" w:cs="Times New Roman"/>
      <w:lang w:val="ru-RU"/>
    </w:rPr>
  </w:style>
  <w:style w:type="paragraph" w:styleId="af">
    <w:name w:val="Subtitle"/>
    <w:basedOn w:val="a"/>
    <w:next w:val="a"/>
    <w:link w:val="af0"/>
    <w:uiPriority w:val="11"/>
    <w:qFormat/>
    <w:rsid w:val="00710DE2"/>
    <w:pPr>
      <w:spacing w:after="60"/>
      <w:jc w:val="center"/>
      <w:outlineLvl w:val="1"/>
    </w:pPr>
    <w:rPr>
      <w:rFonts w:ascii="Cambria" w:eastAsia="Times New Roman" w:hAnsi="Cambria"/>
      <w:sz w:val="24"/>
      <w:szCs w:val="24"/>
    </w:rPr>
  </w:style>
  <w:style w:type="character" w:customStyle="1" w:styleId="af0">
    <w:name w:val="Подзаголовок Знак"/>
    <w:basedOn w:val="a0"/>
    <w:link w:val="af"/>
    <w:uiPriority w:val="11"/>
    <w:rsid w:val="00710DE2"/>
    <w:rPr>
      <w:rFonts w:ascii="Cambria" w:eastAsia="Times New Roman" w:hAnsi="Cambria" w:cs="Times New Roman"/>
      <w:sz w:val="24"/>
      <w:szCs w:val="24"/>
      <w:lang w:val="ru-RU"/>
    </w:rPr>
  </w:style>
  <w:style w:type="paragraph" w:styleId="af1">
    <w:name w:val="No Spacing"/>
    <w:uiPriority w:val="1"/>
    <w:qFormat/>
    <w:rsid w:val="00710DE2"/>
    <w:pPr>
      <w:spacing w:after="0" w:line="240" w:lineRule="auto"/>
    </w:pPr>
    <w:rPr>
      <w:rFonts w:ascii="Calibri" w:eastAsia="Calibri" w:hAnsi="Calibri" w:cs="Times New Roman"/>
      <w:lang w:val="ru-RU"/>
    </w:rPr>
  </w:style>
  <w:style w:type="paragraph" w:customStyle="1" w:styleId="11">
    <w:name w:val="Обычный1"/>
    <w:uiPriority w:val="99"/>
    <w:rsid w:val="00FB01DB"/>
    <w:pPr>
      <w:spacing w:after="0"/>
    </w:pPr>
    <w:rPr>
      <w:rFonts w:ascii="Arial" w:eastAsia="Arial" w:hAnsi="Arial" w:cs="Arial"/>
      <w:color w:val="00000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377"/>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78B"/>
    <w:pPr>
      <w:ind w:left="720"/>
      <w:contextualSpacing/>
    </w:pPr>
  </w:style>
  <w:style w:type="table" w:styleId="a4">
    <w:name w:val="Table Grid"/>
    <w:basedOn w:val="a1"/>
    <w:rsid w:val="00ED0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CC0155"/>
    <w:rPr>
      <w:lang w:val="ru-RU"/>
    </w:rPr>
  </w:style>
  <w:style w:type="paragraph" w:styleId="a5">
    <w:name w:val="Body Text"/>
    <w:basedOn w:val="a"/>
    <w:link w:val="a6"/>
    <w:uiPriority w:val="99"/>
    <w:rsid w:val="00CC0155"/>
    <w:pPr>
      <w:pBdr>
        <w:top w:val="none" w:sz="96" w:space="31" w:color="FFFFFF" w:frame="1"/>
        <w:left w:val="none" w:sz="96" w:space="31" w:color="FFFFFF" w:frame="1"/>
        <w:bottom w:val="none" w:sz="96" w:space="31" w:color="FFFFFF" w:frame="1"/>
        <w:right w:val="none" w:sz="96" w:space="31" w:color="FFFFFF" w:frame="1"/>
        <w:bar w:val="none" w:sz="0" w:color="000000"/>
      </w:pBdr>
      <w:spacing w:after="120"/>
    </w:pPr>
    <w:rPr>
      <w:rFonts w:eastAsia="Arial Unicode MS" w:cs="Calibri"/>
      <w:color w:val="000000"/>
      <w:u w:color="000000"/>
      <w:lang w:eastAsia="ru-RU"/>
    </w:rPr>
  </w:style>
  <w:style w:type="character" w:customStyle="1" w:styleId="a6">
    <w:name w:val="Основной текст Знак"/>
    <w:basedOn w:val="a0"/>
    <w:link w:val="a5"/>
    <w:uiPriority w:val="99"/>
    <w:rsid w:val="00CC0155"/>
    <w:rPr>
      <w:rFonts w:ascii="Calibri" w:eastAsia="Arial Unicode MS" w:hAnsi="Calibri" w:cs="Calibri"/>
      <w:color w:val="000000"/>
      <w:u w:color="000000"/>
      <w:lang w:val="ru-RU" w:eastAsia="ru-RU"/>
    </w:rPr>
  </w:style>
  <w:style w:type="numbering" w:customStyle="1" w:styleId="1">
    <w:name w:val="Імпортований стиль 1"/>
    <w:rsid w:val="00CC0155"/>
    <w:pPr>
      <w:numPr>
        <w:numId w:val="2"/>
      </w:numPr>
    </w:pPr>
  </w:style>
  <w:style w:type="paragraph" w:styleId="a7">
    <w:name w:val="Normal (Web)"/>
    <w:basedOn w:val="a"/>
    <w:uiPriority w:val="99"/>
    <w:rsid w:val="00EB2C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
    <w:name w:val="Style3"/>
    <w:basedOn w:val="a"/>
    <w:rsid w:val="00B66E13"/>
    <w:pPr>
      <w:widowControl w:val="0"/>
      <w:autoSpaceDE w:val="0"/>
      <w:autoSpaceDN w:val="0"/>
      <w:adjustRightInd w:val="0"/>
      <w:spacing w:after="0" w:line="325" w:lineRule="exact"/>
      <w:ind w:firstLine="710"/>
      <w:jc w:val="both"/>
    </w:pPr>
    <w:rPr>
      <w:rFonts w:ascii="Times New Roman" w:eastAsia="Times New Roman" w:hAnsi="Times New Roman"/>
      <w:sz w:val="24"/>
      <w:szCs w:val="24"/>
      <w:lang w:eastAsia="ru-RU"/>
    </w:rPr>
  </w:style>
  <w:style w:type="character" w:customStyle="1" w:styleId="FontStyle12">
    <w:name w:val="Font Style12"/>
    <w:rsid w:val="00B66E13"/>
    <w:rPr>
      <w:rFonts w:ascii="Times New Roman" w:hAnsi="Times New Roman" w:cs="Times New Roman" w:hint="default"/>
      <w:sz w:val="26"/>
      <w:szCs w:val="26"/>
    </w:rPr>
  </w:style>
  <w:style w:type="paragraph" w:styleId="a8">
    <w:name w:val="header"/>
    <w:basedOn w:val="a"/>
    <w:link w:val="a9"/>
    <w:uiPriority w:val="99"/>
    <w:rsid w:val="00B66E1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8"/>
    <w:uiPriority w:val="99"/>
    <w:rsid w:val="00B66E13"/>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1E02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02C4"/>
    <w:rPr>
      <w:rFonts w:ascii="Tahoma" w:eastAsia="Calibri" w:hAnsi="Tahoma" w:cs="Tahoma"/>
      <w:sz w:val="16"/>
      <w:szCs w:val="16"/>
      <w:lang w:val="ru-RU"/>
    </w:rPr>
  </w:style>
  <w:style w:type="paragraph" w:customStyle="1" w:styleId="Ac">
    <w:name w:val="Стандартний A"/>
    <w:uiPriority w:val="99"/>
    <w:rsid w:val="002F5B8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u w:color="000000"/>
      <w:lang w:val="ru-RU" w:eastAsia="ru-RU"/>
    </w:rPr>
  </w:style>
  <w:style w:type="paragraph" w:styleId="ad">
    <w:name w:val="footer"/>
    <w:basedOn w:val="a"/>
    <w:link w:val="ae"/>
    <w:uiPriority w:val="99"/>
    <w:unhideWhenUsed/>
    <w:rsid w:val="001B660B"/>
    <w:pPr>
      <w:tabs>
        <w:tab w:val="center" w:pos="4819"/>
        <w:tab w:val="right" w:pos="9639"/>
      </w:tabs>
      <w:spacing w:after="0" w:line="240" w:lineRule="auto"/>
    </w:pPr>
  </w:style>
  <w:style w:type="character" w:customStyle="1" w:styleId="ae">
    <w:name w:val="Нижний колонтитул Знак"/>
    <w:basedOn w:val="a0"/>
    <w:link w:val="ad"/>
    <w:uiPriority w:val="99"/>
    <w:rsid w:val="001B660B"/>
    <w:rPr>
      <w:rFonts w:ascii="Calibri" w:eastAsia="Calibri" w:hAnsi="Calibri" w:cs="Times New Roman"/>
      <w:lang w:val="ru-RU"/>
    </w:rPr>
  </w:style>
  <w:style w:type="paragraph" w:customStyle="1" w:styleId="10">
    <w:name w:val="Без интервала1"/>
    <w:rsid w:val="00710DE2"/>
    <w:pPr>
      <w:spacing w:after="0" w:line="240" w:lineRule="auto"/>
    </w:pPr>
    <w:rPr>
      <w:rFonts w:ascii="Calibri" w:eastAsia="Times New Roman" w:hAnsi="Calibri" w:cs="Times New Roman"/>
      <w:lang w:val="ru-RU"/>
    </w:rPr>
  </w:style>
  <w:style w:type="paragraph" w:styleId="af">
    <w:name w:val="Subtitle"/>
    <w:basedOn w:val="a"/>
    <w:next w:val="a"/>
    <w:link w:val="af0"/>
    <w:uiPriority w:val="11"/>
    <w:qFormat/>
    <w:rsid w:val="00710DE2"/>
    <w:pPr>
      <w:spacing w:after="60"/>
      <w:jc w:val="center"/>
      <w:outlineLvl w:val="1"/>
    </w:pPr>
    <w:rPr>
      <w:rFonts w:ascii="Cambria" w:eastAsia="Times New Roman" w:hAnsi="Cambria"/>
      <w:sz w:val="24"/>
      <w:szCs w:val="24"/>
    </w:rPr>
  </w:style>
  <w:style w:type="character" w:customStyle="1" w:styleId="af0">
    <w:name w:val="Подзаголовок Знак"/>
    <w:basedOn w:val="a0"/>
    <w:link w:val="af"/>
    <w:uiPriority w:val="11"/>
    <w:rsid w:val="00710DE2"/>
    <w:rPr>
      <w:rFonts w:ascii="Cambria" w:eastAsia="Times New Roman" w:hAnsi="Cambria" w:cs="Times New Roman"/>
      <w:sz w:val="24"/>
      <w:szCs w:val="24"/>
      <w:lang w:val="ru-RU"/>
    </w:rPr>
  </w:style>
  <w:style w:type="paragraph" w:styleId="af1">
    <w:name w:val="No Spacing"/>
    <w:uiPriority w:val="1"/>
    <w:qFormat/>
    <w:rsid w:val="00710DE2"/>
    <w:pPr>
      <w:spacing w:after="0" w:line="240" w:lineRule="auto"/>
    </w:pPr>
    <w:rPr>
      <w:rFonts w:ascii="Calibri" w:eastAsia="Calibri" w:hAnsi="Calibri" w:cs="Times New Roman"/>
      <w:lang w:val="ru-RU"/>
    </w:rPr>
  </w:style>
  <w:style w:type="paragraph" w:customStyle="1" w:styleId="11">
    <w:name w:val="Обычный1"/>
    <w:uiPriority w:val="99"/>
    <w:rsid w:val="00FB01DB"/>
    <w:pPr>
      <w:spacing w:after="0"/>
    </w:pPr>
    <w:rPr>
      <w:rFonts w:ascii="Arial" w:eastAsia="Arial"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13387">
      <w:bodyDiv w:val="1"/>
      <w:marLeft w:val="0"/>
      <w:marRight w:val="0"/>
      <w:marTop w:val="0"/>
      <w:marBottom w:val="0"/>
      <w:divBdr>
        <w:top w:val="none" w:sz="0" w:space="0" w:color="auto"/>
        <w:left w:val="none" w:sz="0" w:space="0" w:color="auto"/>
        <w:bottom w:val="none" w:sz="0" w:space="0" w:color="auto"/>
        <w:right w:val="none" w:sz="0" w:space="0" w:color="auto"/>
      </w:divBdr>
      <w:divsChild>
        <w:div w:id="1385180990">
          <w:marLeft w:val="0"/>
          <w:marRight w:val="0"/>
          <w:marTop w:val="0"/>
          <w:marBottom w:val="0"/>
          <w:divBdr>
            <w:top w:val="none" w:sz="0" w:space="0" w:color="auto"/>
            <w:left w:val="none" w:sz="0" w:space="0" w:color="auto"/>
            <w:bottom w:val="none" w:sz="0" w:space="0" w:color="auto"/>
            <w:right w:val="none" w:sz="0" w:space="0" w:color="auto"/>
          </w:divBdr>
        </w:div>
        <w:div w:id="1910924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CA68F-DBB2-4535-8089-6D9C087D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3372</Words>
  <Characters>19223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fabio</cp:lastModifiedBy>
  <cp:revision>8</cp:revision>
  <cp:lastPrinted>2018-10-12T12:51:00Z</cp:lastPrinted>
  <dcterms:created xsi:type="dcterms:W3CDTF">2018-10-11T13:09:00Z</dcterms:created>
  <dcterms:modified xsi:type="dcterms:W3CDTF">2018-10-12T14:03:00Z</dcterms:modified>
</cp:coreProperties>
</file>