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E6" w:rsidRPr="0049282B" w:rsidRDefault="00A776E6" w:rsidP="00A776E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49282B">
        <w:rPr>
          <w:b/>
          <w:color w:val="000000"/>
          <w:sz w:val="28"/>
          <w:szCs w:val="28"/>
        </w:rPr>
        <w:t>ПОЯСНЮВАЛЬНА ЗАПИСКА</w:t>
      </w:r>
    </w:p>
    <w:p w:rsidR="00A776E6" w:rsidRDefault="00A776E6" w:rsidP="00A776E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</w:t>
      </w:r>
      <w:r w:rsidRPr="0049282B">
        <w:rPr>
          <w:b/>
          <w:color w:val="000000"/>
          <w:sz w:val="28"/>
          <w:szCs w:val="28"/>
        </w:rPr>
        <w:t xml:space="preserve">о </w:t>
      </w:r>
      <w:proofErr w:type="spellStart"/>
      <w:r w:rsidRPr="0049282B">
        <w:rPr>
          <w:b/>
          <w:color w:val="000000"/>
          <w:sz w:val="28"/>
          <w:szCs w:val="28"/>
        </w:rPr>
        <w:t>про</w:t>
      </w:r>
      <w:r>
        <w:rPr>
          <w:b/>
          <w:color w:val="000000"/>
          <w:sz w:val="28"/>
          <w:szCs w:val="28"/>
        </w:rPr>
        <w:t>є</w:t>
      </w:r>
      <w:r w:rsidRPr="0049282B">
        <w:rPr>
          <w:b/>
          <w:color w:val="000000"/>
          <w:sz w:val="28"/>
          <w:szCs w:val="28"/>
        </w:rPr>
        <w:t>кту</w:t>
      </w:r>
      <w:proofErr w:type="spellEnd"/>
      <w:r w:rsidRPr="0049282B">
        <w:rPr>
          <w:b/>
          <w:color w:val="000000"/>
          <w:sz w:val="28"/>
          <w:szCs w:val="28"/>
        </w:rPr>
        <w:t xml:space="preserve"> рішення виконавчого комітету міської ради</w:t>
      </w:r>
    </w:p>
    <w:p w:rsidR="00A776E6" w:rsidRPr="00A776E6" w:rsidRDefault="00A776E6" w:rsidP="0021129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A776E6">
        <w:rPr>
          <w:b/>
          <w:color w:val="000000"/>
          <w:sz w:val="28"/>
          <w:szCs w:val="28"/>
        </w:rPr>
        <w:t xml:space="preserve">Про погодження </w:t>
      </w:r>
      <w:r w:rsidR="0021129A">
        <w:rPr>
          <w:b/>
          <w:color w:val="000000"/>
          <w:sz w:val="28"/>
          <w:szCs w:val="28"/>
        </w:rPr>
        <w:t>внесення змін до</w:t>
      </w:r>
      <w:r w:rsidRPr="00A776E6">
        <w:rPr>
          <w:b/>
          <w:color w:val="000000"/>
          <w:sz w:val="28"/>
          <w:szCs w:val="28"/>
        </w:rPr>
        <w:t xml:space="preserve"> Програми забезпечення діяльності комунального підприємства «Міський Палац культури імені В’ячеслава Радченка» Чернігівської міської ради на 2025-2027 роки</w:t>
      </w:r>
      <w:r>
        <w:rPr>
          <w:b/>
          <w:color w:val="000000"/>
          <w:sz w:val="28"/>
          <w:szCs w:val="28"/>
        </w:rPr>
        <w:t>»</w:t>
      </w:r>
    </w:p>
    <w:p w:rsidR="00A776E6" w:rsidRPr="0049282B" w:rsidRDefault="00A776E6" w:rsidP="00A776E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1129A" w:rsidRPr="0021129A" w:rsidRDefault="00CB04B1" w:rsidP="0021129A">
      <w:pPr>
        <w:pStyle w:val="a4"/>
        <w:tabs>
          <w:tab w:val="left" w:pos="851"/>
        </w:tabs>
        <w:ind w:left="0" w:firstLine="567"/>
        <w:jc w:val="both"/>
        <w:rPr>
          <w:spacing w:val="-6"/>
          <w:sz w:val="28"/>
          <w:lang w:val="uk-UA"/>
        </w:rPr>
      </w:pPr>
      <w:r w:rsidRPr="0021129A">
        <w:rPr>
          <w:color w:val="000000"/>
          <w:spacing w:val="-6"/>
          <w:kern w:val="24"/>
          <w:sz w:val="28"/>
          <w:lang w:val="uk-UA"/>
        </w:rPr>
        <w:t>Комунальне підприємство «Міський Палац культури імені В’ячеслава Радченка» Чернігівської міської ради</w:t>
      </w:r>
      <w:r w:rsidRPr="0021129A">
        <w:rPr>
          <w:spacing w:val="-6"/>
          <w:sz w:val="28"/>
          <w:lang w:val="uk-UA" w:eastAsia="uk-UA"/>
        </w:rPr>
        <w:t xml:space="preserve"> є єдиним підприємством міського підпорядкування, яке здійснює свою діяльність у сфері культури. </w:t>
      </w:r>
      <w:r w:rsidRPr="0021129A">
        <w:rPr>
          <w:spacing w:val="-6"/>
          <w:sz w:val="28"/>
          <w:lang w:val="uk-UA"/>
        </w:rPr>
        <w:t xml:space="preserve">Підприємство створено </w:t>
      </w:r>
      <w:r w:rsidRPr="0021129A">
        <w:rPr>
          <w:color w:val="000000"/>
          <w:spacing w:val="-6"/>
          <w:kern w:val="24"/>
          <w:sz w:val="28"/>
          <w:lang w:val="uk-UA"/>
        </w:rPr>
        <w:t xml:space="preserve">Чернігівською міською радою </w:t>
      </w:r>
      <w:r w:rsidRPr="0021129A">
        <w:rPr>
          <w:spacing w:val="-6"/>
          <w:sz w:val="28"/>
          <w:lang w:val="uk-UA"/>
        </w:rPr>
        <w:t>з метою здійснення виховної та культурно-освітньої роботи серед населення міста</w:t>
      </w:r>
      <w:r w:rsidRPr="0021129A">
        <w:rPr>
          <w:spacing w:val="-6"/>
          <w:sz w:val="28"/>
          <w:lang w:val="uk-UA" w:eastAsia="uk-UA"/>
        </w:rPr>
        <w:t>.</w:t>
      </w:r>
      <w:r w:rsidRPr="0021129A">
        <w:rPr>
          <w:spacing w:val="-6"/>
          <w:sz w:val="28"/>
          <w:lang w:val="uk-UA"/>
        </w:rPr>
        <w:t xml:space="preserve"> </w:t>
      </w:r>
    </w:p>
    <w:p w:rsidR="0021129A" w:rsidRPr="0021129A" w:rsidRDefault="00A11639" w:rsidP="0021129A">
      <w:pPr>
        <w:pStyle w:val="a4"/>
        <w:tabs>
          <w:tab w:val="left" w:pos="851"/>
        </w:tabs>
        <w:ind w:left="0" w:firstLine="567"/>
        <w:jc w:val="both"/>
        <w:rPr>
          <w:color w:val="000000"/>
          <w:spacing w:val="-7"/>
          <w:kern w:val="24"/>
          <w:sz w:val="28"/>
          <w:lang w:val="uk-UA"/>
        </w:rPr>
      </w:pPr>
      <w:r>
        <w:rPr>
          <w:color w:val="000000"/>
          <w:spacing w:val="-7"/>
          <w:kern w:val="24"/>
          <w:sz w:val="28"/>
          <w:lang w:val="uk-UA"/>
        </w:rPr>
        <w:t xml:space="preserve">Розпорядженням начальника </w:t>
      </w:r>
      <w:r w:rsidR="0021129A" w:rsidRPr="0021129A">
        <w:rPr>
          <w:color w:val="000000"/>
          <w:spacing w:val="-7"/>
          <w:kern w:val="24"/>
          <w:sz w:val="28"/>
          <w:lang w:val="uk-UA"/>
        </w:rPr>
        <w:t xml:space="preserve"> Че</w:t>
      </w:r>
      <w:r w:rsidR="0021129A">
        <w:rPr>
          <w:color w:val="000000"/>
          <w:spacing w:val="-7"/>
          <w:kern w:val="24"/>
          <w:sz w:val="28"/>
          <w:lang w:val="uk-UA"/>
        </w:rPr>
        <w:t>рнігівської міської</w:t>
      </w:r>
      <w:r>
        <w:rPr>
          <w:color w:val="000000"/>
          <w:spacing w:val="-7"/>
          <w:kern w:val="24"/>
          <w:sz w:val="28"/>
          <w:lang w:val="uk-UA"/>
        </w:rPr>
        <w:t xml:space="preserve"> військової адміністрації Чернігівського району Чернігівської області від 1</w:t>
      </w:r>
      <w:r w:rsidR="0021129A">
        <w:rPr>
          <w:color w:val="000000"/>
          <w:spacing w:val="-7"/>
          <w:kern w:val="24"/>
          <w:sz w:val="28"/>
          <w:lang w:val="uk-UA"/>
        </w:rPr>
        <w:t>9.0</w:t>
      </w:r>
      <w:r>
        <w:rPr>
          <w:color w:val="000000"/>
          <w:spacing w:val="-7"/>
          <w:kern w:val="24"/>
          <w:sz w:val="28"/>
          <w:lang w:val="uk-UA"/>
        </w:rPr>
        <w:t>2</w:t>
      </w:r>
      <w:r w:rsidR="0021129A">
        <w:rPr>
          <w:color w:val="000000"/>
          <w:spacing w:val="-7"/>
          <w:kern w:val="24"/>
          <w:sz w:val="28"/>
          <w:lang w:val="uk-UA"/>
        </w:rPr>
        <w:t>.</w:t>
      </w:r>
      <w:r w:rsidR="0021129A" w:rsidRPr="0021129A">
        <w:rPr>
          <w:color w:val="000000"/>
          <w:spacing w:val="-7"/>
          <w:kern w:val="24"/>
          <w:sz w:val="28"/>
          <w:lang w:val="uk-UA"/>
        </w:rPr>
        <w:t>202</w:t>
      </w:r>
      <w:r>
        <w:rPr>
          <w:color w:val="000000"/>
          <w:spacing w:val="-7"/>
          <w:kern w:val="24"/>
          <w:sz w:val="28"/>
          <w:lang w:val="uk-UA"/>
        </w:rPr>
        <w:t>5</w:t>
      </w:r>
      <w:r w:rsidR="0021129A" w:rsidRPr="0021129A">
        <w:rPr>
          <w:color w:val="000000"/>
          <w:spacing w:val="-7"/>
          <w:kern w:val="24"/>
          <w:sz w:val="28"/>
          <w:lang w:val="uk-UA"/>
        </w:rPr>
        <w:t xml:space="preserve"> № </w:t>
      </w:r>
      <w:r>
        <w:rPr>
          <w:color w:val="000000"/>
          <w:spacing w:val="-7"/>
          <w:kern w:val="24"/>
          <w:sz w:val="28"/>
          <w:lang w:val="uk-UA"/>
        </w:rPr>
        <w:t>19</w:t>
      </w:r>
      <w:r w:rsidR="0021129A" w:rsidRPr="0021129A">
        <w:rPr>
          <w:color w:val="000000"/>
          <w:spacing w:val="-7"/>
          <w:kern w:val="24"/>
          <w:sz w:val="28"/>
          <w:lang w:val="uk-UA"/>
        </w:rPr>
        <w:t xml:space="preserve"> було затверджено Програму забезпечення діяльності комунального підприємства «Міський Палац культури імені В’ячеслава Радченка» Чернігівської міської ради на 2025-2027 роки (далі – Програма)</w:t>
      </w:r>
      <w:r w:rsidR="00092A3A">
        <w:rPr>
          <w:color w:val="000000"/>
          <w:spacing w:val="-7"/>
          <w:kern w:val="24"/>
          <w:sz w:val="28"/>
          <w:lang w:val="uk-UA"/>
        </w:rPr>
        <w:t>,</w:t>
      </w:r>
      <w:r w:rsidR="0021129A" w:rsidRPr="0021129A">
        <w:rPr>
          <w:color w:val="000000"/>
          <w:spacing w:val="-7"/>
          <w:kern w:val="24"/>
          <w:sz w:val="28"/>
          <w:lang w:val="uk-UA"/>
        </w:rPr>
        <w:t xml:space="preserve"> додатком 2 до якої визначено Перелік заходів, спрямованих на реалізацію завдань Програми та обсяги їх фінансування за рахунок бюджету Чернігівської міської територіальної громади по роках.</w:t>
      </w:r>
    </w:p>
    <w:p w:rsidR="0021129A" w:rsidRDefault="0021129A" w:rsidP="0021129A">
      <w:pPr>
        <w:pStyle w:val="a4"/>
        <w:tabs>
          <w:tab w:val="left" w:pos="851"/>
        </w:tabs>
        <w:ind w:left="0" w:firstLine="567"/>
        <w:jc w:val="both"/>
        <w:rPr>
          <w:color w:val="000000"/>
          <w:spacing w:val="-6"/>
          <w:kern w:val="24"/>
          <w:sz w:val="28"/>
          <w:lang w:val="uk-UA"/>
        </w:rPr>
      </w:pPr>
      <w:r>
        <w:rPr>
          <w:color w:val="000000"/>
          <w:spacing w:val="-6"/>
          <w:kern w:val="24"/>
          <w:sz w:val="28"/>
          <w:lang w:val="uk-UA"/>
        </w:rPr>
        <w:t>У зв’язку зі зростанням вартості комунальних послуг запланована потреба у фінансуванні цього напрямку Програми (пункт 2.1) збільшилася. За орієнтовними розрахунками на 2027 рік існує необхідність у збільшенні цієї статті витрат на 600,00 тис. грн. При цьому є можливість зменшити на відповідну с</w:t>
      </w:r>
      <w:r w:rsidR="00092A3A">
        <w:rPr>
          <w:color w:val="000000"/>
          <w:spacing w:val="-6"/>
          <w:kern w:val="24"/>
          <w:sz w:val="28"/>
          <w:lang w:val="uk-UA"/>
        </w:rPr>
        <w:t>уму витрати по інших напрямках П</w:t>
      </w:r>
      <w:r>
        <w:rPr>
          <w:color w:val="000000"/>
          <w:spacing w:val="-6"/>
          <w:kern w:val="24"/>
          <w:sz w:val="28"/>
          <w:lang w:val="uk-UA"/>
        </w:rPr>
        <w:t xml:space="preserve">рограми (пункти 3.1, 4.1, 4.2), які на сьогодні не є актуальними через воєнний стан та соціально-економічну ситуацію в країні. </w:t>
      </w:r>
    </w:p>
    <w:p w:rsidR="0021129A" w:rsidRPr="0021129A" w:rsidRDefault="0021129A" w:rsidP="0021129A">
      <w:pPr>
        <w:pStyle w:val="a4"/>
        <w:tabs>
          <w:tab w:val="left" w:pos="851"/>
        </w:tabs>
        <w:ind w:left="0" w:firstLine="567"/>
        <w:jc w:val="both"/>
        <w:rPr>
          <w:color w:val="000000"/>
          <w:spacing w:val="-6"/>
          <w:kern w:val="24"/>
          <w:sz w:val="28"/>
          <w:lang w:val="uk-UA"/>
        </w:rPr>
      </w:pPr>
      <w:r>
        <w:rPr>
          <w:color w:val="000000"/>
          <w:spacing w:val="-6"/>
          <w:kern w:val="24"/>
          <w:sz w:val="28"/>
          <w:lang w:val="uk-UA"/>
        </w:rPr>
        <w:t xml:space="preserve">Враховуючи наведене, існує необхідність </w:t>
      </w:r>
      <w:proofErr w:type="spellStart"/>
      <w:r>
        <w:rPr>
          <w:color w:val="000000"/>
          <w:spacing w:val="-6"/>
          <w:kern w:val="24"/>
          <w:sz w:val="28"/>
          <w:lang w:val="uk-UA"/>
        </w:rPr>
        <w:t>внести</w:t>
      </w:r>
      <w:proofErr w:type="spellEnd"/>
      <w:r>
        <w:rPr>
          <w:color w:val="000000"/>
          <w:spacing w:val="-6"/>
          <w:kern w:val="24"/>
          <w:sz w:val="28"/>
          <w:lang w:val="uk-UA"/>
        </w:rPr>
        <w:t xml:space="preserve"> зміни до </w:t>
      </w:r>
      <w:r w:rsidR="00834A8C">
        <w:rPr>
          <w:color w:val="000000"/>
          <w:spacing w:val="-6"/>
          <w:kern w:val="24"/>
          <w:sz w:val="28"/>
          <w:lang w:val="uk-UA"/>
        </w:rPr>
        <w:t>пунктів 2.1, 3.1, 4.1, 4.2 додатку 2 до Програми</w:t>
      </w:r>
      <w:r w:rsidRPr="0021129A">
        <w:rPr>
          <w:color w:val="000000"/>
          <w:spacing w:val="-6"/>
          <w:kern w:val="24"/>
          <w:sz w:val="28"/>
          <w:lang w:val="uk-UA"/>
        </w:rPr>
        <w:t xml:space="preserve"> </w:t>
      </w:r>
      <w:r>
        <w:rPr>
          <w:color w:val="000000"/>
          <w:spacing w:val="-6"/>
          <w:kern w:val="24"/>
          <w:sz w:val="28"/>
          <w:lang w:val="uk-UA"/>
        </w:rPr>
        <w:t xml:space="preserve">у частині </w:t>
      </w:r>
      <w:r w:rsidRPr="0021129A">
        <w:rPr>
          <w:color w:val="000000"/>
          <w:spacing w:val="-6"/>
          <w:kern w:val="24"/>
          <w:sz w:val="28"/>
          <w:lang w:val="uk-UA"/>
        </w:rPr>
        <w:t>обсяг</w:t>
      </w:r>
      <w:r>
        <w:rPr>
          <w:color w:val="000000"/>
          <w:spacing w:val="-6"/>
          <w:kern w:val="24"/>
          <w:sz w:val="28"/>
          <w:lang w:val="uk-UA"/>
        </w:rPr>
        <w:t>у видатків, передбачених на відповідні заходи Програми на 2027 рік, а саме:</w:t>
      </w:r>
    </w:p>
    <w:p w:rsidR="0021129A" w:rsidRDefault="0021129A" w:rsidP="0021129A">
      <w:pPr>
        <w:pStyle w:val="20"/>
        <w:shd w:val="clear" w:color="auto" w:fill="auto"/>
        <w:tabs>
          <w:tab w:val="left" w:pos="993"/>
        </w:tabs>
        <w:spacing w:before="0" w:after="0" w:line="240" w:lineRule="auto"/>
        <w:ind w:left="851" w:right="142"/>
        <w:rPr>
          <w:sz w:val="12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5395"/>
        <w:gridCol w:w="1134"/>
        <w:gridCol w:w="1559"/>
        <w:gridCol w:w="992"/>
      </w:tblGrid>
      <w:tr w:rsidR="0021129A" w:rsidRPr="0021129A" w:rsidTr="0021129A">
        <w:trPr>
          <w:cantSplit/>
          <w:tblHeader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9A" w:rsidRPr="0021129A" w:rsidRDefault="0021129A" w:rsidP="00211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9A">
              <w:rPr>
                <w:rFonts w:ascii="Times New Roman" w:hAnsi="Times New Roman"/>
                <w:sz w:val="24"/>
                <w:szCs w:val="24"/>
              </w:rPr>
              <w:t>№ з\п</w:t>
            </w:r>
          </w:p>
        </w:tc>
        <w:tc>
          <w:tcPr>
            <w:tcW w:w="5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9A" w:rsidRPr="0021129A" w:rsidRDefault="0021129A" w:rsidP="00211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29A">
              <w:rPr>
                <w:rFonts w:ascii="Times New Roman" w:hAnsi="Times New Roman"/>
                <w:sz w:val="24"/>
                <w:szCs w:val="24"/>
              </w:rPr>
              <w:t>Зміст</w:t>
            </w:r>
            <w:proofErr w:type="spellEnd"/>
            <w:r w:rsidRPr="0021129A">
              <w:rPr>
                <w:rFonts w:ascii="Times New Roman" w:hAnsi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9A" w:rsidRDefault="0021129A" w:rsidP="00211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1129A">
              <w:rPr>
                <w:rFonts w:ascii="Times New Roman" w:hAnsi="Times New Roman"/>
                <w:sz w:val="24"/>
                <w:szCs w:val="24"/>
              </w:rPr>
              <w:t>Обсяги</w:t>
            </w:r>
            <w:proofErr w:type="spellEnd"/>
            <w:r w:rsidRPr="00211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29A">
              <w:rPr>
                <w:rFonts w:ascii="Times New Roman" w:hAnsi="Times New Roman"/>
                <w:sz w:val="24"/>
                <w:szCs w:val="24"/>
              </w:rPr>
              <w:t>видатків</w:t>
            </w:r>
            <w:proofErr w:type="spellEnd"/>
            <w:r w:rsidRPr="00211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12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2027 рік </w:t>
            </w:r>
          </w:p>
          <w:p w:rsidR="0021129A" w:rsidRPr="0021129A" w:rsidRDefault="0021129A" w:rsidP="00211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29A">
              <w:rPr>
                <w:rFonts w:ascii="Times New Roman" w:hAnsi="Times New Roman"/>
                <w:sz w:val="24"/>
                <w:szCs w:val="24"/>
              </w:rPr>
              <w:t xml:space="preserve">(тис. </w:t>
            </w:r>
            <w:proofErr w:type="spellStart"/>
            <w:r w:rsidRPr="0021129A"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  <w:r w:rsidRPr="002112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1129A" w:rsidRPr="0021129A" w:rsidTr="0021129A">
        <w:trPr>
          <w:cantSplit/>
          <w:trHeight w:val="283"/>
          <w:tblHeader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9A" w:rsidRPr="0021129A" w:rsidRDefault="0021129A" w:rsidP="00211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9A" w:rsidRPr="0021129A" w:rsidRDefault="0021129A" w:rsidP="00211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9A" w:rsidRPr="0021129A" w:rsidRDefault="0021129A" w:rsidP="00211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129A">
              <w:rPr>
                <w:rFonts w:ascii="Times New Roman" w:hAnsi="Times New Roman"/>
                <w:sz w:val="24"/>
                <w:szCs w:val="24"/>
                <w:lang w:val="uk-UA"/>
              </w:rPr>
              <w:t>Чинна редакція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9A" w:rsidRPr="0021129A" w:rsidRDefault="0021129A" w:rsidP="00211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1129A">
              <w:rPr>
                <w:rFonts w:ascii="Times New Roman" w:hAnsi="Times New Roman"/>
                <w:sz w:val="24"/>
                <w:szCs w:val="24"/>
                <w:lang w:val="uk-UA"/>
              </w:rPr>
              <w:t>Пропонова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21129A">
              <w:rPr>
                <w:rFonts w:ascii="Times New Roman" w:hAnsi="Times New Roman"/>
                <w:sz w:val="24"/>
                <w:szCs w:val="24"/>
                <w:lang w:val="uk-UA"/>
              </w:rPr>
              <w:t>на редакція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9A" w:rsidRPr="0021129A" w:rsidRDefault="0021129A" w:rsidP="00211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1129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Суть зміни </w:t>
            </w:r>
          </w:p>
        </w:tc>
      </w:tr>
      <w:tr w:rsidR="0021129A" w:rsidRPr="0021129A" w:rsidTr="0021129A">
        <w:trPr>
          <w:cantSplit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9A" w:rsidRPr="0021129A" w:rsidRDefault="0021129A" w:rsidP="0021129A">
            <w:pPr>
              <w:tabs>
                <w:tab w:val="left" w:pos="1199"/>
                <w:tab w:val="left" w:pos="675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>2.1.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9A" w:rsidRPr="0021129A" w:rsidRDefault="0021129A" w:rsidP="0021129A">
            <w:pPr>
              <w:tabs>
                <w:tab w:val="left" w:pos="1199"/>
                <w:tab w:val="left" w:pos="6758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>забезпечення</w:t>
            </w:r>
            <w:proofErr w:type="spellEnd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>будівлі</w:t>
            </w:r>
            <w:proofErr w:type="spellEnd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КП «</w:t>
            </w:r>
            <w:proofErr w:type="spellStart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>Міський</w:t>
            </w:r>
            <w:proofErr w:type="spellEnd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Палац </w:t>
            </w:r>
            <w:proofErr w:type="spellStart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>культури</w:t>
            </w:r>
            <w:proofErr w:type="spellEnd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 </w:t>
            </w:r>
            <w:proofErr w:type="spellStart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>необхідними</w:t>
            </w:r>
            <w:proofErr w:type="spellEnd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>комунальними</w:t>
            </w:r>
            <w:proofErr w:type="spellEnd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>послугами</w:t>
            </w:r>
            <w:proofErr w:type="spellEnd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: </w:t>
            </w:r>
            <w:proofErr w:type="spellStart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>електроенергією</w:t>
            </w:r>
            <w:proofErr w:type="spellEnd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>теплопостачанням</w:t>
            </w:r>
            <w:proofErr w:type="spellEnd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>водопостачанням</w:t>
            </w:r>
            <w:proofErr w:type="spellEnd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та </w:t>
            </w:r>
            <w:proofErr w:type="spellStart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>водовідведенням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A" w:rsidRPr="0021129A" w:rsidRDefault="0021129A" w:rsidP="0021129A">
            <w:pPr>
              <w:tabs>
                <w:tab w:val="left" w:pos="1199"/>
                <w:tab w:val="left" w:pos="6758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21129A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6052,0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A" w:rsidRPr="0021129A" w:rsidRDefault="0021129A" w:rsidP="0021129A">
            <w:pPr>
              <w:tabs>
                <w:tab w:val="left" w:pos="1199"/>
                <w:tab w:val="left" w:pos="6758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1129A">
              <w:rPr>
                <w:rFonts w:ascii="Times New Roman" w:hAnsi="Times New Roman"/>
                <w:sz w:val="24"/>
                <w:szCs w:val="24"/>
              </w:rPr>
              <w:t>6652,0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9A" w:rsidRPr="0021129A" w:rsidRDefault="0021129A" w:rsidP="0021129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129A">
              <w:rPr>
                <w:rFonts w:ascii="Times New Roman" w:hAnsi="Times New Roman"/>
                <w:sz w:val="24"/>
                <w:szCs w:val="24"/>
                <w:lang w:val="uk-UA"/>
              </w:rPr>
              <w:t>+600,0</w:t>
            </w:r>
          </w:p>
        </w:tc>
      </w:tr>
      <w:tr w:rsidR="0021129A" w:rsidRPr="0021129A" w:rsidTr="0021129A">
        <w:trPr>
          <w:cantSplit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9A" w:rsidRPr="0021129A" w:rsidRDefault="0021129A" w:rsidP="0021129A">
            <w:pPr>
              <w:tabs>
                <w:tab w:val="left" w:pos="1199"/>
                <w:tab w:val="left" w:pos="675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>3.1.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9A" w:rsidRPr="0021129A" w:rsidRDefault="0021129A" w:rsidP="0021129A">
            <w:pPr>
              <w:tabs>
                <w:tab w:val="left" w:pos="1199"/>
                <w:tab w:val="left" w:pos="6758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>закупівля</w:t>
            </w:r>
            <w:proofErr w:type="spellEnd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>костюмів</w:t>
            </w:r>
            <w:proofErr w:type="spellEnd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>професійним</w:t>
            </w:r>
            <w:proofErr w:type="spellEnd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артистам КП «</w:t>
            </w:r>
            <w:proofErr w:type="spellStart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>Міський</w:t>
            </w:r>
            <w:proofErr w:type="spellEnd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Палац </w:t>
            </w:r>
            <w:proofErr w:type="spellStart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>культури</w:t>
            </w:r>
            <w:proofErr w:type="spellEnd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», тканин для </w:t>
            </w:r>
            <w:proofErr w:type="spellStart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>пошиття</w:t>
            </w:r>
            <w:proofErr w:type="spellEnd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>костюмів</w:t>
            </w:r>
            <w:proofErr w:type="spellEnd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>взуття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A" w:rsidRPr="00733C41" w:rsidRDefault="0021129A" w:rsidP="0021129A">
            <w:pPr>
              <w:tabs>
                <w:tab w:val="left" w:pos="1199"/>
                <w:tab w:val="left" w:pos="6758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21129A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190,</w:t>
            </w:r>
            <w:r w:rsidR="00733C41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A" w:rsidRPr="0021129A" w:rsidRDefault="0021129A" w:rsidP="0021129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129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21129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A" w:rsidRPr="0021129A" w:rsidRDefault="0021129A" w:rsidP="0021129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129A">
              <w:rPr>
                <w:rFonts w:ascii="Times New Roman" w:hAnsi="Times New Roman"/>
                <w:sz w:val="24"/>
                <w:szCs w:val="24"/>
                <w:lang w:val="uk-UA"/>
              </w:rPr>
              <w:t>-190,0</w:t>
            </w:r>
          </w:p>
        </w:tc>
      </w:tr>
      <w:tr w:rsidR="0021129A" w:rsidRPr="0021129A" w:rsidTr="0021129A">
        <w:trPr>
          <w:cantSplit/>
          <w:trHeight w:val="4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9A" w:rsidRPr="0021129A" w:rsidRDefault="0021129A" w:rsidP="0021129A">
            <w:pPr>
              <w:tabs>
                <w:tab w:val="left" w:pos="1199"/>
                <w:tab w:val="left" w:pos="6758"/>
              </w:tabs>
              <w:spacing w:after="0" w:line="240" w:lineRule="auto"/>
              <w:ind w:right="-108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>4.1.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9A" w:rsidRPr="0021129A" w:rsidRDefault="0021129A" w:rsidP="00211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29A">
              <w:rPr>
                <w:rFonts w:ascii="Times New Roman" w:hAnsi="Times New Roman"/>
                <w:sz w:val="24"/>
                <w:szCs w:val="24"/>
              </w:rPr>
              <w:t>закупівля</w:t>
            </w:r>
            <w:proofErr w:type="spellEnd"/>
            <w:r w:rsidRPr="0021129A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1129A">
              <w:rPr>
                <w:rFonts w:ascii="Times New Roman" w:hAnsi="Times New Roman"/>
                <w:sz w:val="24"/>
                <w:szCs w:val="24"/>
              </w:rPr>
              <w:t>пошиття</w:t>
            </w:r>
            <w:proofErr w:type="spellEnd"/>
            <w:r w:rsidRPr="00211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29A">
              <w:rPr>
                <w:rFonts w:ascii="Times New Roman" w:hAnsi="Times New Roman"/>
                <w:sz w:val="24"/>
                <w:szCs w:val="24"/>
              </w:rPr>
              <w:t>національних</w:t>
            </w:r>
            <w:proofErr w:type="spellEnd"/>
            <w:r w:rsidRPr="00211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29A">
              <w:rPr>
                <w:rFonts w:ascii="Times New Roman" w:hAnsi="Times New Roman"/>
                <w:sz w:val="24"/>
                <w:szCs w:val="24"/>
              </w:rPr>
              <w:t>костюмів</w:t>
            </w:r>
            <w:proofErr w:type="spellEnd"/>
            <w:r w:rsidRPr="002112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129A">
              <w:rPr>
                <w:rFonts w:ascii="Times New Roman" w:hAnsi="Times New Roman"/>
                <w:sz w:val="24"/>
                <w:szCs w:val="24"/>
              </w:rPr>
              <w:t>взуття</w:t>
            </w:r>
            <w:proofErr w:type="spellEnd"/>
            <w:r w:rsidRPr="0021129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21129A">
              <w:rPr>
                <w:rFonts w:ascii="Times New Roman" w:hAnsi="Times New Roman"/>
                <w:sz w:val="24"/>
                <w:szCs w:val="24"/>
              </w:rPr>
              <w:t>аматорських</w:t>
            </w:r>
            <w:proofErr w:type="spellEnd"/>
            <w:r w:rsidRPr="00211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29A">
              <w:rPr>
                <w:rFonts w:ascii="Times New Roman" w:hAnsi="Times New Roman"/>
                <w:sz w:val="24"/>
                <w:szCs w:val="24"/>
              </w:rPr>
              <w:t>колективів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129A" w:rsidRPr="0021129A" w:rsidRDefault="0021129A" w:rsidP="0021129A">
            <w:pPr>
              <w:spacing w:after="0" w:line="240" w:lineRule="auto"/>
              <w:ind w:left="-107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129A">
              <w:rPr>
                <w:rFonts w:ascii="Times New Roman" w:hAnsi="Times New Roman"/>
                <w:sz w:val="24"/>
                <w:szCs w:val="24"/>
                <w:lang w:val="uk-UA"/>
              </w:rPr>
              <w:t>190,0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129A" w:rsidRPr="0021129A" w:rsidRDefault="0021129A" w:rsidP="0021129A">
            <w:pPr>
              <w:spacing w:after="0" w:line="240" w:lineRule="auto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129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21129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9A" w:rsidRPr="0021129A" w:rsidRDefault="0021129A" w:rsidP="0021129A">
            <w:pPr>
              <w:spacing w:after="0" w:line="240" w:lineRule="auto"/>
              <w:ind w:left="-107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129A">
              <w:rPr>
                <w:rFonts w:ascii="Times New Roman" w:hAnsi="Times New Roman"/>
                <w:sz w:val="24"/>
                <w:szCs w:val="24"/>
                <w:lang w:val="uk-UA"/>
              </w:rPr>
              <w:t>-190,0</w:t>
            </w:r>
          </w:p>
        </w:tc>
      </w:tr>
      <w:tr w:rsidR="0021129A" w:rsidRPr="0021129A" w:rsidTr="0021129A">
        <w:trPr>
          <w:cantSplit/>
          <w:trHeight w:val="110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9A" w:rsidRPr="0021129A" w:rsidRDefault="0021129A" w:rsidP="0021129A">
            <w:pPr>
              <w:tabs>
                <w:tab w:val="left" w:pos="1199"/>
                <w:tab w:val="left" w:pos="6758"/>
              </w:tabs>
              <w:spacing w:after="0" w:line="240" w:lineRule="auto"/>
              <w:ind w:right="-108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1129A">
              <w:rPr>
                <w:rFonts w:ascii="Times New Roman" w:hAnsi="Times New Roman"/>
                <w:bCs/>
                <w:iCs/>
                <w:sz w:val="24"/>
                <w:szCs w:val="24"/>
              </w:rPr>
              <w:t>4.2.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9A" w:rsidRPr="0021129A" w:rsidRDefault="0021129A" w:rsidP="0021129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1129A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211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29A">
              <w:rPr>
                <w:rFonts w:ascii="Times New Roman" w:hAnsi="Times New Roman"/>
                <w:sz w:val="24"/>
                <w:szCs w:val="24"/>
              </w:rPr>
              <w:t>приміщень</w:t>
            </w:r>
            <w:proofErr w:type="spellEnd"/>
            <w:r w:rsidRPr="00211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29A">
              <w:rPr>
                <w:rFonts w:ascii="Times New Roman" w:hAnsi="Times New Roman"/>
                <w:sz w:val="24"/>
                <w:szCs w:val="24"/>
              </w:rPr>
              <w:t>будівлі</w:t>
            </w:r>
            <w:proofErr w:type="spellEnd"/>
            <w:r w:rsidRPr="0021129A">
              <w:rPr>
                <w:rFonts w:ascii="Times New Roman" w:hAnsi="Times New Roman"/>
                <w:sz w:val="24"/>
                <w:szCs w:val="24"/>
              </w:rPr>
              <w:t xml:space="preserve"> КП «</w:t>
            </w:r>
            <w:proofErr w:type="spellStart"/>
            <w:r w:rsidRPr="0021129A">
              <w:rPr>
                <w:rFonts w:ascii="Times New Roman" w:hAnsi="Times New Roman"/>
                <w:sz w:val="24"/>
                <w:szCs w:val="24"/>
              </w:rPr>
              <w:t>Міський</w:t>
            </w:r>
            <w:proofErr w:type="spellEnd"/>
            <w:r w:rsidRPr="0021129A">
              <w:rPr>
                <w:rFonts w:ascii="Times New Roman" w:hAnsi="Times New Roman"/>
                <w:sz w:val="24"/>
                <w:szCs w:val="24"/>
              </w:rPr>
              <w:t xml:space="preserve"> Палац </w:t>
            </w:r>
            <w:proofErr w:type="spellStart"/>
            <w:r w:rsidRPr="0021129A">
              <w:rPr>
                <w:rFonts w:ascii="Times New Roman" w:hAnsi="Times New Roman"/>
                <w:sz w:val="24"/>
                <w:szCs w:val="24"/>
              </w:rPr>
              <w:t>культури</w:t>
            </w:r>
            <w:proofErr w:type="spellEnd"/>
            <w:r w:rsidRPr="0021129A">
              <w:rPr>
                <w:rFonts w:ascii="Times New Roman" w:hAnsi="Times New Roman"/>
                <w:sz w:val="24"/>
                <w:szCs w:val="24"/>
              </w:rPr>
              <w:t xml:space="preserve">» в </w:t>
            </w:r>
            <w:proofErr w:type="spellStart"/>
            <w:r w:rsidRPr="0021129A">
              <w:rPr>
                <w:rFonts w:ascii="Times New Roman" w:hAnsi="Times New Roman"/>
                <w:sz w:val="24"/>
                <w:szCs w:val="24"/>
              </w:rPr>
              <w:t>належному</w:t>
            </w:r>
            <w:proofErr w:type="spellEnd"/>
            <w:r w:rsidRPr="00211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29A">
              <w:rPr>
                <w:rFonts w:ascii="Times New Roman" w:hAnsi="Times New Roman"/>
                <w:sz w:val="24"/>
                <w:szCs w:val="24"/>
              </w:rPr>
              <w:t>стані</w:t>
            </w:r>
            <w:proofErr w:type="spellEnd"/>
            <w:r w:rsidRPr="0021129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1129A">
              <w:rPr>
                <w:rFonts w:ascii="Times New Roman" w:hAnsi="Times New Roman"/>
                <w:sz w:val="24"/>
                <w:szCs w:val="24"/>
              </w:rPr>
              <w:t>поточний</w:t>
            </w:r>
            <w:proofErr w:type="spellEnd"/>
            <w:r w:rsidRPr="002112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129A">
              <w:rPr>
                <w:rFonts w:ascii="Times New Roman" w:hAnsi="Times New Roman"/>
                <w:sz w:val="24"/>
                <w:szCs w:val="24"/>
              </w:rPr>
              <w:t>капітальний</w:t>
            </w:r>
            <w:proofErr w:type="spellEnd"/>
            <w:r w:rsidRPr="0021129A">
              <w:rPr>
                <w:rFonts w:ascii="Times New Roman" w:hAnsi="Times New Roman"/>
                <w:sz w:val="24"/>
                <w:szCs w:val="24"/>
              </w:rPr>
              <w:t xml:space="preserve"> ремонт та </w:t>
            </w:r>
            <w:proofErr w:type="spellStart"/>
            <w:r w:rsidRPr="0021129A">
              <w:rPr>
                <w:rFonts w:ascii="Times New Roman" w:hAnsi="Times New Roman"/>
                <w:sz w:val="24"/>
                <w:szCs w:val="24"/>
              </w:rPr>
              <w:t>реконструкція</w:t>
            </w:r>
            <w:proofErr w:type="spellEnd"/>
            <w:r w:rsidRPr="002112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1129A" w:rsidRPr="0021129A" w:rsidRDefault="00733C41" w:rsidP="0021129A">
            <w:pPr>
              <w:spacing w:after="0" w:line="240" w:lineRule="auto"/>
              <w:ind w:left="-107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129A" w:rsidRPr="0021129A" w:rsidRDefault="0021129A" w:rsidP="0021129A">
            <w:pPr>
              <w:spacing w:after="0" w:line="240" w:lineRule="auto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129A">
              <w:rPr>
                <w:rFonts w:ascii="Times New Roman" w:hAnsi="Times New Roman"/>
                <w:sz w:val="24"/>
                <w:szCs w:val="24"/>
                <w:lang w:val="uk-UA"/>
              </w:rPr>
              <w:t>680</w:t>
            </w:r>
            <w:r w:rsidRPr="0021129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1129A" w:rsidRPr="0021129A" w:rsidRDefault="0021129A" w:rsidP="0021129A">
            <w:pPr>
              <w:spacing w:after="0" w:line="240" w:lineRule="auto"/>
              <w:ind w:left="-107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129A">
              <w:rPr>
                <w:rFonts w:ascii="Times New Roman" w:hAnsi="Times New Roman"/>
                <w:sz w:val="24"/>
                <w:szCs w:val="24"/>
                <w:lang w:val="uk-UA"/>
              </w:rPr>
              <w:t>-220,0</w:t>
            </w:r>
          </w:p>
        </w:tc>
      </w:tr>
    </w:tbl>
    <w:p w:rsidR="003D2E06" w:rsidRDefault="003D2E06" w:rsidP="003D2E06">
      <w:pPr>
        <w:pStyle w:val="a4"/>
        <w:tabs>
          <w:tab w:val="left" w:pos="851"/>
        </w:tabs>
        <w:ind w:left="0" w:firstLine="567"/>
        <w:jc w:val="both"/>
        <w:rPr>
          <w:color w:val="000000"/>
          <w:spacing w:val="-6"/>
          <w:kern w:val="24"/>
          <w:sz w:val="28"/>
          <w:lang w:val="uk-UA"/>
        </w:rPr>
      </w:pPr>
      <w:r>
        <w:rPr>
          <w:color w:val="000000"/>
          <w:spacing w:val="-6"/>
          <w:kern w:val="24"/>
          <w:sz w:val="28"/>
          <w:lang w:val="uk-UA"/>
        </w:rPr>
        <w:t>Зазначені зміни не призведуть до збільшення загального обсягу фінансування за рахунок бюджету Чернігівської міської територіальної громади протягом дії Програми, проте дозволять підприємству забезпечити мінімальну потребу у комунальних послугах в умовах суттєвого зростання тарифів у порівнянні з прогнозованими.</w:t>
      </w:r>
    </w:p>
    <w:p w:rsidR="00A776E6" w:rsidRPr="0049282B" w:rsidRDefault="00A776E6" w:rsidP="00A77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A776E6" w:rsidRPr="00FE5FAA" w:rsidRDefault="0021129A" w:rsidP="00A776E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д</w:t>
      </w:r>
      <w:r w:rsidR="00A776E6" w:rsidRPr="00FE5FAA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</w:t>
      </w:r>
      <w:r w:rsidR="00A776E6" w:rsidRPr="00FE5FAA">
        <w:rPr>
          <w:color w:val="000000"/>
          <w:sz w:val="28"/>
          <w:szCs w:val="28"/>
        </w:rPr>
        <w:t xml:space="preserve"> </w:t>
      </w:r>
    </w:p>
    <w:p w:rsidR="00A776E6" w:rsidRPr="00FE5FAA" w:rsidRDefault="00A776E6" w:rsidP="00A776E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5FAA">
        <w:rPr>
          <w:color w:val="000000"/>
          <w:sz w:val="28"/>
          <w:szCs w:val="28"/>
        </w:rPr>
        <w:t>КП «Міський Палац культури»</w:t>
      </w:r>
      <w:r w:rsidRPr="00FE5FAA">
        <w:rPr>
          <w:color w:val="000000"/>
          <w:sz w:val="28"/>
          <w:szCs w:val="28"/>
        </w:rPr>
        <w:tab/>
      </w:r>
      <w:r w:rsidRPr="00FE5FAA">
        <w:rPr>
          <w:color w:val="000000"/>
          <w:sz w:val="28"/>
          <w:szCs w:val="28"/>
        </w:rPr>
        <w:tab/>
        <w:t xml:space="preserve">          </w:t>
      </w:r>
      <w:r>
        <w:rPr>
          <w:color w:val="000000"/>
          <w:sz w:val="28"/>
          <w:szCs w:val="28"/>
        </w:rPr>
        <w:tab/>
      </w:r>
      <w:r w:rsidR="0021129A">
        <w:rPr>
          <w:color w:val="000000"/>
          <w:sz w:val="28"/>
          <w:szCs w:val="28"/>
        </w:rPr>
        <w:tab/>
      </w:r>
      <w:r w:rsidR="0021129A">
        <w:rPr>
          <w:color w:val="000000"/>
          <w:sz w:val="28"/>
          <w:szCs w:val="28"/>
        </w:rPr>
        <w:tab/>
        <w:t>Олена ІВАНЕНКО</w:t>
      </w:r>
    </w:p>
    <w:sectPr w:rsidR="00A776E6" w:rsidRPr="00FE5FAA" w:rsidSect="003D2E06">
      <w:pgSz w:w="11906" w:h="16838"/>
      <w:pgMar w:top="568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5A2"/>
    <w:multiLevelType w:val="hybridMultilevel"/>
    <w:tmpl w:val="13367A84"/>
    <w:lvl w:ilvl="0" w:tplc="CFD83886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722CC7"/>
    <w:multiLevelType w:val="multilevel"/>
    <w:tmpl w:val="06006890"/>
    <w:lvl w:ilvl="0">
      <w:start w:val="1"/>
      <w:numFmt w:val="decimal"/>
      <w:lvlText w:val="%1."/>
      <w:lvlJc w:val="left"/>
      <w:pPr>
        <w:ind w:left="1099" w:hanging="390"/>
      </w:pPr>
      <w:rPr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215" w:hanging="1080"/>
      </w:pPr>
    </w:lvl>
    <w:lvl w:ilvl="4">
      <w:start w:val="1"/>
      <w:numFmt w:val="decimal"/>
      <w:isLgl/>
      <w:lvlText w:val="%1.%2.%3.%4.%5."/>
      <w:lvlJc w:val="left"/>
      <w:pPr>
        <w:ind w:left="2357" w:hanging="1080"/>
      </w:pPr>
    </w:lvl>
    <w:lvl w:ilvl="5">
      <w:start w:val="1"/>
      <w:numFmt w:val="decimal"/>
      <w:isLgl/>
      <w:lvlText w:val="%1.%2.%3.%4.%5.%6."/>
      <w:lvlJc w:val="left"/>
      <w:pPr>
        <w:ind w:left="2859" w:hanging="1440"/>
      </w:pPr>
    </w:lvl>
    <w:lvl w:ilvl="6">
      <w:start w:val="1"/>
      <w:numFmt w:val="decimal"/>
      <w:isLgl/>
      <w:lvlText w:val="%1.%2.%3.%4.%5.%6.%7."/>
      <w:lvlJc w:val="left"/>
      <w:pPr>
        <w:ind w:left="3361" w:hanging="1800"/>
      </w:p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</w:lvl>
  </w:abstractNum>
  <w:abstractNum w:abstractNumId="2" w15:restartNumberingAfterBreak="0">
    <w:nsid w:val="3FF73843"/>
    <w:multiLevelType w:val="hybridMultilevel"/>
    <w:tmpl w:val="771AACF2"/>
    <w:lvl w:ilvl="0" w:tplc="CFD83886">
      <w:start w:val="2"/>
      <w:numFmt w:val="bullet"/>
      <w:lvlText w:val="-"/>
      <w:lvlJc w:val="left"/>
      <w:pPr>
        <w:ind w:left="65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E6"/>
    <w:rsid w:val="00076AED"/>
    <w:rsid w:val="00092A3A"/>
    <w:rsid w:val="0021129A"/>
    <w:rsid w:val="00275F3F"/>
    <w:rsid w:val="00306B84"/>
    <w:rsid w:val="003D2E06"/>
    <w:rsid w:val="00466DDE"/>
    <w:rsid w:val="0052132F"/>
    <w:rsid w:val="00676377"/>
    <w:rsid w:val="0070178A"/>
    <w:rsid w:val="00733C41"/>
    <w:rsid w:val="00834A8C"/>
    <w:rsid w:val="00A11639"/>
    <w:rsid w:val="00A776E6"/>
    <w:rsid w:val="00A82378"/>
    <w:rsid w:val="00B9271C"/>
    <w:rsid w:val="00CB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FFBD1-CE04-4A59-B185-573D26A6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6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6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A776E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f3f3f3f3f3f3f3f3f3f3f3f3f3f3f3f3f">
    <w:name w:val="С3fо3fд3fе3fр3fж3fи3fм3fо3fе3f т3fа3fб3fл3fи3fц3fы3f"/>
    <w:basedOn w:val="a"/>
    <w:rsid w:val="00CB04B1"/>
    <w:pPr>
      <w:suppressAutoHyphens/>
      <w:autoSpaceDE w:val="0"/>
    </w:pPr>
    <w:rPr>
      <w:rFonts w:eastAsia="Times New Roman" w:cs="Calibri"/>
      <w:color w:val="00000A"/>
      <w:kern w:val="1"/>
      <w:lang w:val="uk-UA" w:eastAsia="zh-CN"/>
    </w:rPr>
  </w:style>
  <w:style w:type="character" w:customStyle="1" w:styleId="2">
    <w:name w:val="Основной текст (2)_"/>
    <w:basedOn w:val="a0"/>
    <w:link w:val="20"/>
    <w:locked/>
    <w:rsid w:val="002112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129A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1801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2026-07-21T05:02:00Z</cp:lastPrinted>
  <dcterms:created xsi:type="dcterms:W3CDTF">2026-07-21T05:02:00Z</dcterms:created>
  <dcterms:modified xsi:type="dcterms:W3CDTF">2026-07-21T05:02:00Z</dcterms:modified>
</cp:coreProperties>
</file>