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7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6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336ED7" w:rsidRPr="00336ED7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C3D72" w:rsidRDefault="00336ED7" w:rsidP="008D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</w:t>
      </w:r>
      <w:r w:rsidR="00832171">
        <w:rPr>
          <w:rFonts w:ascii="Times New Roman" w:hAnsi="Times New Roman" w:cs="Times New Roman"/>
          <w:sz w:val="28"/>
          <w:szCs w:val="28"/>
          <w:lang w:val="uk-UA"/>
        </w:rPr>
        <w:t>тету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</w:t>
      </w:r>
      <w:r w:rsidR="00F4738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</w:t>
      </w:r>
      <w:r w:rsidR="00F47389">
        <w:rPr>
          <w:rFonts w:ascii="Times New Roman" w:hAnsi="Times New Roman" w:cs="Times New Roman"/>
          <w:sz w:val="28"/>
          <w:szCs w:val="28"/>
          <w:lang w:val="uk-UA"/>
        </w:rPr>
        <w:t>тету Чернігівської міської ради</w:t>
      </w:r>
      <w:r w:rsidR="00832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47389">
        <w:rPr>
          <w:rFonts w:ascii="Times New Roman" w:hAnsi="Times New Roman" w:cs="Times New Roman"/>
          <w:sz w:val="28"/>
          <w:szCs w:val="28"/>
          <w:lang w:val="uk-UA"/>
        </w:rPr>
        <w:t xml:space="preserve">17 червня </w:t>
      </w:r>
      <w:r w:rsidR="00D93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47389">
        <w:rPr>
          <w:rFonts w:ascii="Times New Roman" w:hAnsi="Times New Roman" w:cs="Times New Roman"/>
          <w:sz w:val="28"/>
          <w:szCs w:val="28"/>
          <w:lang w:val="uk-UA"/>
        </w:rPr>
        <w:t>2021 року № 329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переліку об’єктів</w:t>
      </w:r>
      <w:r w:rsidR="00832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>по капітальному ремонту житлового фонду об’єднань співвласників багатоквартирних будинків, що співфінансуються за рахунок коштів бюджету Чернігівської міської територіальної громади</w:t>
      </w:r>
      <w:r w:rsidR="00D93643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доповненнями)»</w:t>
      </w:r>
      <w:r w:rsidR="00BD2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1573" w:rsidRPr="00336ED7" w:rsidRDefault="008D1573" w:rsidP="008D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BBD" w:rsidRPr="00336ED7" w:rsidRDefault="00336ED7" w:rsidP="008D1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У рамках виконання заходів Програми сприяння створенню ОСББ </w:t>
      </w:r>
      <w:r w:rsidR="00D001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>та підтримки будинків ОСББ та ЖБК на 2</w:t>
      </w:r>
      <w:r>
        <w:rPr>
          <w:rFonts w:ascii="Times New Roman" w:hAnsi="Times New Roman" w:cs="Times New Roman"/>
          <w:sz w:val="28"/>
          <w:szCs w:val="28"/>
          <w:lang w:val="uk-UA"/>
        </w:rPr>
        <w:t>021-2025 роки (далі - Програма)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83217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до затвердженого переліку об`єктів по капітальному ремонту житлового фонду об`єднань співвласників багатоквартирних будинків, що співфінансуються за рахунок коштів бюджету Чернігівської міської територіальної громади (далі - Перелік)</w:t>
      </w:r>
      <w:r w:rsidR="00BD27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74B" w:rsidRPr="00336ED7">
        <w:rPr>
          <w:rFonts w:ascii="Times New Roman" w:hAnsi="Times New Roman" w:cs="Times New Roman"/>
          <w:sz w:val="28"/>
          <w:szCs w:val="28"/>
          <w:lang w:val="uk-UA"/>
        </w:rPr>
        <w:t>в зв'язку зі зміною проектного рішення та відкоригованої проектної документації</w:t>
      </w:r>
      <w:r w:rsidR="00BD27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ED7">
        <w:rPr>
          <w:rFonts w:ascii="Times New Roman" w:hAnsi="Times New Roman" w:cs="Times New Roman"/>
          <w:b/>
          <w:sz w:val="28"/>
          <w:szCs w:val="28"/>
          <w:lang w:val="uk-UA"/>
        </w:rPr>
        <w:t>внести зміни:</w:t>
      </w:r>
    </w:p>
    <w:p w:rsidR="00DA7BBD" w:rsidRPr="00336ED7" w:rsidRDefault="00336ED7" w:rsidP="008D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пункту 1.</w:t>
      </w:r>
      <w:r w:rsidR="00DA7BBD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336ED7">
        <w:rPr>
          <w:rFonts w:ascii="Times New Roman" w:hAnsi="Times New Roman" w:cs="Times New Roman"/>
          <w:b/>
          <w:i/>
          <w:sz w:val="28"/>
          <w:szCs w:val="28"/>
          <w:lang w:val="uk-UA"/>
        </w:rPr>
        <w:t>.:</w:t>
      </w:r>
      <w:r w:rsidR="00D93643">
        <w:rPr>
          <w:rFonts w:ascii="Times New Roman" w:hAnsi="Times New Roman" w:cs="Times New Roman"/>
          <w:sz w:val="28"/>
          <w:szCs w:val="28"/>
          <w:lang w:val="uk-UA"/>
        </w:rPr>
        <w:t xml:space="preserve"> по об’єкту</w:t>
      </w:r>
      <w:r w:rsidR="00DA7BBD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DA7BBD"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покрівлі та вхідних груп житлового будинку № </w:t>
      </w:r>
      <w:r w:rsidR="00DA7BBD">
        <w:rPr>
          <w:rFonts w:ascii="Times New Roman" w:hAnsi="Times New Roman" w:cs="Times New Roman"/>
          <w:sz w:val="28"/>
          <w:szCs w:val="28"/>
          <w:lang w:val="uk-UA"/>
        </w:rPr>
        <w:t>11 по вул. Льотна в м. Чернігів» (Коригування)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>, відповідно до листа</w:t>
      </w:r>
      <w:r w:rsidR="00AD3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08">
        <w:rPr>
          <w:rFonts w:ascii="Times New Roman" w:hAnsi="Times New Roman" w:cs="Times New Roman"/>
          <w:sz w:val="28"/>
          <w:szCs w:val="28"/>
          <w:lang w:val="uk-UA"/>
        </w:rPr>
        <w:t xml:space="preserve">від 09 </w:t>
      </w:r>
      <w:r w:rsidR="00790E08" w:rsidRPr="00790E0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790E08">
        <w:rPr>
          <w:rFonts w:ascii="Times New Roman" w:hAnsi="Times New Roman" w:cs="Times New Roman"/>
          <w:sz w:val="28"/>
          <w:szCs w:val="28"/>
          <w:lang w:val="uk-UA"/>
        </w:rPr>
        <w:t xml:space="preserve"> 2021 № </w:t>
      </w:r>
      <w:r w:rsidR="00790E08" w:rsidRPr="00790E08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790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щодо зміни фінансування вартості робіт </w:t>
      </w:r>
      <w:r w:rsidR="00F473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>з ка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>ітального ремонту</w:t>
      </w:r>
      <w:r w:rsidR="00BD274B">
        <w:rPr>
          <w:rFonts w:ascii="Times New Roman" w:hAnsi="Times New Roman" w:cs="Times New Roman"/>
          <w:sz w:val="28"/>
          <w:szCs w:val="28"/>
          <w:lang w:val="uk-UA"/>
        </w:rPr>
        <w:t>. Таким чином,</w:t>
      </w:r>
      <w:r w:rsidR="00AD3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74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3ADC">
        <w:rPr>
          <w:rFonts w:ascii="Times New Roman" w:hAnsi="Times New Roman" w:cs="Times New Roman"/>
          <w:sz w:val="28"/>
          <w:szCs w:val="28"/>
          <w:lang w:val="uk-UA"/>
        </w:rPr>
        <w:t>коригована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буде </w:t>
      </w:r>
      <w:r w:rsidR="00BD274B">
        <w:rPr>
          <w:rFonts w:ascii="Times New Roman" w:hAnsi="Times New Roman" w:cs="Times New Roman"/>
          <w:sz w:val="28"/>
          <w:szCs w:val="28"/>
          <w:lang w:val="uk-UA"/>
        </w:rPr>
        <w:t xml:space="preserve">складати: </w:t>
      </w:r>
      <w:r w:rsidR="00DA7B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F47389">
        <w:rPr>
          <w:rFonts w:ascii="Times New Roman" w:hAnsi="Times New Roman" w:cs="Times New Roman"/>
          <w:sz w:val="28"/>
          <w:szCs w:val="28"/>
          <w:lang w:val="uk-UA"/>
        </w:rPr>
        <w:t xml:space="preserve">1 134 588 </w:t>
      </w:r>
      <w:r w:rsidR="00BD274B">
        <w:rPr>
          <w:rFonts w:ascii="Times New Roman" w:hAnsi="Times New Roman" w:cs="Times New Roman"/>
          <w:sz w:val="28"/>
          <w:szCs w:val="28"/>
          <w:lang w:val="uk-UA"/>
        </w:rPr>
        <w:t>грн., з них</w:t>
      </w:r>
      <w:r w:rsidR="00D0018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3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389">
        <w:rPr>
          <w:rFonts w:ascii="Times New Roman" w:hAnsi="Times New Roman" w:cs="Times New Roman"/>
          <w:sz w:val="28"/>
          <w:szCs w:val="28"/>
          <w:lang w:val="uk-UA"/>
        </w:rPr>
        <w:t>794 211,60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 грн. - кошти </w:t>
      </w:r>
      <w:r w:rsidR="00D93643" w:rsidRPr="00336ED7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7389">
        <w:rPr>
          <w:rFonts w:ascii="Times New Roman" w:hAnsi="Times New Roman" w:cs="Times New Roman"/>
          <w:sz w:val="28"/>
          <w:szCs w:val="28"/>
          <w:lang w:val="uk-UA"/>
        </w:rPr>
        <w:t>340 376,40</w:t>
      </w:r>
      <w:r w:rsidRPr="00336ED7">
        <w:rPr>
          <w:rFonts w:ascii="Times New Roman" w:hAnsi="Times New Roman" w:cs="Times New Roman"/>
          <w:sz w:val="28"/>
          <w:szCs w:val="28"/>
          <w:lang w:val="uk-UA"/>
        </w:rPr>
        <w:t xml:space="preserve"> грн. - </w:t>
      </w:r>
      <w:r w:rsidR="00D93643">
        <w:rPr>
          <w:rFonts w:ascii="Times New Roman" w:hAnsi="Times New Roman" w:cs="Times New Roman"/>
          <w:sz w:val="28"/>
          <w:szCs w:val="28"/>
          <w:lang w:val="uk-UA"/>
        </w:rPr>
        <w:t>власні та залучені кошти ОСББ.</w:t>
      </w:r>
    </w:p>
    <w:p w:rsidR="00AD3ADC" w:rsidRPr="00C075B8" w:rsidRDefault="00AD3ADC" w:rsidP="008D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5B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36ED7" w:rsidRPr="00C075B8">
        <w:rPr>
          <w:rFonts w:ascii="Times New Roman" w:hAnsi="Times New Roman" w:cs="Times New Roman"/>
          <w:sz w:val="28"/>
          <w:szCs w:val="28"/>
          <w:lang w:val="uk-UA"/>
        </w:rPr>
        <w:t xml:space="preserve">а заходи в рамках Програми у 2021 році бюджетом Чернігівської міської територіальної громади передбачено кошти в сумі 4 437 500,00 грн., з них на капітальний ремонт </w:t>
      </w:r>
      <w:r w:rsidR="00F47389" w:rsidRPr="00C075B8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336ED7" w:rsidRPr="00C075B8">
        <w:rPr>
          <w:rFonts w:ascii="Times New Roman" w:hAnsi="Times New Roman" w:cs="Times New Roman"/>
          <w:sz w:val="28"/>
          <w:szCs w:val="28"/>
          <w:lang w:val="uk-UA"/>
        </w:rPr>
        <w:t xml:space="preserve"> ОСББ розподілено 3 322 </w:t>
      </w:r>
      <w:r w:rsidR="00F47389" w:rsidRPr="00C075B8">
        <w:rPr>
          <w:rFonts w:ascii="Times New Roman" w:hAnsi="Times New Roman" w:cs="Times New Roman"/>
          <w:sz w:val="28"/>
          <w:szCs w:val="28"/>
          <w:lang w:val="uk-UA"/>
        </w:rPr>
        <w:t>069,1</w:t>
      </w:r>
      <w:r w:rsidR="00C075B8">
        <w:rPr>
          <w:rFonts w:ascii="Times New Roman" w:hAnsi="Times New Roman" w:cs="Times New Roman"/>
          <w:sz w:val="28"/>
          <w:szCs w:val="28"/>
          <w:lang w:val="uk-UA"/>
        </w:rPr>
        <w:t>0 грн.,</w:t>
      </w:r>
      <w:bookmarkStart w:id="0" w:name="_GoBack"/>
      <w:bookmarkEnd w:id="0"/>
      <w:r w:rsidR="00F47389" w:rsidRPr="00C075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ED7" w:rsidRPr="00C075B8">
        <w:rPr>
          <w:rFonts w:ascii="Times New Roman" w:hAnsi="Times New Roman" w:cs="Times New Roman"/>
          <w:sz w:val="28"/>
          <w:szCs w:val="28"/>
          <w:lang w:val="uk-UA"/>
        </w:rPr>
        <w:t>не розподіле</w:t>
      </w:r>
      <w:r w:rsidR="00F47389" w:rsidRPr="00C075B8">
        <w:rPr>
          <w:rFonts w:ascii="Times New Roman" w:hAnsi="Times New Roman" w:cs="Times New Roman"/>
          <w:sz w:val="28"/>
          <w:szCs w:val="28"/>
          <w:lang w:val="uk-UA"/>
        </w:rPr>
        <w:t>ні призначення складають 1 115 430,9</w:t>
      </w:r>
      <w:r w:rsidR="00336ED7" w:rsidRPr="00C075B8">
        <w:rPr>
          <w:rFonts w:ascii="Times New Roman" w:hAnsi="Times New Roman" w:cs="Times New Roman"/>
          <w:sz w:val="28"/>
          <w:szCs w:val="28"/>
          <w:lang w:val="uk-UA"/>
        </w:rPr>
        <w:t>0 грн.</w:t>
      </w:r>
    </w:p>
    <w:p w:rsidR="00AD3ADC" w:rsidRDefault="00AD3ADC" w:rsidP="008D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 рішення</w:t>
      </w:r>
      <w:r w:rsidR="0083217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внести вище зазначені зміни </w:t>
      </w:r>
      <w:r w:rsidR="008321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F47389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додаток в новій редакції. </w:t>
      </w:r>
    </w:p>
    <w:p w:rsidR="008D1573" w:rsidRDefault="008D1573" w:rsidP="008D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Default="008D1573" w:rsidP="008D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Default="008D1573" w:rsidP="008D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Default="008D1573" w:rsidP="008D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D1573" w:rsidRPr="00336ED7" w:rsidRDefault="008D1573" w:rsidP="008D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Ярослав КУЦ</w:t>
      </w:r>
    </w:p>
    <w:sectPr w:rsidR="008D1573" w:rsidRPr="00336E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2"/>
    <w:rsid w:val="00055CB2"/>
    <w:rsid w:val="002E03B7"/>
    <w:rsid w:val="00336ED7"/>
    <w:rsid w:val="00790E08"/>
    <w:rsid w:val="007C3D72"/>
    <w:rsid w:val="00832171"/>
    <w:rsid w:val="008D1573"/>
    <w:rsid w:val="00AD3ADC"/>
    <w:rsid w:val="00B277FD"/>
    <w:rsid w:val="00BD274B"/>
    <w:rsid w:val="00C075B8"/>
    <w:rsid w:val="00D00188"/>
    <w:rsid w:val="00D93643"/>
    <w:rsid w:val="00DA7BBD"/>
    <w:rsid w:val="00F47389"/>
    <w:rsid w:val="00FE5BD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03A"/>
  <w15:chartTrackingRefBased/>
  <w15:docId w15:val="{6AC21778-ED3E-46C3-9733-9252A9E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12</cp:revision>
  <cp:lastPrinted>2021-12-10T13:39:00Z</cp:lastPrinted>
  <dcterms:created xsi:type="dcterms:W3CDTF">2021-09-09T15:28:00Z</dcterms:created>
  <dcterms:modified xsi:type="dcterms:W3CDTF">2021-12-13T08:28:00Z</dcterms:modified>
</cp:coreProperties>
</file>