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087DBB" w14:textId="77777777" w:rsidR="00E341D0" w:rsidRPr="00E341D0" w:rsidRDefault="00E341D0" w:rsidP="00E341D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E341D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ПОЯСНЮВАЛЬНА ЗАПИСКА</w:t>
      </w:r>
    </w:p>
    <w:p w14:paraId="560D11F3" w14:textId="77777777" w:rsidR="00453EAD" w:rsidRDefault="00C520B0" w:rsidP="00453EAD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E341D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до про</w:t>
      </w:r>
      <w:r w:rsidR="00453EA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є</w:t>
      </w:r>
      <w:r w:rsidRPr="00E341D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кту рішення виконавчого комітету Чернігівської</w:t>
      </w:r>
      <w:r w:rsidRPr="00C520B0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міської ради</w:t>
      </w:r>
    </w:p>
    <w:p w14:paraId="1477DDBF" w14:textId="3113E293" w:rsidR="00453EAD" w:rsidRPr="00453EAD" w:rsidRDefault="00C520B0" w:rsidP="00453EAD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C520B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«Про</w:t>
      </w:r>
      <w:r w:rsidR="00453EAD" w:rsidRPr="00453EA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затвердження Примірної форми контракту з керівником комунального </w:t>
      </w:r>
    </w:p>
    <w:p w14:paraId="10A1E7F1" w14:textId="62E7FBC4" w:rsidR="00453EAD" w:rsidRPr="00453EAD" w:rsidRDefault="00453EAD" w:rsidP="00453EAD">
      <w:pPr>
        <w:keepNext/>
        <w:keepLines/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453EA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закладу охорони здоров’я, що діє в організаційно-правовій формі </w:t>
      </w:r>
    </w:p>
    <w:p w14:paraId="4F25F5C0" w14:textId="78B26A49" w:rsidR="00C520B0" w:rsidRDefault="00453EAD" w:rsidP="00453EAD">
      <w:pPr>
        <w:keepNext/>
        <w:keepLines/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453EA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комунального некомерційного підприємства</w:t>
      </w:r>
    </w:p>
    <w:p w14:paraId="6FA47BC9" w14:textId="77777777" w:rsidR="00453EAD" w:rsidRPr="00C520B0" w:rsidRDefault="00453EAD" w:rsidP="00453EAD">
      <w:pPr>
        <w:keepNext/>
        <w:keepLines/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672D299A" w14:textId="469D49B3" w:rsidR="00280BF3" w:rsidRDefault="002D51F3" w:rsidP="00E223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51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Відповідно до статті 40 Закону України «Про місцеве самоврядування в Україні», Закону України «Основи законодавства України про охорону здоров’я» та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2D51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зв’язку з внесенням змін</w:t>
      </w:r>
      <w:r w:rsidR="00C520B0" w:rsidRPr="00C520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</w:t>
      </w:r>
      <w:r w:rsidR="00C520B0" w:rsidRPr="00C520B0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постанов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C520B0" w:rsidRPr="00C520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Кабінету Міністрів України від 21.08.2019 № 792 «Про затвердження Порядку укладення контракту з керівником державного, комунального закладу охорони здоров’я та типових форм контракту з керівником державного, комунального закладу охорони здоров’я»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F61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виникла необхідність затвердити </w:t>
      </w:r>
      <w:r w:rsidR="00C81EBF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0F6137" w:rsidRPr="00C520B0">
        <w:rPr>
          <w:rFonts w:ascii="Times New Roman" w:eastAsia="Times New Roman" w:hAnsi="Times New Roman" w:cs="Times New Roman"/>
          <w:sz w:val="28"/>
          <w:szCs w:val="28"/>
          <w:lang w:eastAsia="uk-UA"/>
        </w:rPr>
        <w:t>римірну форму контракту, що укладається з керівником комунального закладу охорони здоров’я, що діє в організаційно</w:t>
      </w:r>
      <w:r w:rsidR="00D60451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0F6137" w:rsidRPr="00C520B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правовій формі комунального некомерційного підприємства</w:t>
      </w:r>
      <w:r w:rsidR="000F6137">
        <w:rPr>
          <w:rFonts w:ascii="Times New Roman" w:eastAsia="Times New Roman" w:hAnsi="Times New Roman" w:cs="Times New Roman"/>
          <w:sz w:val="28"/>
          <w:szCs w:val="28"/>
          <w:lang w:eastAsia="uk-UA"/>
        </w:rPr>
        <w:t>, у новій редакції.</w:t>
      </w:r>
    </w:p>
    <w:p w14:paraId="4B554C51" w14:textId="6509D1BB" w:rsidR="00280BF3" w:rsidRPr="00C520B0" w:rsidRDefault="00280BF3" w:rsidP="00280B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Pr="00C520B0">
        <w:rPr>
          <w:rFonts w:ascii="Times New Roman" w:eastAsia="Times New Roman" w:hAnsi="Times New Roman" w:cs="Times New Roman"/>
          <w:sz w:val="28"/>
          <w:szCs w:val="28"/>
          <w:lang w:eastAsia="uk-UA"/>
        </w:rPr>
        <w:t>ропонується прийняти запропонований про</w:t>
      </w:r>
      <w:r w:rsidR="00453EAD">
        <w:rPr>
          <w:rFonts w:ascii="Times New Roman" w:eastAsia="Times New Roman" w:hAnsi="Times New Roman" w:cs="Times New Roman"/>
          <w:sz w:val="28"/>
          <w:szCs w:val="28"/>
          <w:lang w:eastAsia="uk-UA"/>
        </w:rPr>
        <w:t>є</w:t>
      </w:r>
      <w:r w:rsidRPr="00C520B0">
        <w:rPr>
          <w:rFonts w:ascii="Times New Roman" w:eastAsia="Times New Roman" w:hAnsi="Times New Roman" w:cs="Times New Roman"/>
          <w:sz w:val="28"/>
          <w:szCs w:val="28"/>
          <w:lang w:eastAsia="uk-UA"/>
        </w:rPr>
        <w:t>кт рішення</w:t>
      </w:r>
      <w:r w:rsidR="00347724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C520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затвердити </w:t>
      </w:r>
      <w:r w:rsidR="00C81EBF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Pr="00C520B0">
        <w:rPr>
          <w:rFonts w:ascii="Times New Roman" w:eastAsia="Times New Roman" w:hAnsi="Times New Roman" w:cs="Times New Roman"/>
          <w:sz w:val="28"/>
          <w:szCs w:val="28"/>
          <w:lang w:eastAsia="uk-UA"/>
        </w:rPr>
        <w:t>римірну форму контракту, що укладається з керівником комунального закладу охорони здоров’я, що діє в організаційно</w:t>
      </w:r>
      <w:r w:rsidR="00D60451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bookmarkStart w:id="0" w:name="_GoBack"/>
      <w:bookmarkEnd w:id="0"/>
      <w:r w:rsidRPr="00C520B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правовій формі комунального некомерційного підприємства</w:t>
      </w:r>
      <w:r w:rsidR="000E20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0E205F" w:rsidRPr="00C520B0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забезпечи</w:t>
      </w:r>
      <w:r w:rsidR="000E205F">
        <w:rPr>
          <w:rFonts w:ascii="Times New Roman" w:eastAsia="Times New Roman" w:hAnsi="Times New Roman" w:cs="Times New Roman"/>
          <w:sz w:val="28"/>
          <w:szCs w:val="28"/>
          <w:lang w:eastAsia="uk-UA"/>
        </w:rPr>
        <w:t>вши</w:t>
      </w:r>
      <w:r w:rsidR="000E205F" w:rsidRPr="00C520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приведення існуючих контрактів до </w:t>
      </w:r>
      <w:r w:rsidR="00C71C9E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0E205F" w:rsidRPr="00C520B0">
        <w:rPr>
          <w:rFonts w:ascii="Times New Roman" w:eastAsia="Times New Roman" w:hAnsi="Times New Roman" w:cs="Times New Roman"/>
          <w:sz w:val="28"/>
          <w:szCs w:val="28"/>
          <w:lang w:eastAsia="uk-UA"/>
        </w:rPr>
        <w:t>римірної форми</w:t>
      </w:r>
      <w:r w:rsidR="00453EA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DD126A6" w14:textId="77777777" w:rsidR="00C520B0" w:rsidRPr="00C520B0" w:rsidRDefault="00C520B0" w:rsidP="00C520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BC489DE" w14:textId="77777777" w:rsidR="00C520B0" w:rsidRPr="00C520B0" w:rsidRDefault="00C520B0" w:rsidP="00C520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DE9E223" w14:textId="77777777" w:rsidR="00C520B0" w:rsidRPr="00C520B0" w:rsidRDefault="00C520B0" w:rsidP="00C520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CF3DEC" w14:textId="77777777" w:rsidR="00823FE5" w:rsidRPr="00E851DB" w:rsidRDefault="00823FE5" w:rsidP="00823F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Заступник начальника управління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Ольга МАЛЕЦЬ</w:t>
      </w:r>
    </w:p>
    <w:p w14:paraId="759F2E1B" w14:textId="77777777" w:rsidR="000A6C24" w:rsidRDefault="00D60451"/>
    <w:sectPr w:rsidR="000A6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CD14FB"/>
    <w:multiLevelType w:val="multilevel"/>
    <w:tmpl w:val="18061A3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239"/>
    <w:rsid w:val="000E205F"/>
    <w:rsid w:val="000F6137"/>
    <w:rsid w:val="00112546"/>
    <w:rsid w:val="00280BF3"/>
    <w:rsid w:val="002D51F3"/>
    <w:rsid w:val="002F2239"/>
    <w:rsid w:val="00336578"/>
    <w:rsid w:val="00347724"/>
    <w:rsid w:val="00433DCE"/>
    <w:rsid w:val="00453EAD"/>
    <w:rsid w:val="004D5E0E"/>
    <w:rsid w:val="007C7EDD"/>
    <w:rsid w:val="007D57CD"/>
    <w:rsid w:val="00823FE5"/>
    <w:rsid w:val="00852B3D"/>
    <w:rsid w:val="00C33016"/>
    <w:rsid w:val="00C47E7B"/>
    <w:rsid w:val="00C520B0"/>
    <w:rsid w:val="00C71C9E"/>
    <w:rsid w:val="00C81EBF"/>
    <w:rsid w:val="00D60451"/>
    <w:rsid w:val="00DB6FC8"/>
    <w:rsid w:val="00E223DF"/>
    <w:rsid w:val="00E341D0"/>
    <w:rsid w:val="00FB1C17"/>
    <w:rsid w:val="00FC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B4CAD"/>
  <w15:chartTrackingRefBased/>
  <w15:docId w15:val="{B872CDEA-B2EE-4A19-AF03-56A20FB78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uiPriority w:val="99"/>
    <w:rsid w:val="00823FE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71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24</cp:revision>
  <cp:lastPrinted>2025-09-23T05:44:00Z</cp:lastPrinted>
  <dcterms:created xsi:type="dcterms:W3CDTF">2020-08-26T13:29:00Z</dcterms:created>
  <dcterms:modified xsi:type="dcterms:W3CDTF">2025-09-23T11:22:00Z</dcterms:modified>
</cp:coreProperties>
</file>