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CAC" w:rsidRPr="004F061C" w:rsidRDefault="00A81CAC" w:rsidP="00A81CAC">
      <w:pPr>
        <w:tabs>
          <w:tab w:val="left" w:pos="0"/>
          <w:tab w:val="left" w:pos="556"/>
          <w:tab w:val="left" w:pos="1472"/>
          <w:tab w:val="left" w:pos="2388"/>
          <w:tab w:val="left" w:pos="3304"/>
          <w:tab w:val="left" w:pos="3766"/>
          <w:tab w:val="left" w:pos="4220"/>
          <w:tab w:val="left" w:pos="5136"/>
          <w:tab w:val="left" w:pos="6052"/>
          <w:tab w:val="left" w:pos="6968"/>
          <w:tab w:val="left" w:pos="7884"/>
          <w:tab w:val="left" w:pos="8800"/>
          <w:tab w:val="left" w:pos="9716"/>
          <w:tab w:val="left" w:pos="10632"/>
          <w:tab w:val="left" w:pos="11548"/>
          <w:tab w:val="left" w:pos="12464"/>
          <w:tab w:val="left" w:pos="13380"/>
          <w:tab w:val="left" w:pos="14296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Theme="minorHAnsi" w:hAnsiTheme="minorHAnsi"/>
          <w:sz w:val="28"/>
          <w:szCs w:val="28"/>
          <w:lang w:val="uk-UA"/>
        </w:rPr>
        <w:t xml:space="preserve">                                                                                </w:t>
      </w:r>
      <w:bookmarkStart w:id="0" w:name="_GoBack"/>
      <w:bookmarkEnd w:id="0"/>
      <w:r w:rsidRPr="00286EC9">
        <w:rPr>
          <w:sz w:val="28"/>
          <w:szCs w:val="28"/>
          <w:lang w:val="uk-UA"/>
        </w:rPr>
        <w:t xml:space="preserve">Додаток </w:t>
      </w:r>
      <w:r>
        <w:rPr>
          <w:rFonts w:ascii="Times New Roman" w:hAnsi="Times New Roman"/>
          <w:sz w:val="28"/>
          <w:szCs w:val="28"/>
          <w:lang w:val="uk-UA"/>
        </w:rPr>
        <w:t>4</w:t>
      </w:r>
    </w:p>
    <w:p w:rsidR="00A81CAC" w:rsidRDefault="00A81CAC" w:rsidP="00A81CAC">
      <w:pPr>
        <w:tabs>
          <w:tab w:val="left" w:pos="0"/>
          <w:tab w:val="left" w:pos="556"/>
          <w:tab w:val="left" w:pos="1472"/>
          <w:tab w:val="left" w:pos="2388"/>
          <w:tab w:val="left" w:pos="3304"/>
          <w:tab w:val="left" w:pos="3766"/>
          <w:tab w:val="left" w:pos="4220"/>
          <w:tab w:val="left" w:pos="5136"/>
          <w:tab w:val="left" w:pos="6052"/>
          <w:tab w:val="left" w:pos="6968"/>
          <w:tab w:val="left" w:pos="7884"/>
          <w:tab w:val="left" w:pos="8800"/>
          <w:tab w:val="left" w:pos="9716"/>
          <w:tab w:val="left" w:pos="10632"/>
          <w:tab w:val="left" w:pos="11548"/>
          <w:tab w:val="left" w:pos="12464"/>
          <w:tab w:val="left" w:pos="13380"/>
          <w:tab w:val="left" w:pos="14296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</w:t>
      </w:r>
      <w:r w:rsidRPr="00286EC9">
        <w:rPr>
          <w:sz w:val="28"/>
          <w:szCs w:val="28"/>
          <w:lang w:val="uk-UA"/>
        </w:rPr>
        <w:t>до рішення виконавчого комітету</w:t>
      </w:r>
    </w:p>
    <w:p w:rsidR="00A81CAC" w:rsidRPr="00286EC9" w:rsidRDefault="00A81CAC" w:rsidP="00A81CAC">
      <w:pPr>
        <w:tabs>
          <w:tab w:val="left" w:pos="0"/>
          <w:tab w:val="left" w:pos="556"/>
          <w:tab w:val="left" w:pos="1472"/>
          <w:tab w:val="left" w:pos="2388"/>
          <w:tab w:val="left" w:pos="3304"/>
          <w:tab w:val="left" w:pos="3766"/>
          <w:tab w:val="left" w:pos="4220"/>
          <w:tab w:val="left" w:pos="5136"/>
          <w:tab w:val="left" w:pos="6052"/>
          <w:tab w:val="left" w:pos="6968"/>
          <w:tab w:val="left" w:pos="7884"/>
          <w:tab w:val="left" w:pos="8800"/>
          <w:tab w:val="left" w:pos="9716"/>
          <w:tab w:val="left" w:pos="10632"/>
          <w:tab w:val="left" w:pos="11548"/>
          <w:tab w:val="left" w:pos="12464"/>
          <w:tab w:val="left" w:pos="13380"/>
          <w:tab w:val="left" w:pos="14296"/>
        </w:tabs>
        <w:jc w:val="both"/>
        <w:rPr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</w:t>
      </w:r>
      <w:r w:rsidRPr="00286EC9">
        <w:rPr>
          <w:sz w:val="28"/>
          <w:szCs w:val="28"/>
          <w:lang w:val="uk-UA"/>
        </w:rPr>
        <w:t xml:space="preserve">Чернігівської міської ради </w:t>
      </w:r>
    </w:p>
    <w:p w:rsidR="00A81CAC" w:rsidRDefault="00A81CAC" w:rsidP="00A81CAC">
      <w:pPr>
        <w:tabs>
          <w:tab w:val="left" w:pos="3766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24 травня 2011</w:t>
      </w:r>
      <w:r w:rsidRPr="00286EC9">
        <w:rPr>
          <w:sz w:val="28"/>
          <w:szCs w:val="28"/>
          <w:lang w:val="uk-UA"/>
        </w:rPr>
        <w:t xml:space="preserve"> року № </w:t>
      </w:r>
      <w:r>
        <w:rPr>
          <w:rFonts w:ascii="Times New Roman" w:hAnsi="Times New Roman"/>
          <w:sz w:val="28"/>
          <w:szCs w:val="28"/>
          <w:lang w:val="uk-UA"/>
        </w:rPr>
        <w:t>143</w:t>
      </w:r>
    </w:p>
    <w:p w:rsidR="00A81CAC" w:rsidRDefault="00A81CAC" w:rsidP="00A81CAC">
      <w:pPr>
        <w:tabs>
          <w:tab w:val="left" w:pos="3766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(у редакції рішення виконавчого</w:t>
      </w:r>
    </w:p>
    <w:p w:rsidR="00A81CAC" w:rsidRDefault="00A81CAC" w:rsidP="00A81CAC">
      <w:pPr>
        <w:tabs>
          <w:tab w:val="left" w:pos="3766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комітету Чернігівської міської ради</w:t>
      </w:r>
    </w:p>
    <w:p w:rsidR="00A81CAC" w:rsidRDefault="00A81CAC" w:rsidP="00A81CAC">
      <w:pPr>
        <w:tabs>
          <w:tab w:val="left" w:pos="3766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___________ року № _____)</w:t>
      </w:r>
    </w:p>
    <w:p w:rsidR="00A81CAC" w:rsidRDefault="00A81CAC" w:rsidP="00A81CAC">
      <w:pPr>
        <w:tabs>
          <w:tab w:val="left" w:pos="3766"/>
        </w:tabs>
        <w:ind w:left="5220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</w:p>
    <w:p w:rsidR="00A81CAC" w:rsidRPr="00601BC5" w:rsidRDefault="00A81CAC" w:rsidP="00A81CAC">
      <w:pPr>
        <w:tabs>
          <w:tab w:val="left" w:pos="3766"/>
        </w:tabs>
        <w:jc w:val="center"/>
        <w:outlineLvl w:val="0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601BC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Комісія з погодження розміщення тимчасових </w:t>
      </w:r>
    </w:p>
    <w:p w:rsidR="00A81CAC" w:rsidRPr="00601BC5" w:rsidRDefault="00A81CAC" w:rsidP="00A81CAC">
      <w:pPr>
        <w:tabs>
          <w:tab w:val="left" w:pos="3766"/>
        </w:tabs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601BC5">
        <w:rPr>
          <w:rFonts w:ascii="Times New Roman" w:hAnsi="Times New Roman" w:cs="Times New Roman"/>
          <w:bCs/>
          <w:sz w:val="28"/>
          <w:szCs w:val="28"/>
          <w:lang w:val="uk-UA"/>
        </w:rPr>
        <w:t>об’єктів на об’єктах благоустрою</w:t>
      </w:r>
    </w:p>
    <w:p w:rsidR="00A81CAC" w:rsidRPr="00601BC5" w:rsidRDefault="00A81CAC" w:rsidP="00A81CAC">
      <w:pPr>
        <w:tabs>
          <w:tab w:val="left" w:pos="3766"/>
        </w:tabs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</w:p>
    <w:tbl>
      <w:tblPr>
        <w:tblStyle w:val="a3"/>
        <w:tblW w:w="9648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448"/>
        <w:gridCol w:w="7200"/>
      </w:tblGrid>
      <w:tr w:rsidR="00A81CAC" w:rsidRPr="00601BC5" w:rsidTr="00575459">
        <w:tc>
          <w:tcPr>
            <w:tcW w:w="2448" w:type="dxa"/>
          </w:tcPr>
          <w:p w:rsidR="00A81CAC" w:rsidRPr="00601BC5" w:rsidRDefault="00A81CAC" w:rsidP="00575459">
            <w:pPr>
              <w:tabs>
                <w:tab w:val="left" w:pos="3766"/>
              </w:tabs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Шостак М. О.</w:t>
            </w:r>
          </w:p>
        </w:tc>
        <w:tc>
          <w:tcPr>
            <w:tcW w:w="7200" w:type="dxa"/>
          </w:tcPr>
          <w:p w:rsidR="00A81CAC" w:rsidRPr="00601BC5" w:rsidRDefault="00A81CAC" w:rsidP="00575459">
            <w:pPr>
              <w:tabs>
                <w:tab w:val="left" w:pos="3766"/>
              </w:tabs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601BC5">
              <w:rPr>
                <w:sz w:val="28"/>
                <w:szCs w:val="28"/>
                <w:lang w:val="uk-UA"/>
              </w:rPr>
              <w:t>–</w:t>
            </w:r>
            <w:r w:rsidRPr="00601BC5">
              <w:rPr>
                <w:rFonts w:ascii="Times New Roman" w:hAnsi="Times New Roman"/>
                <w:sz w:val="28"/>
                <w:szCs w:val="28"/>
                <w:lang w:val="uk-UA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перший </w:t>
            </w:r>
            <w:r w:rsidRPr="00601BC5">
              <w:rPr>
                <w:rFonts w:ascii="Times New Roman" w:hAnsi="Times New Roman"/>
                <w:sz w:val="28"/>
                <w:szCs w:val="28"/>
                <w:lang w:val="uk-UA"/>
              </w:rPr>
              <w:t>заступник міського голови, голова комісії;</w:t>
            </w:r>
          </w:p>
        </w:tc>
      </w:tr>
      <w:tr w:rsidR="00A81CAC" w:rsidRPr="00601BC5" w:rsidTr="00575459">
        <w:tc>
          <w:tcPr>
            <w:tcW w:w="2448" w:type="dxa"/>
          </w:tcPr>
          <w:p w:rsidR="00A81CAC" w:rsidRDefault="00A81CAC" w:rsidP="00575459">
            <w:pPr>
              <w:tabs>
                <w:tab w:val="left" w:pos="3766"/>
              </w:tabs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 xml:space="preserve">Ломако О. А. </w:t>
            </w:r>
          </w:p>
        </w:tc>
        <w:tc>
          <w:tcPr>
            <w:tcW w:w="7200" w:type="dxa"/>
          </w:tcPr>
          <w:p w:rsidR="00A81CAC" w:rsidRPr="00F1545F" w:rsidRDefault="00A81CAC" w:rsidP="00575459">
            <w:pPr>
              <w:tabs>
                <w:tab w:val="left" w:pos="3766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– заступник міського голови, заступник голови комісії;  </w:t>
            </w:r>
          </w:p>
        </w:tc>
      </w:tr>
      <w:tr w:rsidR="00A81CAC" w:rsidRPr="00601BC5" w:rsidTr="00575459">
        <w:tc>
          <w:tcPr>
            <w:tcW w:w="2448" w:type="dxa"/>
          </w:tcPr>
          <w:p w:rsidR="00A81CAC" w:rsidRPr="00601BC5" w:rsidRDefault="00A81CAC" w:rsidP="00575459">
            <w:pPr>
              <w:tabs>
                <w:tab w:val="left" w:pos="3766"/>
              </w:tabs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Гарус С. І.</w:t>
            </w:r>
          </w:p>
        </w:tc>
        <w:tc>
          <w:tcPr>
            <w:tcW w:w="7200" w:type="dxa"/>
          </w:tcPr>
          <w:p w:rsidR="00A81CAC" w:rsidRPr="00601BC5" w:rsidRDefault="00A81CAC" w:rsidP="00575459">
            <w:pPr>
              <w:tabs>
                <w:tab w:val="left" w:pos="3766"/>
              </w:tabs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601BC5">
              <w:rPr>
                <w:sz w:val="28"/>
                <w:szCs w:val="28"/>
                <w:lang w:val="uk-UA"/>
              </w:rPr>
              <w:t>–</w:t>
            </w:r>
            <w:r w:rsidRPr="00601BC5">
              <w:rPr>
                <w:rFonts w:ascii="Times New Roman" w:hAnsi="Times New Roman"/>
                <w:sz w:val="28"/>
                <w:szCs w:val="28"/>
                <w:lang w:val="uk-UA"/>
              </w:rPr>
              <w:t> начальник комунального підприємства «Дільниця з контролю за благоустроєм міс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та» Чернігівської міської ради</w:t>
            </w:r>
            <w:r w:rsidRPr="00601BC5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</w:tc>
      </w:tr>
      <w:tr w:rsidR="00A81CAC" w:rsidRPr="00601BC5" w:rsidTr="00575459">
        <w:tc>
          <w:tcPr>
            <w:tcW w:w="2448" w:type="dxa"/>
          </w:tcPr>
          <w:p w:rsidR="00A81CAC" w:rsidRPr="00601BC5" w:rsidRDefault="00A81CAC" w:rsidP="00575459">
            <w:pPr>
              <w:tabs>
                <w:tab w:val="left" w:pos="3766"/>
              </w:tabs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Комратова</w:t>
            </w:r>
            <w:proofErr w:type="spellEnd"/>
            <w:r w:rsidRPr="00601BC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 xml:space="preserve"> Т. А.</w:t>
            </w:r>
          </w:p>
        </w:tc>
        <w:tc>
          <w:tcPr>
            <w:tcW w:w="7200" w:type="dxa"/>
          </w:tcPr>
          <w:p w:rsidR="00A81CAC" w:rsidRPr="00601BC5" w:rsidRDefault="00A81CAC" w:rsidP="00575459">
            <w:pPr>
              <w:tabs>
                <w:tab w:val="left" w:pos="3766"/>
              </w:tabs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601BC5">
              <w:rPr>
                <w:sz w:val="28"/>
                <w:szCs w:val="28"/>
                <w:lang w:val="uk-UA"/>
              </w:rPr>
              <w:t>–</w:t>
            </w:r>
            <w:r w:rsidRPr="00601BC5">
              <w:rPr>
                <w:rFonts w:ascii="Times New Roman" w:hAnsi="Times New Roman"/>
                <w:sz w:val="28"/>
                <w:szCs w:val="28"/>
                <w:lang w:val="uk-UA"/>
              </w:rPr>
              <w:t> старший інспектор з діловодства комунального підприємства «Дільниця з контролю за благоустроєм міста» Чернігівської міської ради, секретар комісії;</w:t>
            </w:r>
          </w:p>
        </w:tc>
      </w:tr>
      <w:tr w:rsidR="00A81CAC" w:rsidRPr="00601BC5" w:rsidTr="00575459">
        <w:tc>
          <w:tcPr>
            <w:tcW w:w="2448" w:type="dxa"/>
          </w:tcPr>
          <w:p w:rsidR="00A81CAC" w:rsidRPr="00601BC5" w:rsidRDefault="00A81CAC" w:rsidP="00575459">
            <w:pPr>
              <w:tabs>
                <w:tab w:val="left" w:pos="3766"/>
              </w:tabs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Лисенко О. Ю.</w:t>
            </w:r>
          </w:p>
        </w:tc>
        <w:tc>
          <w:tcPr>
            <w:tcW w:w="7200" w:type="dxa"/>
          </w:tcPr>
          <w:p w:rsidR="00A81CAC" w:rsidRPr="00601BC5" w:rsidRDefault="00A81CAC" w:rsidP="00575459">
            <w:pPr>
              <w:tabs>
                <w:tab w:val="left" w:pos="3766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01BC5">
              <w:rPr>
                <w:sz w:val="28"/>
                <w:szCs w:val="28"/>
                <w:lang w:val="uk-UA"/>
              </w:rPr>
              <w:t>–</w:t>
            </w:r>
            <w:r w:rsidRPr="00601BC5">
              <w:rPr>
                <w:rFonts w:ascii="Times New Roman" w:hAnsi="Times New Roman"/>
                <w:sz w:val="28"/>
                <w:szCs w:val="28"/>
                <w:lang w:val="uk-UA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заступник </w:t>
            </w:r>
            <w:r w:rsidRPr="00601BC5">
              <w:rPr>
                <w:rFonts w:ascii="Times New Roman" w:hAnsi="Times New Roman"/>
                <w:sz w:val="28"/>
                <w:szCs w:val="28"/>
                <w:lang w:val="uk-UA"/>
              </w:rPr>
              <w:t>начальник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Pr="00601BC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фінансового управління Чернігівської міської ради;</w:t>
            </w:r>
          </w:p>
        </w:tc>
      </w:tr>
      <w:tr w:rsidR="00A81CAC" w:rsidRPr="00601BC5" w:rsidTr="00575459">
        <w:tc>
          <w:tcPr>
            <w:tcW w:w="2448" w:type="dxa"/>
          </w:tcPr>
          <w:p w:rsidR="00A81CAC" w:rsidRDefault="00A81CAC" w:rsidP="00575459">
            <w:pPr>
              <w:tabs>
                <w:tab w:val="left" w:pos="3766"/>
              </w:tabs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Миколаєнко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 xml:space="preserve"> Р. С.</w:t>
            </w:r>
          </w:p>
        </w:tc>
        <w:tc>
          <w:tcPr>
            <w:tcW w:w="7200" w:type="dxa"/>
          </w:tcPr>
          <w:p w:rsidR="00A81CAC" w:rsidRPr="00601BC5" w:rsidRDefault="00A81CAC" w:rsidP="00575459">
            <w:pPr>
              <w:tabs>
                <w:tab w:val="left" w:pos="3766"/>
              </w:tabs>
              <w:jc w:val="both"/>
              <w:rPr>
                <w:sz w:val="28"/>
                <w:szCs w:val="28"/>
                <w:lang w:val="uk-UA"/>
              </w:rPr>
            </w:pPr>
            <w:r w:rsidRPr="00601BC5">
              <w:rPr>
                <w:sz w:val="28"/>
                <w:szCs w:val="28"/>
                <w:lang w:val="uk-UA"/>
              </w:rPr>
              <w:t>–</w:t>
            </w:r>
            <w:r w:rsidRPr="00601BC5">
              <w:rPr>
                <w:rFonts w:ascii="Times New Roman" w:hAnsi="Times New Roman"/>
                <w:sz w:val="28"/>
                <w:szCs w:val="28"/>
                <w:lang w:val="uk-UA"/>
              </w:rPr>
              <w:t> начальник юридичного відділу Чернігівської міської ради;</w:t>
            </w:r>
          </w:p>
        </w:tc>
      </w:tr>
      <w:tr w:rsidR="00A81CAC" w:rsidRPr="00601BC5" w:rsidTr="00575459">
        <w:tc>
          <w:tcPr>
            <w:tcW w:w="2448" w:type="dxa"/>
          </w:tcPr>
          <w:p w:rsidR="00A81CAC" w:rsidRPr="00601BC5" w:rsidRDefault="00A81CAC" w:rsidP="00575459">
            <w:pPr>
              <w:tabs>
                <w:tab w:val="left" w:pos="3766"/>
              </w:tabs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Бельський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 xml:space="preserve"> О. В.</w:t>
            </w:r>
          </w:p>
        </w:tc>
        <w:tc>
          <w:tcPr>
            <w:tcW w:w="7200" w:type="dxa"/>
          </w:tcPr>
          <w:p w:rsidR="00A81CAC" w:rsidRPr="00601BC5" w:rsidRDefault="00A81CAC" w:rsidP="00575459">
            <w:pPr>
              <w:tabs>
                <w:tab w:val="left" w:pos="3766"/>
              </w:tabs>
              <w:jc w:val="both"/>
              <w:rPr>
                <w:sz w:val="28"/>
                <w:szCs w:val="28"/>
                <w:lang w:val="uk-UA"/>
              </w:rPr>
            </w:pPr>
            <w:r w:rsidRPr="00601BC5">
              <w:rPr>
                <w:sz w:val="28"/>
                <w:szCs w:val="28"/>
                <w:lang w:val="uk-UA"/>
              </w:rPr>
              <w:t>–</w:t>
            </w:r>
            <w:r w:rsidRPr="00601BC5">
              <w:rPr>
                <w:rFonts w:ascii="Times New Roman" w:hAnsi="Times New Roman"/>
                <w:sz w:val="28"/>
                <w:szCs w:val="28"/>
                <w:lang w:val="uk-UA"/>
              </w:rPr>
              <w:t> начальник управління транспорту та зв’язку Чернігівської міської ради;</w:t>
            </w:r>
          </w:p>
        </w:tc>
      </w:tr>
      <w:tr w:rsidR="00A81CAC" w:rsidRPr="00601BC5" w:rsidTr="00575459">
        <w:tc>
          <w:tcPr>
            <w:tcW w:w="2448" w:type="dxa"/>
          </w:tcPr>
          <w:p w:rsidR="00A81CAC" w:rsidRPr="00601BC5" w:rsidRDefault="00A81CAC" w:rsidP="00575459">
            <w:pPr>
              <w:tabs>
                <w:tab w:val="left" w:pos="3766"/>
              </w:tabs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Калюжний С</w:t>
            </w:r>
            <w:r>
              <w:rPr>
                <w:sz w:val="28"/>
                <w:szCs w:val="28"/>
                <w:lang w:val="uk-UA"/>
              </w:rPr>
              <w:t>. 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С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7200" w:type="dxa"/>
          </w:tcPr>
          <w:p w:rsidR="00A81CAC" w:rsidRPr="00601BC5" w:rsidRDefault="00A81CAC" w:rsidP="00575459">
            <w:pPr>
              <w:tabs>
                <w:tab w:val="left" w:pos="3766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– начальник управління архітектури та містобудування Чернігівської міської ради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</w:tc>
      </w:tr>
      <w:tr w:rsidR="00A81CAC" w:rsidRPr="00601BC5" w:rsidTr="00575459">
        <w:tc>
          <w:tcPr>
            <w:tcW w:w="2448" w:type="dxa"/>
          </w:tcPr>
          <w:p w:rsidR="00A81CAC" w:rsidRPr="00601BC5" w:rsidRDefault="00A81CAC" w:rsidP="00575459">
            <w:pPr>
              <w:tabs>
                <w:tab w:val="left" w:pos="3766"/>
              </w:tabs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 xml:space="preserve">Плиско Н. В. </w:t>
            </w:r>
          </w:p>
        </w:tc>
        <w:tc>
          <w:tcPr>
            <w:tcW w:w="7200" w:type="dxa"/>
          </w:tcPr>
          <w:p w:rsidR="00A81CAC" w:rsidRPr="00601BC5" w:rsidRDefault="00A81CAC" w:rsidP="00575459">
            <w:pPr>
              <w:tabs>
                <w:tab w:val="left" w:pos="3766"/>
              </w:tabs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601BC5">
              <w:rPr>
                <w:sz w:val="28"/>
                <w:szCs w:val="28"/>
                <w:lang w:val="uk-UA"/>
              </w:rPr>
              <w:t>–</w:t>
            </w:r>
            <w:r w:rsidRPr="00601BC5">
              <w:rPr>
                <w:rFonts w:ascii="Times New Roman" w:hAnsi="Times New Roman"/>
                <w:sz w:val="28"/>
                <w:szCs w:val="28"/>
                <w:lang w:val="uk-UA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заступник </w:t>
            </w:r>
            <w:r w:rsidRPr="00601BC5">
              <w:rPr>
                <w:rFonts w:ascii="Times New Roman" w:hAnsi="Times New Roman"/>
                <w:sz w:val="28"/>
                <w:szCs w:val="28"/>
                <w:lang w:val="uk-UA"/>
              </w:rPr>
              <w:t>начальник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Pr="00601BC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у</w:t>
            </w:r>
            <w:r w:rsidRPr="00601BC5">
              <w:rPr>
                <w:sz w:val="28"/>
                <w:szCs w:val="28"/>
                <w:lang w:val="uk-UA"/>
              </w:rPr>
              <w:t>правління житлово-комунального</w:t>
            </w:r>
            <w:r w:rsidRPr="00601BC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601BC5">
              <w:rPr>
                <w:sz w:val="28"/>
                <w:szCs w:val="28"/>
                <w:lang w:val="uk-UA"/>
              </w:rPr>
              <w:t xml:space="preserve">господарства </w:t>
            </w:r>
            <w:r w:rsidRPr="00601BC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Чернігівської </w:t>
            </w:r>
            <w:r w:rsidRPr="00601BC5">
              <w:rPr>
                <w:sz w:val="28"/>
                <w:szCs w:val="28"/>
                <w:lang w:val="uk-UA"/>
              </w:rPr>
              <w:t>міської ради</w:t>
            </w:r>
            <w:r w:rsidRPr="00601BC5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</w:tc>
      </w:tr>
      <w:tr w:rsidR="00A81CAC" w:rsidRPr="00601BC5" w:rsidTr="00575459">
        <w:tc>
          <w:tcPr>
            <w:tcW w:w="2448" w:type="dxa"/>
          </w:tcPr>
          <w:p w:rsidR="00A81CAC" w:rsidRPr="00601BC5" w:rsidRDefault="00A81CAC" w:rsidP="00575459">
            <w:pPr>
              <w:tabs>
                <w:tab w:val="left" w:pos="3766"/>
              </w:tabs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Приходько М. І.</w:t>
            </w:r>
          </w:p>
        </w:tc>
        <w:tc>
          <w:tcPr>
            <w:tcW w:w="7200" w:type="dxa"/>
          </w:tcPr>
          <w:p w:rsidR="00A81CAC" w:rsidRPr="00601BC5" w:rsidRDefault="00A81CAC" w:rsidP="00575459">
            <w:pPr>
              <w:tabs>
                <w:tab w:val="left" w:pos="3766"/>
              </w:tabs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601BC5">
              <w:rPr>
                <w:sz w:val="28"/>
                <w:szCs w:val="28"/>
                <w:lang w:val="uk-UA"/>
              </w:rPr>
              <w:t>–</w:t>
            </w:r>
            <w:r w:rsidRPr="00601BC5">
              <w:rPr>
                <w:rFonts w:ascii="Times New Roman" w:hAnsi="Times New Roman"/>
                <w:sz w:val="28"/>
                <w:szCs w:val="28"/>
                <w:lang w:val="uk-UA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заступник </w:t>
            </w:r>
            <w:r w:rsidRPr="00601BC5">
              <w:rPr>
                <w:rFonts w:ascii="Times New Roman" w:hAnsi="Times New Roman"/>
                <w:sz w:val="28"/>
                <w:szCs w:val="28"/>
                <w:lang w:val="uk-UA"/>
              </w:rPr>
              <w:t>начальник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Pr="00601BC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управління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- начальник відділу</w:t>
            </w:r>
            <w:r w:rsidRPr="00601BC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споживчого ринку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управління споживчого ринку </w:t>
            </w:r>
            <w:r w:rsidRPr="00601BC5">
              <w:rPr>
                <w:rFonts w:ascii="Times New Roman" w:hAnsi="Times New Roman"/>
                <w:sz w:val="28"/>
                <w:szCs w:val="28"/>
                <w:lang w:val="uk-UA"/>
              </w:rPr>
              <w:t>та підприємництва Чернігівської міської рад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и</w:t>
            </w:r>
            <w:r w:rsidRPr="00601BC5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</w:tc>
      </w:tr>
      <w:tr w:rsidR="00A81CAC" w:rsidRPr="00601BC5" w:rsidTr="00575459">
        <w:tc>
          <w:tcPr>
            <w:tcW w:w="2448" w:type="dxa"/>
          </w:tcPr>
          <w:p w:rsidR="00A81CAC" w:rsidRPr="00601BC5" w:rsidRDefault="00A81CAC" w:rsidP="00575459">
            <w:pPr>
              <w:tabs>
                <w:tab w:val="left" w:pos="3766"/>
              </w:tabs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601BC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Титаренко Ю. В.</w:t>
            </w:r>
          </w:p>
        </w:tc>
        <w:tc>
          <w:tcPr>
            <w:tcW w:w="7200" w:type="dxa"/>
          </w:tcPr>
          <w:p w:rsidR="00A81CAC" w:rsidRPr="00601BC5" w:rsidRDefault="00A81CAC" w:rsidP="00575459">
            <w:pPr>
              <w:tabs>
                <w:tab w:val="left" w:pos="3766"/>
              </w:tabs>
              <w:jc w:val="both"/>
              <w:rPr>
                <w:sz w:val="28"/>
                <w:szCs w:val="28"/>
                <w:lang w:val="uk-UA"/>
              </w:rPr>
            </w:pPr>
            <w:r w:rsidRPr="00601BC5">
              <w:rPr>
                <w:sz w:val="28"/>
                <w:szCs w:val="28"/>
                <w:lang w:val="uk-UA"/>
              </w:rPr>
              <w:t>–</w:t>
            </w:r>
            <w:r w:rsidRPr="00601BC5">
              <w:rPr>
                <w:rFonts w:ascii="Times New Roman" w:hAnsi="Times New Roman"/>
                <w:sz w:val="28"/>
                <w:szCs w:val="28"/>
                <w:lang w:val="uk-UA"/>
              </w:rPr>
              <w:t> начальник управління земельних ресурсів Чернігівської міської ради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A81CAC" w:rsidRPr="00601BC5" w:rsidTr="00575459">
        <w:tc>
          <w:tcPr>
            <w:tcW w:w="2448" w:type="dxa"/>
          </w:tcPr>
          <w:p w:rsidR="00A81CAC" w:rsidRPr="00601BC5" w:rsidRDefault="00A81CAC" w:rsidP="00575459">
            <w:pPr>
              <w:tabs>
                <w:tab w:val="left" w:pos="3766"/>
              </w:tabs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Крук О. М.</w:t>
            </w:r>
          </w:p>
        </w:tc>
        <w:tc>
          <w:tcPr>
            <w:tcW w:w="7200" w:type="dxa"/>
          </w:tcPr>
          <w:p w:rsidR="00A81CAC" w:rsidRPr="00601BC5" w:rsidRDefault="00A81CAC" w:rsidP="00575459">
            <w:pPr>
              <w:tabs>
                <w:tab w:val="left" w:pos="3766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01BC5">
              <w:rPr>
                <w:sz w:val="28"/>
                <w:szCs w:val="28"/>
                <w:lang w:val="uk-UA"/>
              </w:rPr>
              <w:t>–</w:t>
            </w:r>
            <w:r w:rsidRPr="00601BC5">
              <w:rPr>
                <w:rFonts w:ascii="Times New Roman" w:hAnsi="Times New Roman"/>
                <w:sz w:val="28"/>
                <w:szCs w:val="28"/>
                <w:lang w:val="uk-UA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в.о. </w:t>
            </w:r>
            <w:r w:rsidRPr="00601BC5">
              <w:rPr>
                <w:rFonts w:ascii="Times New Roman" w:hAnsi="Times New Roman"/>
                <w:sz w:val="28"/>
                <w:szCs w:val="28"/>
                <w:lang w:val="uk-UA"/>
              </w:rPr>
              <w:t>начальник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Pr="00601BC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Чернігівськ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ого відділу поліції Головного управління національної поліції </w:t>
            </w:r>
            <w:r w:rsidRPr="00601BC5">
              <w:rPr>
                <w:rFonts w:ascii="Times New Roman" w:hAnsi="Times New Roman"/>
                <w:sz w:val="28"/>
                <w:szCs w:val="28"/>
                <w:lang w:val="uk-UA"/>
              </w:rPr>
              <w:t>у Чернігівській області (за згодою);</w:t>
            </w:r>
          </w:p>
        </w:tc>
      </w:tr>
      <w:tr w:rsidR="00A81CAC" w:rsidRPr="00601BC5" w:rsidTr="00575459">
        <w:tc>
          <w:tcPr>
            <w:tcW w:w="2448" w:type="dxa"/>
          </w:tcPr>
          <w:p w:rsidR="00A81CAC" w:rsidRPr="00601BC5" w:rsidRDefault="00A81CAC" w:rsidP="00575459">
            <w:pPr>
              <w:tabs>
                <w:tab w:val="left" w:pos="3766"/>
              </w:tabs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 xml:space="preserve">Дьогтяр П. П. </w:t>
            </w:r>
          </w:p>
        </w:tc>
        <w:tc>
          <w:tcPr>
            <w:tcW w:w="7200" w:type="dxa"/>
          </w:tcPr>
          <w:p w:rsidR="00A81CAC" w:rsidRPr="00601BC5" w:rsidRDefault="00A81CAC" w:rsidP="00575459">
            <w:pPr>
              <w:tabs>
                <w:tab w:val="left" w:pos="3766"/>
              </w:tabs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601BC5">
              <w:rPr>
                <w:sz w:val="28"/>
                <w:szCs w:val="28"/>
                <w:lang w:val="uk-UA"/>
              </w:rPr>
              <w:t>–</w:t>
            </w:r>
            <w:r w:rsidRPr="00601BC5">
              <w:rPr>
                <w:rFonts w:ascii="Times New Roman" w:hAnsi="Times New Roman"/>
                <w:sz w:val="28"/>
                <w:szCs w:val="28"/>
                <w:lang w:val="uk-UA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начальник </w:t>
            </w:r>
            <w:r w:rsidRPr="0014353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Чернігівського міського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відділу Управління державної служби України з надзвичайних ситуацій в Чернігівській області</w:t>
            </w:r>
            <w:r w:rsidRPr="0014353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(за згодою);</w:t>
            </w:r>
          </w:p>
        </w:tc>
      </w:tr>
      <w:tr w:rsidR="00A81CAC" w:rsidRPr="00601BC5" w:rsidTr="00575459">
        <w:tc>
          <w:tcPr>
            <w:tcW w:w="2448" w:type="dxa"/>
          </w:tcPr>
          <w:p w:rsidR="00A81CAC" w:rsidRPr="00601BC5" w:rsidRDefault="00A81CAC" w:rsidP="00575459">
            <w:pPr>
              <w:tabs>
                <w:tab w:val="left" w:pos="3766"/>
              </w:tabs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 xml:space="preserve">Курило Н. Г. </w:t>
            </w:r>
          </w:p>
        </w:tc>
        <w:tc>
          <w:tcPr>
            <w:tcW w:w="7200" w:type="dxa"/>
          </w:tcPr>
          <w:p w:rsidR="00A81CAC" w:rsidRPr="00601BC5" w:rsidRDefault="00A81CAC" w:rsidP="00575459">
            <w:pPr>
              <w:tabs>
                <w:tab w:val="left" w:pos="3766"/>
              </w:tabs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EF4760">
              <w:rPr>
                <w:sz w:val="28"/>
                <w:szCs w:val="28"/>
                <w:lang w:val="uk-UA"/>
              </w:rPr>
              <w:t>–</w:t>
            </w:r>
            <w:r w:rsidRPr="00EF4760">
              <w:rPr>
                <w:rFonts w:ascii="Times New Roman" w:hAnsi="Times New Roman"/>
                <w:sz w:val="28"/>
                <w:szCs w:val="28"/>
                <w:lang w:val="uk-UA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в.о. заступника начальника Чернігівського міського управління Головного управління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Держсанепідслужби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України у Чернігівській області,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в.о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  <w:r w:rsidRPr="00EF4760">
              <w:rPr>
                <w:rFonts w:ascii="Times New Roman" w:hAnsi="Times New Roman"/>
                <w:sz w:val="28"/>
                <w:szCs w:val="28"/>
                <w:lang w:val="uk-UA"/>
              </w:rPr>
              <w:t>заступник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Pr="00EF476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головного державного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санітарного лікаря міста Чернігова </w:t>
            </w:r>
            <w:r w:rsidRPr="00EF4760">
              <w:rPr>
                <w:rFonts w:ascii="Times New Roman" w:hAnsi="Times New Roman"/>
                <w:sz w:val="28"/>
                <w:szCs w:val="28"/>
                <w:lang w:val="uk-UA"/>
              </w:rPr>
              <w:t>(за згодою)</w:t>
            </w:r>
            <w:r w:rsidRPr="00EF4760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;</w:t>
            </w:r>
          </w:p>
        </w:tc>
      </w:tr>
      <w:tr w:rsidR="00A81CAC" w:rsidRPr="00601BC5" w:rsidTr="00575459">
        <w:tc>
          <w:tcPr>
            <w:tcW w:w="2448" w:type="dxa"/>
          </w:tcPr>
          <w:p w:rsidR="00A81CAC" w:rsidRDefault="00A81CAC" w:rsidP="00575459">
            <w:pPr>
              <w:tabs>
                <w:tab w:val="left" w:pos="3766"/>
              </w:tabs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lastRenderedPageBreak/>
              <w:t>Драчук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 xml:space="preserve"> Д. Л.</w:t>
            </w:r>
          </w:p>
        </w:tc>
        <w:tc>
          <w:tcPr>
            <w:tcW w:w="7200" w:type="dxa"/>
          </w:tcPr>
          <w:p w:rsidR="00A81CAC" w:rsidRPr="003A7AE1" w:rsidRDefault="00A81CAC" w:rsidP="00575459">
            <w:pPr>
              <w:tabs>
                <w:tab w:val="left" w:pos="3766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– начальник сектору Чернігівського відділу поліції Головного управління національної поліції у Чернігівській області (за згодою).</w:t>
            </w:r>
          </w:p>
        </w:tc>
      </w:tr>
      <w:tr w:rsidR="00A81CAC" w:rsidRPr="00601BC5" w:rsidTr="00575459">
        <w:tc>
          <w:tcPr>
            <w:tcW w:w="2448" w:type="dxa"/>
          </w:tcPr>
          <w:p w:rsidR="00A81CAC" w:rsidRDefault="00A81CAC" w:rsidP="00575459">
            <w:pPr>
              <w:tabs>
                <w:tab w:val="left" w:pos="3766"/>
              </w:tabs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7200" w:type="dxa"/>
          </w:tcPr>
          <w:p w:rsidR="00A81CAC" w:rsidRDefault="00A81CAC" w:rsidP="00575459">
            <w:pPr>
              <w:tabs>
                <w:tab w:val="left" w:pos="3766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A81CAC" w:rsidRDefault="00A81CAC" w:rsidP="00A81CAC">
      <w:pPr>
        <w:tabs>
          <w:tab w:val="left" w:pos="3766"/>
        </w:tabs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</w:p>
    <w:p w:rsidR="00A81CAC" w:rsidRPr="00601BC5" w:rsidRDefault="00A81CAC" w:rsidP="00A81CAC">
      <w:pPr>
        <w:tabs>
          <w:tab w:val="left" w:pos="3766"/>
        </w:tabs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</w:p>
    <w:p w:rsidR="00A81CAC" w:rsidRDefault="00A81CAC" w:rsidP="00A81CAC">
      <w:pPr>
        <w:tabs>
          <w:tab w:val="left" w:pos="3766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 міської ради</w:t>
      </w:r>
      <w:r w:rsidRPr="00601BC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01BC5">
        <w:rPr>
          <w:rFonts w:ascii="Times New Roman" w:hAnsi="Times New Roman" w:cs="Times New Roman"/>
          <w:sz w:val="28"/>
          <w:szCs w:val="28"/>
          <w:lang w:val="uk-UA"/>
        </w:rPr>
        <w:tab/>
        <w:t xml:space="preserve"> </w:t>
      </w:r>
      <w:r w:rsidRPr="00601BC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01BC5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В. Е.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Бистров</w:t>
      </w:r>
      <w:proofErr w:type="spellEnd"/>
    </w:p>
    <w:p w:rsidR="00A81CAC" w:rsidRDefault="00A81CAC" w:rsidP="00A81CAC">
      <w:pPr>
        <w:tabs>
          <w:tab w:val="left" w:pos="3766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A81CAC" w:rsidRDefault="00A81CAC" w:rsidP="00A81CAC">
      <w:pPr>
        <w:tabs>
          <w:tab w:val="left" w:pos="3766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DA45DA" w:rsidRPr="00A81CAC" w:rsidRDefault="00DA45DA">
      <w:pPr>
        <w:rPr>
          <w:lang w:val="uk-UA"/>
        </w:rPr>
      </w:pPr>
    </w:p>
    <w:sectPr w:rsidR="00DA45DA" w:rsidRPr="00A81C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horndale AM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CAC"/>
    <w:rsid w:val="00A81CAC"/>
    <w:rsid w:val="00DA4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CAC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</w:pPr>
    <w:rPr>
      <w:rFonts w:ascii="Thorndale AMT" w:eastAsia="Times New Roman" w:hAnsi="Thorndale AMT" w:cs="Thorndale AMT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81CAC"/>
    <w:pPr>
      <w:spacing w:after="0" w:line="240" w:lineRule="auto"/>
    </w:pPr>
    <w:rPr>
      <w:rFonts w:ascii="Thorndale AMT" w:eastAsia="Times New Roman" w:hAnsi="Thorndale AMT" w:cs="Thorndale AMT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CAC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</w:pPr>
    <w:rPr>
      <w:rFonts w:ascii="Thorndale AMT" w:eastAsia="Times New Roman" w:hAnsi="Thorndale AMT" w:cs="Thorndale AMT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81CAC"/>
    <w:pPr>
      <w:spacing w:after="0" w:line="240" w:lineRule="auto"/>
    </w:pPr>
    <w:rPr>
      <w:rFonts w:ascii="Thorndale AMT" w:eastAsia="Times New Roman" w:hAnsi="Thorndale AMT" w:cs="Thorndale AMT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NTkachenko</dc:creator>
  <cp:lastModifiedBy>NTkachenko</cp:lastModifiedBy>
  <cp:revision>1</cp:revision>
  <dcterms:created xsi:type="dcterms:W3CDTF">2016-02-10T07:01:00Z</dcterms:created>
  <dcterms:modified xsi:type="dcterms:W3CDTF">2016-02-10T07:01:00Z</dcterms:modified>
</cp:coreProperties>
</file>