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C8" w:rsidRDefault="000A40C8" w:rsidP="000A40C8">
      <w:pPr>
        <w:ind w:firstLine="5529"/>
        <w:jc w:val="left"/>
        <w:outlineLvl w:val="1"/>
        <w:rPr>
          <w:lang w:eastAsia="uk-UA"/>
        </w:rPr>
      </w:pPr>
      <w:r>
        <w:rPr>
          <w:lang w:eastAsia="uk-UA"/>
        </w:rPr>
        <w:t>Додаток</w:t>
      </w:r>
    </w:p>
    <w:p w:rsidR="000A40C8" w:rsidRDefault="000A40C8" w:rsidP="000A40C8">
      <w:pPr>
        <w:tabs>
          <w:tab w:val="left" w:pos="5812"/>
        </w:tabs>
        <w:ind w:firstLine="5529"/>
        <w:outlineLvl w:val="1"/>
        <w:rPr>
          <w:lang w:eastAsia="uk-UA"/>
        </w:rPr>
      </w:pPr>
      <w:r>
        <w:rPr>
          <w:lang w:eastAsia="uk-UA"/>
        </w:rPr>
        <w:t xml:space="preserve">до рішення виконавчого комітету </w:t>
      </w:r>
    </w:p>
    <w:p w:rsidR="000A40C8" w:rsidRDefault="000A40C8" w:rsidP="000A40C8">
      <w:pPr>
        <w:tabs>
          <w:tab w:val="left" w:pos="5670"/>
        </w:tabs>
        <w:ind w:firstLine="5529"/>
        <w:outlineLvl w:val="1"/>
        <w:rPr>
          <w:lang w:eastAsia="uk-UA"/>
        </w:rPr>
      </w:pPr>
      <w:r>
        <w:rPr>
          <w:lang w:eastAsia="uk-UA"/>
        </w:rPr>
        <w:t>Чернігівської міської ради</w:t>
      </w:r>
    </w:p>
    <w:p w:rsidR="000A40C8" w:rsidRDefault="000A40C8" w:rsidP="000A40C8">
      <w:pPr>
        <w:ind w:firstLine="5529"/>
        <w:outlineLvl w:val="1"/>
        <w:rPr>
          <w:lang w:eastAsia="uk-UA"/>
        </w:rPr>
      </w:pPr>
      <w:r>
        <w:rPr>
          <w:lang w:eastAsia="uk-UA"/>
        </w:rPr>
        <w:t>«___» серпня 2021 року №____</w:t>
      </w:r>
    </w:p>
    <w:p w:rsidR="000A40C8" w:rsidRDefault="000A40C8" w:rsidP="000A40C8">
      <w:pPr>
        <w:spacing w:before="100" w:beforeAutospacing="1" w:after="100" w:afterAutospacing="1"/>
        <w:jc w:val="center"/>
        <w:outlineLvl w:val="1"/>
        <w:rPr>
          <w:b/>
          <w:bCs/>
          <w:lang w:eastAsia="uk-UA"/>
        </w:rPr>
      </w:pPr>
    </w:p>
    <w:p w:rsidR="00385C12" w:rsidRPr="00BB7F83" w:rsidRDefault="00385C12" w:rsidP="0042692B">
      <w:pPr>
        <w:spacing w:before="100" w:beforeAutospacing="1" w:after="100" w:afterAutospacing="1"/>
        <w:jc w:val="right"/>
        <w:outlineLvl w:val="1"/>
        <w:rPr>
          <w:lang w:eastAsia="uk-UA"/>
        </w:rPr>
      </w:pPr>
    </w:p>
    <w:p w:rsidR="00385C12" w:rsidRPr="00BB7F83" w:rsidRDefault="00385C12" w:rsidP="006D548D">
      <w:pPr>
        <w:spacing w:before="100" w:beforeAutospacing="1" w:after="100" w:afterAutospacing="1"/>
        <w:jc w:val="center"/>
        <w:outlineLvl w:val="1"/>
        <w:rPr>
          <w:b/>
          <w:bCs/>
          <w:lang w:eastAsia="uk-UA"/>
        </w:rPr>
      </w:pPr>
    </w:p>
    <w:p w:rsidR="00385C12" w:rsidRPr="00BB7F83" w:rsidRDefault="00385C12" w:rsidP="006D548D">
      <w:pPr>
        <w:spacing w:before="100" w:beforeAutospacing="1" w:after="100" w:afterAutospacing="1"/>
        <w:jc w:val="center"/>
        <w:outlineLvl w:val="1"/>
        <w:rPr>
          <w:b/>
          <w:bCs/>
          <w:lang w:eastAsia="uk-UA"/>
        </w:rPr>
      </w:pPr>
    </w:p>
    <w:p w:rsidR="00385C12" w:rsidRPr="00BB7F83" w:rsidRDefault="00385C12" w:rsidP="006D548D">
      <w:pPr>
        <w:spacing w:before="100" w:beforeAutospacing="1" w:after="100" w:afterAutospacing="1"/>
        <w:jc w:val="center"/>
        <w:outlineLvl w:val="1"/>
        <w:rPr>
          <w:b/>
          <w:bCs/>
          <w:lang w:eastAsia="uk-UA"/>
        </w:rPr>
      </w:pPr>
    </w:p>
    <w:p w:rsidR="00385C12" w:rsidRPr="00BB7F83" w:rsidRDefault="00385C12" w:rsidP="006D548D">
      <w:pPr>
        <w:spacing w:before="100" w:beforeAutospacing="1" w:after="100" w:afterAutospacing="1"/>
        <w:jc w:val="center"/>
        <w:outlineLvl w:val="1"/>
        <w:rPr>
          <w:b/>
          <w:bCs/>
          <w:lang w:eastAsia="uk-UA"/>
        </w:rPr>
      </w:pPr>
    </w:p>
    <w:p w:rsidR="00385C12" w:rsidRPr="00BB7F83" w:rsidRDefault="00385C12" w:rsidP="006D548D">
      <w:pPr>
        <w:spacing w:before="100" w:beforeAutospacing="1" w:after="100" w:afterAutospacing="1"/>
        <w:jc w:val="center"/>
        <w:outlineLvl w:val="1"/>
        <w:rPr>
          <w:b/>
          <w:bCs/>
          <w:lang w:eastAsia="uk-UA"/>
        </w:rPr>
      </w:pPr>
    </w:p>
    <w:p w:rsidR="00385C12" w:rsidRPr="00BB7F83" w:rsidRDefault="00385C12" w:rsidP="006D548D">
      <w:pPr>
        <w:spacing w:before="100" w:beforeAutospacing="1" w:after="100" w:afterAutospacing="1"/>
        <w:jc w:val="center"/>
        <w:outlineLvl w:val="1"/>
        <w:rPr>
          <w:b/>
          <w:bCs/>
          <w:lang w:eastAsia="uk-UA"/>
        </w:rPr>
      </w:pPr>
    </w:p>
    <w:p w:rsidR="00385C12" w:rsidRPr="00BB7F83" w:rsidRDefault="00385C12" w:rsidP="006D548D">
      <w:pPr>
        <w:spacing w:before="100" w:beforeAutospacing="1" w:after="100" w:afterAutospacing="1"/>
        <w:jc w:val="center"/>
        <w:outlineLvl w:val="1"/>
        <w:rPr>
          <w:b/>
          <w:bCs/>
          <w:lang w:eastAsia="uk-UA"/>
        </w:rPr>
      </w:pPr>
      <w:r w:rsidRPr="00BB7F83">
        <w:rPr>
          <w:b/>
          <w:bCs/>
          <w:lang w:eastAsia="uk-UA"/>
        </w:rPr>
        <w:t>ПРОГРАМА</w:t>
      </w:r>
    </w:p>
    <w:p w:rsidR="00385C12" w:rsidRPr="006D548D" w:rsidRDefault="00385C12" w:rsidP="006D548D">
      <w:pPr>
        <w:spacing w:before="100" w:beforeAutospacing="1" w:after="100" w:afterAutospacing="1"/>
        <w:jc w:val="center"/>
        <w:outlineLvl w:val="1"/>
        <w:rPr>
          <w:lang w:eastAsia="uk-UA"/>
        </w:rPr>
      </w:pPr>
      <w:r w:rsidRPr="006D548D">
        <w:rPr>
          <w:lang w:eastAsia="uk-UA"/>
        </w:rPr>
        <w:t>зміцнення і розвитку міжнародних зв'язків на 20</w:t>
      </w:r>
      <w:r w:rsidRPr="0091327D">
        <w:rPr>
          <w:lang w:eastAsia="uk-UA"/>
        </w:rPr>
        <w:t>22</w:t>
      </w:r>
      <w:r w:rsidRPr="006D548D">
        <w:rPr>
          <w:lang w:eastAsia="uk-UA"/>
        </w:rPr>
        <w:t xml:space="preserve"> </w:t>
      </w:r>
      <w:r w:rsidRPr="0091327D">
        <w:rPr>
          <w:lang w:eastAsia="uk-UA"/>
        </w:rPr>
        <w:t>–</w:t>
      </w:r>
      <w:r w:rsidRPr="006D548D">
        <w:rPr>
          <w:lang w:eastAsia="uk-UA"/>
        </w:rPr>
        <w:t xml:space="preserve"> 202</w:t>
      </w:r>
      <w:r w:rsidR="00C53DA7">
        <w:rPr>
          <w:lang w:eastAsia="uk-UA"/>
        </w:rPr>
        <w:t>6</w:t>
      </w:r>
      <w:r w:rsidRPr="006D548D">
        <w:rPr>
          <w:lang w:eastAsia="uk-UA"/>
        </w:rPr>
        <w:t xml:space="preserve"> роки</w:t>
      </w:r>
    </w:p>
    <w:p w:rsidR="00385C12" w:rsidRPr="0091327D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</w:p>
    <w:p w:rsidR="00385C12" w:rsidRPr="0091327D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42692B">
      <w:pPr>
        <w:pStyle w:val="rtejustify"/>
        <w:shd w:val="clear" w:color="auto" w:fill="FDFDFD"/>
        <w:spacing w:before="0" w:beforeAutospacing="0" w:after="0" w:afterAutospacing="0"/>
        <w:jc w:val="center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Чернігів 2021</w:t>
      </w:r>
    </w:p>
    <w:p w:rsidR="00385C12" w:rsidRDefault="00385C12" w:rsidP="0042692B">
      <w:pPr>
        <w:pStyle w:val="rtejustify"/>
        <w:shd w:val="clear" w:color="auto" w:fill="FDFDFD"/>
        <w:spacing w:before="0" w:beforeAutospacing="0" w:after="0" w:afterAutospacing="0"/>
        <w:jc w:val="center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lastRenderedPageBreak/>
        <w:t>ЗМІСТ</w:t>
      </w:r>
    </w:p>
    <w:p w:rsidR="00385C12" w:rsidRDefault="00385C12" w:rsidP="00BB7F83">
      <w:pPr>
        <w:pStyle w:val="rtejustify"/>
        <w:shd w:val="clear" w:color="auto" w:fill="FDFDFD"/>
        <w:spacing w:before="0" w:beforeAutospacing="0" w:after="0" w:afterAutospacing="0" w:line="360" w:lineRule="auto"/>
        <w:ind w:firstLine="709"/>
        <w:rPr>
          <w:color w:val="252B33"/>
          <w:sz w:val="28"/>
          <w:szCs w:val="28"/>
        </w:rPr>
      </w:pPr>
    </w:p>
    <w:p w:rsidR="00385C12" w:rsidRDefault="00385C12" w:rsidP="00C85721">
      <w:pPr>
        <w:pStyle w:val="rtejustify"/>
        <w:shd w:val="clear" w:color="auto" w:fill="FDFDFD"/>
        <w:spacing w:before="0" w:beforeAutospacing="0" w:after="0" w:afterAutospacing="0" w:line="360" w:lineRule="auto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ВСТУП</w:t>
      </w:r>
    </w:p>
    <w:p w:rsidR="00385C12" w:rsidRDefault="00385C12" w:rsidP="00C85721">
      <w:pPr>
        <w:pStyle w:val="rtejustify"/>
        <w:shd w:val="clear" w:color="auto" w:fill="FDFDFD"/>
        <w:spacing w:before="0" w:beforeAutospacing="0" w:after="0" w:afterAutospacing="0" w:line="360" w:lineRule="auto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РОЗДІЛ 1. Паспорт Програми зміцнення міжнародних зав’язків на 2022 – 202</w:t>
      </w:r>
      <w:r w:rsidR="00C53DA7">
        <w:rPr>
          <w:color w:val="252B33"/>
          <w:sz w:val="28"/>
          <w:szCs w:val="28"/>
        </w:rPr>
        <w:t>6</w:t>
      </w:r>
      <w:r>
        <w:rPr>
          <w:color w:val="252B33"/>
          <w:sz w:val="28"/>
          <w:szCs w:val="28"/>
        </w:rPr>
        <w:t> роки……………………………………………………………………………..5</w:t>
      </w:r>
    </w:p>
    <w:p w:rsidR="00385C12" w:rsidRDefault="00385C12" w:rsidP="00C85721">
      <w:pPr>
        <w:pStyle w:val="rtejustify"/>
        <w:shd w:val="clear" w:color="auto" w:fill="FDFDFD"/>
        <w:spacing w:before="0" w:beforeAutospacing="0" w:after="0" w:afterAutospacing="0" w:line="360" w:lineRule="auto"/>
        <w:rPr>
          <w:rStyle w:val="a3"/>
          <w:b w:val="0"/>
          <w:bCs w:val="0"/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 xml:space="preserve">РОЗДІЛ 2. </w:t>
      </w:r>
      <w:r w:rsidRPr="00BB7F83">
        <w:rPr>
          <w:rStyle w:val="a3"/>
          <w:b w:val="0"/>
          <w:bCs w:val="0"/>
          <w:color w:val="252B33"/>
          <w:sz w:val="28"/>
          <w:szCs w:val="28"/>
        </w:rPr>
        <w:t>Мета Програми та шляхи її досягнення</w:t>
      </w:r>
      <w:r>
        <w:rPr>
          <w:rStyle w:val="a3"/>
          <w:b w:val="0"/>
          <w:bCs w:val="0"/>
          <w:color w:val="252B33"/>
          <w:sz w:val="28"/>
          <w:szCs w:val="28"/>
        </w:rPr>
        <w:t>……………………..………...6</w:t>
      </w:r>
    </w:p>
    <w:p w:rsidR="00385C12" w:rsidRPr="006D548D" w:rsidRDefault="00385C12" w:rsidP="00C85721">
      <w:pPr>
        <w:spacing w:line="360" w:lineRule="auto"/>
        <w:jc w:val="left"/>
        <w:outlineLvl w:val="1"/>
        <w:rPr>
          <w:lang w:eastAsia="uk-UA"/>
        </w:rPr>
      </w:pPr>
      <w:r>
        <w:rPr>
          <w:color w:val="252B33"/>
        </w:rPr>
        <w:t xml:space="preserve">РОЗДІЛ 3. Заходи з Програми </w:t>
      </w:r>
      <w:r w:rsidRPr="006D548D">
        <w:rPr>
          <w:lang w:eastAsia="uk-UA"/>
        </w:rPr>
        <w:t>зміцнення і розвитку міжнародних зв'язків на 20</w:t>
      </w:r>
      <w:r w:rsidRPr="00BB7F83">
        <w:rPr>
          <w:lang w:eastAsia="uk-UA"/>
        </w:rPr>
        <w:t>22</w:t>
      </w:r>
      <w:r w:rsidRPr="006D548D">
        <w:rPr>
          <w:lang w:eastAsia="uk-UA"/>
        </w:rPr>
        <w:t xml:space="preserve"> </w:t>
      </w:r>
      <w:r w:rsidRPr="00BB7F83">
        <w:rPr>
          <w:lang w:eastAsia="uk-UA"/>
        </w:rPr>
        <w:t>–</w:t>
      </w:r>
      <w:r w:rsidRPr="006D548D">
        <w:rPr>
          <w:lang w:eastAsia="uk-UA"/>
        </w:rPr>
        <w:t xml:space="preserve"> 202</w:t>
      </w:r>
      <w:r w:rsidR="00C53DA7">
        <w:rPr>
          <w:lang w:eastAsia="uk-UA"/>
        </w:rPr>
        <w:t>6</w:t>
      </w:r>
      <w:r w:rsidRPr="006D548D">
        <w:rPr>
          <w:lang w:eastAsia="uk-UA"/>
        </w:rPr>
        <w:t xml:space="preserve"> роки</w:t>
      </w:r>
      <w:r>
        <w:rPr>
          <w:lang w:eastAsia="uk-UA"/>
        </w:rPr>
        <w:t>……………………………………………………………………..7</w:t>
      </w:r>
    </w:p>
    <w:p w:rsidR="00385C12" w:rsidRDefault="00385C12" w:rsidP="00C85721">
      <w:pPr>
        <w:pStyle w:val="rtejustify"/>
        <w:shd w:val="clear" w:color="auto" w:fill="FDFDFD"/>
        <w:spacing w:before="0" w:beforeAutospacing="0" w:after="0" w:afterAutospacing="0" w:line="360" w:lineRule="auto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 xml:space="preserve">РОЗДІЛ 4. </w:t>
      </w:r>
      <w:r w:rsidRPr="00BB7F83">
        <w:rPr>
          <w:rStyle w:val="a3"/>
          <w:b w:val="0"/>
          <w:bCs w:val="0"/>
          <w:color w:val="252B33"/>
          <w:sz w:val="28"/>
          <w:szCs w:val="28"/>
        </w:rPr>
        <w:t>Очікуванні</w:t>
      </w:r>
      <w:r w:rsidRPr="00BB7F83">
        <w:rPr>
          <w:b/>
          <w:bCs/>
          <w:color w:val="252B33"/>
          <w:sz w:val="28"/>
          <w:szCs w:val="28"/>
        </w:rPr>
        <w:t> </w:t>
      </w:r>
      <w:r w:rsidRPr="00BB7F83">
        <w:rPr>
          <w:rStyle w:val="a3"/>
          <w:b w:val="0"/>
          <w:bCs w:val="0"/>
          <w:color w:val="252B33"/>
          <w:sz w:val="28"/>
          <w:szCs w:val="28"/>
        </w:rPr>
        <w:t>результати</w:t>
      </w:r>
      <w:r>
        <w:rPr>
          <w:rStyle w:val="a3"/>
          <w:b w:val="0"/>
          <w:bCs w:val="0"/>
          <w:color w:val="252B33"/>
          <w:sz w:val="28"/>
          <w:szCs w:val="28"/>
        </w:rPr>
        <w:t>…………………………………………………11</w:t>
      </w:r>
    </w:p>
    <w:p w:rsidR="00385C12" w:rsidRDefault="00385C12" w:rsidP="00BB7F83">
      <w:pPr>
        <w:pStyle w:val="rtejustify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color w:val="252B33"/>
          <w:sz w:val="28"/>
          <w:szCs w:val="28"/>
        </w:rPr>
      </w:pPr>
    </w:p>
    <w:p w:rsidR="00385C12" w:rsidRDefault="00385C12" w:rsidP="00BB7F83">
      <w:pPr>
        <w:pStyle w:val="rtejustify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BB7F83">
      <w:pPr>
        <w:pStyle w:val="rtejustify"/>
        <w:shd w:val="clear" w:color="auto" w:fill="FDFDFD"/>
        <w:spacing w:before="0" w:beforeAutospacing="0" w:after="150" w:afterAutospacing="0"/>
        <w:jc w:val="center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lastRenderedPageBreak/>
        <w:t>ВСТУП</w:t>
      </w:r>
    </w:p>
    <w:p w:rsidR="00385C12" w:rsidRPr="001B6DEA" w:rsidRDefault="00385C12" w:rsidP="009132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DEA">
        <w:rPr>
          <w:sz w:val="28"/>
          <w:szCs w:val="28"/>
        </w:rPr>
        <w:t xml:space="preserve">Виважена зовнішня політика є одним із національних пріоритетів України. Зовнішньополітична сфера, насамперед, обумовлюється виключно важливим значенням для розвитку України в цілому та її регіонів, адміністративно-територіальних утворень, громад, зокрема. У царині міжнародних відносин лежить вирішення непростого завдання </w:t>
      </w:r>
      <w:r>
        <w:rPr>
          <w:sz w:val="28"/>
          <w:szCs w:val="28"/>
        </w:rPr>
        <w:t xml:space="preserve">– </w:t>
      </w:r>
      <w:r w:rsidRPr="001B6DEA">
        <w:rPr>
          <w:sz w:val="28"/>
          <w:szCs w:val="28"/>
        </w:rPr>
        <w:t xml:space="preserve">закріплення надбань </w:t>
      </w:r>
      <w:r>
        <w:rPr>
          <w:sz w:val="28"/>
          <w:szCs w:val="28"/>
        </w:rPr>
        <w:t>Н</w:t>
      </w:r>
      <w:r w:rsidRPr="001B6DEA">
        <w:rPr>
          <w:sz w:val="28"/>
          <w:szCs w:val="28"/>
        </w:rPr>
        <w:t>езалежності України та її подальше самоствердження в якості авторитетної, суверенної європейської держави</w:t>
      </w:r>
      <w:r>
        <w:rPr>
          <w:sz w:val="28"/>
          <w:szCs w:val="28"/>
        </w:rPr>
        <w:t>.</w:t>
      </w:r>
      <w:r w:rsidRPr="001B6DE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B6DEA">
        <w:rPr>
          <w:sz w:val="28"/>
          <w:szCs w:val="28"/>
        </w:rPr>
        <w:t xml:space="preserve"> огляду на план заходів з імплементації Угоди про Асоціацію України з ЄС</w:t>
      </w:r>
      <w:r>
        <w:rPr>
          <w:sz w:val="28"/>
          <w:szCs w:val="28"/>
        </w:rPr>
        <w:t>,</w:t>
      </w:r>
      <w:r w:rsidRPr="001B6DEA">
        <w:rPr>
          <w:sz w:val="28"/>
          <w:szCs w:val="28"/>
        </w:rPr>
        <w:t xml:space="preserve"> Україна сьогодні перебуває в стані переходу до нової системи суспільно-економічних </w:t>
      </w:r>
      <w:r>
        <w:rPr>
          <w:sz w:val="28"/>
          <w:szCs w:val="28"/>
        </w:rPr>
        <w:t>відносин</w:t>
      </w:r>
      <w:r w:rsidRPr="001B6DEA">
        <w:rPr>
          <w:sz w:val="28"/>
          <w:szCs w:val="28"/>
        </w:rPr>
        <w:t>.</w:t>
      </w:r>
    </w:p>
    <w:p w:rsidR="00385C12" w:rsidRPr="001B6DEA" w:rsidRDefault="00385C12" w:rsidP="009132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BM58"/>
      <w:bookmarkStart w:id="1" w:name="BM59"/>
      <w:bookmarkEnd w:id="0"/>
      <w:bookmarkEnd w:id="1"/>
      <w:r w:rsidRPr="001B6DEA">
        <w:rPr>
          <w:sz w:val="28"/>
          <w:szCs w:val="28"/>
        </w:rPr>
        <w:t xml:space="preserve">Активні міжнародні зв'язки міста </w:t>
      </w:r>
      <w:r>
        <w:rPr>
          <w:sz w:val="28"/>
          <w:szCs w:val="28"/>
        </w:rPr>
        <w:t xml:space="preserve">Чернігів </w:t>
      </w:r>
      <w:r w:rsidRPr="001B6DEA">
        <w:rPr>
          <w:sz w:val="28"/>
          <w:szCs w:val="28"/>
        </w:rPr>
        <w:t>забезпечують участь його економічного комплексу в світових товарних, валютно-грошових, розрахунково-кредитних відносин світогосподарської системи, а також у зв'язках у сфері гуманітарного, культурного, наукового, та інших вид</w:t>
      </w:r>
      <w:r w:rsidR="00C53DA7">
        <w:rPr>
          <w:sz w:val="28"/>
          <w:szCs w:val="28"/>
        </w:rPr>
        <w:t>ах</w:t>
      </w:r>
      <w:r w:rsidRPr="001B6DEA">
        <w:rPr>
          <w:sz w:val="28"/>
          <w:szCs w:val="28"/>
        </w:rPr>
        <w:t xml:space="preserve"> співробітництва між країнами</w:t>
      </w:r>
      <w:r w:rsidR="00C53DA7">
        <w:rPr>
          <w:sz w:val="28"/>
          <w:szCs w:val="28"/>
        </w:rPr>
        <w:t xml:space="preserve"> з</w:t>
      </w:r>
      <w:r w:rsidRPr="001B6DEA">
        <w:rPr>
          <w:sz w:val="28"/>
          <w:szCs w:val="28"/>
        </w:rPr>
        <w:t xml:space="preserve"> міжнародними світовими та регіональними організаціями, а також великими зарубіжними містами.</w:t>
      </w:r>
    </w:p>
    <w:p w:rsidR="00385C12" w:rsidRDefault="00385C12" w:rsidP="009132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BM60"/>
      <w:bookmarkEnd w:id="2"/>
      <w:r w:rsidRPr="001B6DEA">
        <w:rPr>
          <w:sz w:val="28"/>
          <w:szCs w:val="28"/>
        </w:rPr>
        <w:t>Поряд із стратегічними факторами важливою передумовою є багатонаціональний склад населення, що обумовлює необхідність підтримки зважених добросусідських відносин з іншими державами, що є запорукою внутрішньополітичної стабільності в суспільстві, відсутності міжнаціональної та міжконфесійної напруги.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 w:rsidRPr="006D548D">
        <w:rPr>
          <w:color w:val="252B33"/>
          <w:sz w:val="28"/>
          <w:szCs w:val="28"/>
        </w:rPr>
        <w:t xml:space="preserve">Зважаючи на соціально-економічну ситуацію як в Україні, так і у світі, пов’язану з фінансово-економічним станом, ускладненим поширенням COVID-19, </w:t>
      </w:r>
      <w:r>
        <w:rPr>
          <w:color w:val="252B33"/>
          <w:sz w:val="28"/>
          <w:szCs w:val="28"/>
        </w:rPr>
        <w:t>нині</w:t>
      </w:r>
      <w:r w:rsidRPr="006D548D">
        <w:rPr>
          <w:color w:val="252B33"/>
          <w:sz w:val="28"/>
          <w:szCs w:val="28"/>
        </w:rPr>
        <w:t xml:space="preserve"> існує ряд питань, вирішення яких потребує реалізації заходів, які сприяли б підвищенню конкурентоспроможності міста як на державному, так і на міжнародному рівн</w:t>
      </w:r>
      <w:r w:rsidR="00C53DA7">
        <w:rPr>
          <w:color w:val="252B33"/>
          <w:sz w:val="28"/>
          <w:szCs w:val="28"/>
        </w:rPr>
        <w:t>ях</w:t>
      </w:r>
      <w:r w:rsidRPr="006D548D">
        <w:rPr>
          <w:color w:val="252B33"/>
          <w:sz w:val="28"/>
          <w:szCs w:val="28"/>
        </w:rPr>
        <w:t>, інформуванню населення про переваги євроінтеграції, залученню міжнародної технічної допомоги в розвиток міста.</w:t>
      </w:r>
    </w:p>
    <w:p w:rsidR="00385C12" w:rsidRPr="006D548D" w:rsidRDefault="005C5CD3" w:rsidP="0091327D">
      <w:pPr>
        <w:ind w:firstLine="709"/>
        <w:outlineLvl w:val="1"/>
        <w:rPr>
          <w:color w:val="252B33"/>
        </w:rPr>
      </w:pPr>
      <w:bookmarkStart w:id="3" w:name="BM61"/>
      <w:bookmarkStart w:id="4" w:name="BM62"/>
      <w:bookmarkEnd w:id="3"/>
      <w:bookmarkEnd w:id="4"/>
      <w:r>
        <w:rPr>
          <w:color w:val="252B33"/>
        </w:rPr>
        <w:t>«</w:t>
      </w:r>
      <w:r w:rsidR="00385C12" w:rsidRPr="006D548D">
        <w:rPr>
          <w:color w:val="252B33"/>
        </w:rPr>
        <w:t xml:space="preserve">Програма </w:t>
      </w:r>
      <w:r w:rsidR="00385C12" w:rsidRPr="006D548D">
        <w:rPr>
          <w:lang w:eastAsia="uk-UA"/>
        </w:rPr>
        <w:t>зміцнення і розвитку міжнародних зв'язків на 20</w:t>
      </w:r>
      <w:r w:rsidR="00385C12" w:rsidRPr="0043078A">
        <w:rPr>
          <w:lang w:eastAsia="uk-UA"/>
        </w:rPr>
        <w:t>22</w:t>
      </w:r>
      <w:r w:rsidR="00385C12" w:rsidRPr="006D548D">
        <w:rPr>
          <w:lang w:eastAsia="uk-UA"/>
        </w:rPr>
        <w:t xml:space="preserve"> </w:t>
      </w:r>
      <w:r w:rsidR="00385C12" w:rsidRPr="0043078A">
        <w:rPr>
          <w:lang w:eastAsia="uk-UA"/>
        </w:rPr>
        <w:t>–</w:t>
      </w:r>
      <w:r w:rsidR="00385C12" w:rsidRPr="006D548D">
        <w:rPr>
          <w:lang w:eastAsia="uk-UA"/>
        </w:rPr>
        <w:t xml:space="preserve"> 202</w:t>
      </w:r>
      <w:r w:rsidR="00C53DA7">
        <w:rPr>
          <w:lang w:eastAsia="uk-UA"/>
        </w:rPr>
        <w:t>6</w:t>
      </w:r>
      <w:r w:rsidR="00385C12" w:rsidRPr="006D548D">
        <w:rPr>
          <w:lang w:eastAsia="uk-UA"/>
        </w:rPr>
        <w:t xml:space="preserve"> роки</w:t>
      </w:r>
      <w:r>
        <w:rPr>
          <w:lang w:eastAsia="uk-UA"/>
        </w:rPr>
        <w:t>»</w:t>
      </w:r>
      <w:r w:rsidR="00385C12">
        <w:rPr>
          <w:lang w:eastAsia="uk-UA"/>
        </w:rPr>
        <w:t xml:space="preserve"> </w:t>
      </w:r>
      <w:r w:rsidR="00385C12" w:rsidRPr="006D548D">
        <w:rPr>
          <w:color w:val="252B33"/>
        </w:rPr>
        <w:t xml:space="preserve"> (далі – Програма) сприятиме створенню взаємовигідних умов для налагодження міжнародної співпраці у різних галузях з іноземними містами, залученню додаткових інвестиційних ресурсів в економіку міста, розвитку зовнішньоекономічної діяльності, формуванню позитивного іміджу міста </w:t>
      </w:r>
      <w:r w:rsidR="00385C12">
        <w:rPr>
          <w:color w:val="252B33"/>
        </w:rPr>
        <w:t xml:space="preserve">Чернігів </w:t>
      </w:r>
      <w:r w:rsidR="00385C12" w:rsidRPr="006D548D">
        <w:rPr>
          <w:color w:val="252B33"/>
        </w:rPr>
        <w:t>на міжнародній арені та відкриє нові перспективи розвитку дружніх відносин з містами-побратимами.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 w:rsidRPr="006D548D">
        <w:rPr>
          <w:color w:val="252B33"/>
          <w:sz w:val="28"/>
          <w:szCs w:val="28"/>
        </w:rPr>
        <w:t>Особлива увага приділяється налагодженню ефективного співробітництва між місцевими органами влади, міжнародними партнерами та громадою міста з метою сталого соціально-економічного розвитку міста.</w:t>
      </w:r>
    </w:p>
    <w:p w:rsidR="00385C12" w:rsidRPr="006D548D" w:rsidRDefault="00385C12" w:rsidP="00921279">
      <w:pPr>
        <w:ind w:firstLine="709"/>
        <w:rPr>
          <w:color w:val="252B33"/>
        </w:rPr>
      </w:pPr>
      <w:r>
        <w:rPr>
          <w:color w:val="252B33"/>
        </w:rPr>
        <w:t>Сьогодні Чернігів</w:t>
      </w:r>
      <w:r w:rsidRPr="006D548D">
        <w:rPr>
          <w:color w:val="252B33"/>
        </w:rPr>
        <w:t xml:space="preserve"> тісно співпрацює з іноземними дипломатичними представництвами</w:t>
      </w:r>
      <w:r>
        <w:rPr>
          <w:color w:val="252B33"/>
        </w:rPr>
        <w:t xml:space="preserve">, зокрема </w:t>
      </w:r>
      <w:r w:rsidRPr="009302AB">
        <w:t>з</w:t>
      </w:r>
      <w:r>
        <w:t xml:space="preserve"> такими містами та країнами, як: </w:t>
      </w:r>
      <w:r w:rsidRPr="009302AB">
        <w:t xml:space="preserve">Гомель (Білорусь), </w:t>
      </w:r>
      <w:proofErr w:type="spellStart"/>
      <w:r w:rsidRPr="009302AB">
        <w:t>Меммінген</w:t>
      </w:r>
      <w:proofErr w:type="spellEnd"/>
      <w:r w:rsidRPr="009302AB">
        <w:t xml:space="preserve"> (Німеччина), </w:t>
      </w:r>
      <w:proofErr w:type="spellStart"/>
      <w:r w:rsidRPr="009302AB">
        <w:t>Тарнобжег</w:t>
      </w:r>
      <w:proofErr w:type="spellEnd"/>
      <w:r w:rsidRPr="009302AB">
        <w:t xml:space="preserve"> (Польща), </w:t>
      </w:r>
      <w:proofErr w:type="spellStart"/>
      <w:r w:rsidRPr="009302AB">
        <w:t>Петах-Тіква</w:t>
      </w:r>
      <w:proofErr w:type="spellEnd"/>
      <w:r w:rsidRPr="009302AB">
        <w:t xml:space="preserve"> (Ізраїль), </w:t>
      </w:r>
      <w:proofErr w:type="spellStart"/>
      <w:r w:rsidRPr="009302AB">
        <w:t>Габрово</w:t>
      </w:r>
      <w:proofErr w:type="spellEnd"/>
      <w:r w:rsidRPr="009302AB">
        <w:t xml:space="preserve"> (Болгарія), </w:t>
      </w:r>
      <w:proofErr w:type="spellStart"/>
      <w:r w:rsidRPr="009302AB">
        <w:t>Огре</w:t>
      </w:r>
      <w:proofErr w:type="spellEnd"/>
      <w:r w:rsidRPr="009302AB">
        <w:t xml:space="preserve"> (Латвія), </w:t>
      </w:r>
      <w:proofErr w:type="spellStart"/>
      <w:r w:rsidRPr="009302AB">
        <w:t>Градець-Кралове</w:t>
      </w:r>
      <w:proofErr w:type="spellEnd"/>
      <w:r w:rsidRPr="009302AB">
        <w:t xml:space="preserve"> (Чехія)</w:t>
      </w:r>
      <w:r>
        <w:t xml:space="preserve"> та </w:t>
      </w:r>
      <w:r w:rsidRPr="009302AB">
        <w:t xml:space="preserve">ін. </w:t>
      </w:r>
      <w:r>
        <w:t>Паралельно міжнародну</w:t>
      </w:r>
      <w:r w:rsidRPr="006D548D">
        <w:rPr>
          <w:color w:val="252B33"/>
        </w:rPr>
        <w:t xml:space="preserve"> співпрац</w:t>
      </w:r>
      <w:r>
        <w:rPr>
          <w:color w:val="252B33"/>
        </w:rPr>
        <w:t>ю</w:t>
      </w:r>
      <w:r w:rsidRPr="006D548D">
        <w:rPr>
          <w:color w:val="252B33"/>
        </w:rPr>
        <w:t xml:space="preserve"> </w:t>
      </w:r>
      <w:r>
        <w:rPr>
          <w:color w:val="252B33"/>
        </w:rPr>
        <w:t xml:space="preserve">варто </w:t>
      </w:r>
      <w:r w:rsidRPr="006D548D">
        <w:rPr>
          <w:color w:val="252B33"/>
        </w:rPr>
        <w:t>спрямов</w:t>
      </w:r>
      <w:r>
        <w:rPr>
          <w:color w:val="252B33"/>
        </w:rPr>
        <w:t>увати</w:t>
      </w:r>
      <w:r w:rsidRPr="006D548D">
        <w:rPr>
          <w:color w:val="252B33"/>
        </w:rPr>
        <w:t xml:space="preserve"> на розвиток співробітництва та зміцнення </w:t>
      </w:r>
      <w:r>
        <w:rPr>
          <w:color w:val="252B33"/>
        </w:rPr>
        <w:t xml:space="preserve">відносин і з </w:t>
      </w:r>
      <w:r w:rsidRPr="006D548D">
        <w:rPr>
          <w:color w:val="252B33"/>
        </w:rPr>
        <w:t>нови</w:t>
      </w:r>
      <w:r>
        <w:rPr>
          <w:color w:val="252B33"/>
        </w:rPr>
        <w:t>ми</w:t>
      </w:r>
      <w:r w:rsidRPr="006D548D">
        <w:rPr>
          <w:color w:val="252B33"/>
        </w:rPr>
        <w:t xml:space="preserve"> потенційни</w:t>
      </w:r>
      <w:r>
        <w:rPr>
          <w:color w:val="252B33"/>
        </w:rPr>
        <w:t>ми</w:t>
      </w:r>
      <w:r w:rsidRPr="006D548D">
        <w:rPr>
          <w:color w:val="252B33"/>
        </w:rPr>
        <w:t xml:space="preserve"> партнер</w:t>
      </w:r>
      <w:r>
        <w:rPr>
          <w:color w:val="252B33"/>
        </w:rPr>
        <w:t>ами</w:t>
      </w:r>
      <w:r w:rsidRPr="006D548D">
        <w:rPr>
          <w:color w:val="252B33"/>
        </w:rPr>
        <w:t xml:space="preserve">, що сприятиме розвитку співпраці між організаціями та інститутами бізнесу, науки, культури, </w:t>
      </w:r>
      <w:r w:rsidRPr="006D548D">
        <w:rPr>
          <w:color w:val="252B33"/>
        </w:rPr>
        <w:lastRenderedPageBreak/>
        <w:t>охорони здоров’я, освіти, спорту, молоді, туризму, житлово-комунального господарства, екології і розвитку альтернативних джерел енергії, а також реалізації інфраструктурних проектів.</w:t>
      </w:r>
    </w:p>
    <w:p w:rsidR="00385C12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Чернігівською м</w:t>
      </w:r>
      <w:r w:rsidRPr="006D548D">
        <w:rPr>
          <w:color w:val="252B33"/>
          <w:sz w:val="28"/>
          <w:szCs w:val="28"/>
        </w:rPr>
        <w:t xml:space="preserve">іською радою проводиться робота щодо співпраці з іноземними партнерами, зокрема прийом іноземних делегацій. </w:t>
      </w:r>
      <w:r w:rsidR="00C53DA7">
        <w:rPr>
          <w:color w:val="252B33"/>
          <w:sz w:val="28"/>
          <w:szCs w:val="28"/>
        </w:rPr>
        <w:t>У</w:t>
      </w:r>
      <w:r w:rsidRPr="006D548D">
        <w:rPr>
          <w:color w:val="252B33"/>
          <w:sz w:val="28"/>
          <w:szCs w:val="28"/>
        </w:rPr>
        <w:t xml:space="preserve"> ході цих зустрічей ведуться переговори щодо налагодження співпраці у соціально-економічній сфері та залучення європейських фінансових інструментів в Україну. 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П</w:t>
      </w:r>
      <w:r w:rsidRPr="006D548D">
        <w:rPr>
          <w:color w:val="252B33"/>
          <w:sz w:val="28"/>
          <w:szCs w:val="28"/>
        </w:rPr>
        <w:t xml:space="preserve">озитивне сприйняття міста </w:t>
      </w:r>
      <w:r>
        <w:rPr>
          <w:color w:val="252B33"/>
          <w:sz w:val="28"/>
          <w:szCs w:val="28"/>
        </w:rPr>
        <w:t>Чернігів</w:t>
      </w:r>
      <w:r w:rsidRPr="006D548D">
        <w:rPr>
          <w:color w:val="252B33"/>
          <w:sz w:val="28"/>
          <w:szCs w:val="28"/>
        </w:rPr>
        <w:t xml:space="preserve"> іноземними партнерами є фактором, який безпосередньо впливає на розвиток міста та сприяє задоволенню його зовнішньоекономічних та зовнішньополітичних потреб, розв'язанню внутрішніх соціально-економічних проблем.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 w:rsidRPr="006D548D">
        <w:rPr>
          <w:color w:val="252B33"/>
          <w:sz w:val="28"/>
          <w:szCs w:val="28"/>
        </w:rPr>
        <w:t>Формування</w:t>
      </w:r>
      <w:r>
        <w:rPr>
          <w:color w:val="252B33"/>
          <w:sz w:val="28"/>
          <w:szCs w:val="28"/>
        </w:rPr>
        <w:t xml:space="preserve"> и популяризація </w:t>
      </w:r>
      <w:r w:rsidRPr="006D548D">
        <w:rPr>
          <w:color w:val="252B33"/>
          <w:sz w:val="28"/>
          <w:szCs w:val="28"/>
        </w:rPr>
        <w:t>позитивного міжнародного іміджу міста є необхідним для забезпечення захисту його стратегічних інтересів та дотримання стратегічного курсу на євроінтеграцію, а також успішної конкурентної боротьби на міжнародних ринках. Використання міжнародного співробітництва є одним із найбільш дієвих інструментів соціально-економічного розвитку міста та вирішення актуальних проблем.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Проте, у</w:t>
      </w:r>
      <w:r w:rsidRPr="006D548D">
        <w:rPr>
          <w:color w:val="252B33"/>
          <w:sz w:val="28"/>
          <w:szCs w:val="28"/>
        </w:rPr>
        <w:t>спішному розвитку міжнародних відносин та налагодженню тісних міжнародних зв’язків з іноземними партнерами перешкоджають наступні проблеми: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відсутність регулярних взаємних обмінів між </w:t>
      </w:r>
      <w:r w:rsidR="00C53DA7">
        <w:rPr>
          <w:color w:val="252B33"/>
          <w:sz w:val="28"/>
          <w:szCs w:val="28"/>
        </w:rPr>
        <w:t>представниками</w:t>
      </w:r>
      <w:r w:rsidRPr="006D548D">
        <w:rPr>
          <w:color w:val="252B33"/>
          <w:sz w:val="28"/>
          <w:szCs w:val="28"/>
        </w:rPr>
        <w:t xml:space="preserve"> органів місцевого самоврядування партнерських міст, що унеможливлює </w:t>
      </w:r>
      <w:r w:rsidR="00C53DA7">
        <w:rPr>
          <w:color w:val="252B33"/>
          <w:sz w:val="28"/>
          <w:szCs w:val="28"/>
        </w:rPr>
        <w:t xml:space="preserve">успішне </w:t>
      </w:r>
      <w:r w:rsidRPr="006D548D">
        <w:rPr>
          <w:color w:val="252B33"/>
          <w:sz w:val="28"/>
          <w:szCs w:val="28"/>
        </w:rPr>
        <w:t>перейма</w:t>
      </w:r>
      <w:r w:rsidR="00C53DA7">
        <w:rPr>
          <w:color w:val="252B33"/>
          <w:sz w:val="28"/>
          <w:szCs w:val="28"/>
        </w:rPr>
        <w:t>ння</w:t>
      </w:r>
      <w:r w:rsidRPr="006D548D">
        <w:rPr>
          <w:color w:val="252B33"/>
          <w:sz w:val="28"/>
          <w:szCs w:val="28"/>
        </w:rPr>
        <w:t xml:space="preserve"> передов</w:t>
      </w:r>
      <w:r w:rsidR="00C53DA7">
        <w:rPr>
          <w:color w:val="252B33"/>
          <w:sz w:val="28"/>
          <w:szCs w:val="28"/>
        </w:rPr>
        <w:t>ого</w:t>
      </w:r>
      <w:r w:rsidRPr="006D548D">
        <w:rPr>
          <w:color w:val="252B33"/>
          <w:sz w:val="28"/>
          <w:szCs w:val="28"/>
        </w:rPr>
        <w:t xml:space="preserve"> світов</w:t>
      </w:r>
      <w:r w:rsidR="00C53DA7">
        <w:rPr>
          <w:color w:val="252B33"/>
          <w:sz w:val="28"/>
          <w:szCs w:val="28"/>
        </w:rPr>
        <w:t>ого</w:t>
      </w:r>
      <w:r w:rsidRPr="006D548D">
        <w:rPr>
          <w:color w:val="252B33"/>
          <w:sz w:val="28"/>
          <w:szCs w:val="28"/>
        </w:rPr>
        <w:t xml:space="preserve"> досвід</w:t>
      </w:r>
      <w:r w:rsidR="00C53DA7">
        <w:rPr>
          <w:color w:val="252B33"/>
          <w:sz w:val="28"/>
          <w:szCs w:val="28"/>
        </w:rPr>
        <w:t>у</w:t>
      </w:r>
      <w:r w:rsidRPr="006D548D">
        <w:rPr>
          <w:color w:val="252B33"/>
          <w:sz w:val="28"/>
          <w:szCs w:val="28"/>
        </w:rPr>
        <w:t>;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відсутність маркетингової стратегії м. </w:t>
      </w:r>
      <w:r>
        <w:rPr>
          <w:color w:val="252B33"/>
          <w:sz w:val="28"/>
          <w:szCs w:val="28"/>
        </w:rPr>
        <w:t>Чернігів</w:t>
      </w:r>
      <w:r w:rsidRPr="006D548D">
        <w:rPr>
          <w:color w:val="252B33"/>
          <w:sz w:val="28"/>
          <w:szCs w:val="28"/>
        </w:rPr>
        <w:t>;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відсутність механізму забезпечення розширеного відображення </w:t>
      </w:r>
      <w:proofErr w:type="spellStart"/>
      <w:r w:rsidRPr="006D548D">
        <w:rPr>
          <w:color w:val="252B33"/>
          <w:sz w:val="28"/>
          <w:szCs w:val="28"/>
        </w:rPr>
        <w:t>промоційних</w:t>
      </w:r>
      <w:proofErr w:type="spellEnd"/>
      <w:r w:rsidRPr="006D548D">
        <w:rPr>
          <w:color w:val="252B33"/>
          <w:sz w:val="28"/>
          <w:szCs w:val="28"/>
        </w:rPr>
        <w:t xml:space="preserve"> матеріалів про місто в інформаційному просторі країн світу;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недостатній рівень маркетингової, інформаційно-довідкової та рекламної діяльності з просування соціально-економічних можливостей міста.</w:t>
      </w:r>
    </w:p>
    <w:p w:rsidR="00385C12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 w:rsidRPr="006D548D">
        <w:rPr>
          <w:color w:val="252B33"/>
          <w:sz w:val="28"/>
          <w:szCs w:val="28"/>
        </w:rPr>
        <w:t> </w:t>
      </w: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r w:rsidRPr="00583D67">
        <w:rPr>
          <w:b/>
          <w:bCs/>
        </w:rPr>
        <w:lastRenderedPageBreak/>
        <w:t>РОЗДІЛ 1.</w:t>
      </w:r>
      <w:r w:rsidRPr="00583D67">
        <w:t xml:space="preserve"> Паспорт Програми </w:t>
      </w:r>
      <w:r>
        <w:rPr>
          <w:color w:val="252B33"/>
        </w:rPr>
        <w:t>зміцнення міжнародних зав’язків на 2022–202</w:t>
      </w:r>
      <w:r w:rsidR="00C53DA7">
        <w:rPr>
          <w:color w:val="252B33"/>
        </w:rPr>
        <w:t>6</w:t>
      </w:r>
      <w:r>
        <w:rPr>
          <w:color w:val="252B33"/>
        </w:rPr>
        <w:t> </w:t>
      </w:r>
      <w:r w:rsidRPr="00583D67">
        <w:t>роки</w:t>
      </w:r>
    </w:p>
    <w:tbl>
      <w:tblPr>
        <w:tblW w:w="10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3"/>
        <w:gridCol w:w="7641"/>
      </w:tblGrid>
      <w:tr w:rsidR="00385C12" w:rsidRPr="00583D67">
        <w:trPr>
          <w:trHeight w:val="588"/>
        </w:trPr>
        <w:tc>
          <w:tcPr>
            <w:tcW w:w="2723" w:type="dxa"/>
          </w:tcPr>
          <w:p w:rsidR="00385C12" w:rsidRPr="00583D67" w:rsidRDefault="00385C12" w:rsidP="00296722">
            <w:r w:rsidRPr="00583D67">
              <w:t>Назва Програми</w:t>
            </w:r>
          </w:p>
          <w:p w:rsidR="00385C12" w:rsidRPr="00583D67" w:rsidRDefault="00385C12" w:rsidP="00296722"/>
        </w:tc>
        <w:tc>
          <w:tcPr>
            <w:tcW w:w="7641" w:type="dxa"/>
          </w:tcPr>
          <w:p w:rsidR="00385C12" w:rsidRDefault="00385C12" w:rsidP="00C53DA7">
            <w:r w:rsidRPr="00583D67">
              <w:t xml:space="preserve">Програма </w:t>
            </w:r>
            <w:r>
              <w:rPr>
                <w:color w:val="252B33"/>
              </w:rPr>
              <w:t>зміцнення міжнародних зв’язків</w:t>
            </w:r>
            <w:r w:rsidRPr="00583D67">
              <w:t xml:space="preserve"> на 2022–202</w:t>
            </w:r>
            <w:r w:rsidR="00C53DA7">
              <w:t>6</w:t>
            </w:r>
            <w:r>
              <w:t> </w:t>
            </w:r>
            <w:r w:rsidRPr="00583D67">
              <w:t>роки</w:t>
            </w:r>
          </w:p>
          <w:p w:rsidR="00C53DA7" w:rsidRPr="00583D67" w:rsidRDefault="00C53DA7" w:rsidP="00C53DA7">
            <w:r>
              <w:t>(далі – Програма)</w:t>
            </w:r>
          </w:p>
        </w:tc>
      </w:tr>
      <w:tr w:rsidR="00385C12" w:rsidRPr="00583D67">
        <w:trPr>
          <w:trHeight w:val="356"/>
        </w:trPr>
        <w:tc>
          <w:tcPr>
            <w:tcW w:w="2723" w:type="dxa"/>
          </w:tcPr>
          <w:p w:rsidR="00385C12" w:rsidRPr="00583D67" w:rsidRDefault="00385C12" w:rsidP="00296722">
            <w:r w:rsidRPr="00583D67">
              <w:t>Замовник Програми</w:t>
            </w:r>
          </w:p>
        </w:tc>
        <w:tc>
          <w:tcPr>
            <w:tcW w:w="7641" w:type="dxa"/>
          </w:tcPr>
          <w:p w:rsidR="00385C12" w:rsidRPr="00583D67" w:rsidRDefault="00385C12" w:rsidP="00296722">
            <w:r w:rsidRPr="00583D67">
              <w:t>Чернігівська міська рада</w:t>
            </w:r>
          </w:p>
        </w:tc>
      </w:tr>
      <w:tr w:rsidR="00385C12" w:rsidRPr="00583D67">
        <w:trPr>
          <w:trHeight w:val="702"/>
        </w:trPr>
        <w:tc>
          <w:tcPr>
            <w:tcW w:w="2723" w:type="dxa"/>
          </w:tcPr>
          <w:p w:rsidR="00385C12" w:rsidRPr="00583D67" w:rsidRDefault="00385C12" w:rsidP="00296722">
            <w:r w:rsidRPr="00583D67">
              <w:t>Головний розробник Програми</w:t>
            </w:r>
          </w:p>
        </w:tc>
        <w:tc>
          <w:tcPr>
            <w:tcW w:w="7641" w:type="dxa"/>
          </w:tcPr>
          <w:p w:rsidR="00385C12" w:rsidRPr="00583D67" w:rsidRDefault="00385C12" w:rsidP="00296722">
            <w:r w:rsidRPr="00583D67">
              <w:t>Управління культури та туризму Чернігівської міської ради</w:t>
            </w:r>
          </w:p>
        </w:tc>
      </w:tr>
      <w:tr w:rsidR="00385C12" w:rsidRPr="00583D67">
        <w:trPr>
          <w:trHeight w:val="641"/>
        </w:trPr>
        <w:tc>
          <w:tcPr>
            <w:tcW w:w="2723" w:type="dxa"/>
          </w:tcPr>
          <w:p w:rsidR="00385C12" w:rsidRPr="00583D67" w:rsidRDefault="00385C12" w:rsidP="00296722">
            <w:proofErr w:type="spellStart"/>
            <w:r w:rsidRPr="00583D67">
              <w:t>Співрозробники</w:t>
            </w:r>
            <w:proofErr w:type="spellEnd"/>
            <w:r w:rsidRPr="00583D67">
              <w:t xml:space="preserve"> Програми</w:t>
            </w:r>
          </w:p>
        </w:tc>
        <w:tc>
          <w:tcPr>
            <w:tcW w:w="7641" w:type="dxa"/>
          </w:tcPr>
          <w:p w:rsidR="00385C12" w:rsidRPr="00583D67" w:rsidRDefault="00385C12" w:rsidP="00C53DA7">
            <w:pPr>
              <w:ind w:left="127" w:hanging="141"/>
              <w:rPr>
                <w:color w:val="000000"/>
                <w:u w:color="000000"/>
                <w:lang w:eastAsia="ru-RU"/>
              </w:rPr>
            </w:pPr>
            <w:r w:rsidRPr="00583D67">
              <w:rPr>
                <w:color w:val="000000"/>
                <w:u w:color="000000"/>
                <w:lang w:eastAsia="ru-RU"/>
              </w:rPr>
              <w:t xml:space="preserve">– </w:t>
            </w:r>
            <w:r w:rsidR="00C53DA7">
              <w:rPr>
                <w:color w:val="000000"/>
                <w:u w:color="000000"/>
                <w:lang w:eastAsia="ru-RU"/>
              </w:rPr>
              <w:t>структурні підрозділи</w:t>
            </w:r>
            <w:r w:rsidRPr="00583D67">
              <w:rPr>
                <w:color w:val="000000"/>
                <w:u w:color="000000"/>
                <w:lang w:eastAsia="ru-RU"/>
              </w:rPr>
              <w:t xml:space="preserve"> Чернігівської міської ради;</w:t>
            </w:r>
          </w:p>
        </w:tc>
      </w:tr>
      <w:tr w:rsidR="00385C12" w:rsidRPr="00583D67">
        <w:trPr>
          <w:trHeight w:val="415"/>
        </w:trPr>
        <w:tc>
          <w:tcPr>
            <w:tcW w:w="2723" w:type="dxa"/>
          </w:tcPr>
          <w:p w:rsidR="00385C12" w:rsidRPr="00583D67" w:rsidRDefault="00385C12" w:rsidP="00296722">
            <w:r w:rsidRPr="00583D67">
              <w:t>Мета Програми</w:t>
            </w:r>
          </w:p>
          <w:p w:rsidR="00385C12" w:rsidRPr="00583D67" w:rsidRDefault="00385C12" w:rsidP="00296722"/>
          <w:p w:rsidR="00385C12" w:rsidRPr="00583D67" w:rsidRDefault="00385C12" w:rsidP="00296722"/>
          <w:p w:rsidR="00385C12" w:rsidRPr="00583D67" w:rsidRDefault="00385C12" w:rsidP="00296722"/>
        </w:tc>
        <w:tc>
          <w:tcPr>
            <w:tcW w:w="7641" w:type="dxa"/>
          </w:tcPr>
          <w:p w:rsidR="00385C12" w:rsidRDefault="00385C12" w:rsidP="0091327D">
            <w:pPr>
              <w:pStyle w:val="rtejustify"/>
              <w:shd w:val="clear" w:color="auto" w:fill="FDFDFD"/>
              <w:spacing w:before="0" w:beforeAutospacing="0" w:after="0" w:afterAutospacing="0"/>
              <w:jc w:val="both"/>
              <w:rPr>
                <w:color w:val="252B33"/>
                <w:sz w:val="28"/>
                <w:szCs w:val="28"/>
              </w:rPr>
            </w:pPr>
            <w:r>
              <w:rPr>
                <w:color w:val="252B33"/>
                <w:sz w:val="28"/>
                <w:szCs w:val="28"/>
              </w:rPr>
              <w:t xml:space="preserve">– </w:t>
            </w:r>
            <w:r w:rsidRPr="006D548D">
              <w:rPr>
                <w:color w:val="252B33"/>
                <w:sz w:val="28"/>
                <w:szCs w:val="28"/>
              </w:rPr>
              <w:t>активізація міжнародного співробітництва міста</w:t>
            </w:r>
            <w:r w:rsidR="00B7664A">
              <w:rPr>
                <w:color w:val="252B33"/>
                <w:sz w:val="28"/>
                <w:szCs w:val="28"/>
              </w:rPr>
              <w:t>;</w:t>
            </w:r>
          </w:p>
          <w:p w:rsidR="00385C12" w:rsidRDefault="00385C12" w:rsidP="0091327D">
            <w:pPr>
              <w:pStyle w:val="rtejustify"/>
              <w:shd w:val="clear" w:color="auto" w:fill="FDFDFD"/>
              <w:spacing w:before="0" w:beforeAutospacing="0" w:after="0" w:afterAutospacing="0"/>
              <w:jc w:val="both"/>
              <w:rPr>
                <w:color w:val="252B33"/>
                <w:sz w:val="28"/>
                <w:szCs w:val="28"/>
              </w:rPr>
            </w:pPr>
            <w:r>
              <w:rPr>
                <w:color w:val="252B33"/>
                <w:sz w:val="28"/>
                <w:szCs w:val="28"/>
              </w:rPr>
              <w:t>–</w:t>
            </w:r>
            <w:r w:rsidRPr="006D548D">
              <w:rPr>
                <w:color w:val="252B33"/>
                <w:sz w:val="28"/>
                <w:szCs w:val="28"/>
              </w:rPr>
              <w:t xml:space="preserve"> забезпечення пізнаваності міста та створення позитивного інвестиційного іміджу на національному та міжнародному рівнях</w:t>
            </w:r>
            <w:r>
              <w:rPr>
                <w:color w:val="252B33"/>
                <w:sz w:val="28"/>
                <w:szCs w:val="28"/>
              </w:rPr>
              <w:t>;</w:t>
            </w:r>
          </w:p>
          <w:p w:rsidR="00385C12" w:rsidRDefault="00385C12" w:rsidP="0091327D">
            <w:pPr>
              <w:pStyle w:val="rtejustify"/>
              <w:shd w:val="clear" w:color="auto" w:fill="FDFDFD"/>
              <w:spacing w:before="0" w:beforeAutospacing="0" w:after="0" w:afterAutospacing="0"/>
              <w:jc w:val="both"/>
              <w:rPr>
                <w:color w:val="252B33"/>
                <w:sz w:val="28"/>
                <w:szCs w:val="28"/>
              </w:rPr>
            </w:pPr>
            <w:r>
              <w:rPr>
                <w:color w:val="252B33"/>
                <w:sz w:val="28"/>
                <w:szCs w:val="28"/>
              </w:rPr>
              <w:t>–</w:t>
            </w:r>
            <w:r w:rsidRPr="006D548D">
              <w:rPr>
                <w:color w:val="252B33"/>
                <w:sz w:val="28"/>
                <w:szCs w:val="28"/>
              </w:rPr>
              <w:t xml:space="preserve"> створення дієвої комунікаційної стратегії</w:t>
            </w:r>
            <w:r>
              <w:rPr>
                <w:color w:val="252B33"/>
                <w:sz w:val="28"/>
                <w:szCs w:val="28"/>
              </w:rPr>
              <w:t xml:space="preserve"> міста з нинішніми та майбутніми містами-партнерами;</w:t>
            </w:r>
          </w:p>
          <w:p w:rsidR="00385C12" w:rsidRDefault="00385C12" w:rsidP="0091327D">
            <w:pPr>
              <w:pStyle w:val="rtejustify"/>
              <w:shd w:val="clear" w:color="auto" w:fill="FDFDF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871AF4">
              <w:rPr>
                <w:sz w:val="28"/>
                <w:szCs w:val="28"/>
              </w:rPr>
              <w:t>оптимізація процесів адаптації управлінських і господарських методик до світових стандартів шляхом ефективного залучення передового зарубіжного досвіду</w:t>
            </w:r>
            <w:r>
              <w:rPr>
                <w:sz w:val="28"/>
                <w:szCs w:val="28"/>
              </w:rPr>
              <w:t>;</w:t>
            </w:r>
          </w:p>
          <w:p w:rsidR="00385C12" w:rsidRDefault="00385C12" w:rsidP="0091327D">
            <w:pPr>
              <w:pStyle w:val="rtejustify"/>
              <w:shd w:val="clear" w:color="auto" w:fill="FDFDF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871AF4">
              <w:rPr>
                <w:sz w:val="28"/>
                <w:szCs w:val="28"/>
              </w:rPr>
              <w:t>пошук партнерів для опрацювання спільних проектів як соціально-гуманітарного, так і інвестиційного спрямування</w:t>
            </w:r>
            <w:r>
              <w:rPr>
                <w:sz w:val="28"/>
                <w:szCs w:val="28"/>
              </w:rPr>
              <w:t>;</w:t>
            </w:r>
          </w:p>
          <w:p w:rsidR="00385C12" w:rsidRPr="00583D67" w:rsidRDefault="00385C12" w:rsidP="0091327D">
            <w:pPr>
              <w:pStyle w:val="rtejustify"/>
              <w:shd w:val="clear" w:color="auto" w:fill="FDFDFD"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</w:rPr>
              <w:t>–</w:t>
            </w:r>
            <w:r w:rsidRPr="00871AF4">
              <w:rPr>
                <w:sz w:val="28"/>
                <w:szCs w:val="28"/>
              </w:rPr>
              <w:t xml:space="preserve"> інтенсифікація роботи по залученню позабюджетних ресурсів (грантів, програм міжнародної технічної допомоги тощо), спрямованих на втілення програм міського розвитку на потреби чернігівської громади.</w:t>
            </w:r>
          </w:p>
        </w:tc>
      </w:tr>
      <w:tr w:rsidR="00385C12" w:rsidRPr="00583D67">
        <w:trPr>
          <w:trHeight w:val="4688"/>
        </w:trPr>
        <w:tc>
          <w:tcPr>
            <w:tcW w:w="2723" w:type="dxa"/>
          </w:tcPr>
          <w:p w:rsidR="00385C12" w:rsidRPr="00583D67" w:rsidRDefault="00385C12" w:rsidP="00296722">
            <w:r w:rsidRPr="00583D67">
              <w:t>Очікувані результати</w:t>
            </w:r>
          </w:p>
          <w:p w:rsidR="00385C12" w:rsidRPr="00583D67" w:rsidRDefault="00385C12" w:rsidP="00296722"/>
        </w:tc>
        <w:tc>
          <w:tcPr>
            <w:tcW w:w="7641" w:type="dxa"/>
          </w:tcPr>
          <w:p w:rsidR="00385C12" w:rsidRPr="006D548D" w:rsidRDefault="00385C12" w:rsidP="00F14EE1">
            <w:pPr>
              <w:pStyle w:val="rtejustify"/>
              <w:shd w:val="clear" w:color="auto" w:fill="FDFDFD"/>
              <w:spacing w:before="0" w:beforeAutospacing="0" w:after="150" w:afterAutospacing="0"/>
              <w:jc w:val="both"/>
              <w:rPr>
                <w:color w:val="252B33"/>
                <w:sz w:val="28"/>
                <w:szCs w:val="28"/>
              </w:rPr>
            </w:pPr>
            <w:r>
              <w:rPr>
                <w:color w:val="252B33"/>
                <w:sz w:val="28"/>
                <w:szCs w:val="28"/>
              </w:rPr>
              <w:t xml:space="preserve">– </w:t>
            </w:r>
            <w:r w:rsidRPr="006D548D">
              <w:rPr>
                <w:color w:val="252B33"/>
                <w:sz w:val="28"/>
                <w:szCs w:val="28"/>
              </w:rPr>
              <w:t xml:space="preserve">становлення іміджу міста </w:t>
            </w:r>
            <w:r>
              <w:rPr>
                <w:color w:val="252B33"/>
                <w:sz w:val="28"/>
                <w:szCs w:val="28"/>
              </w:rPr>
              <w:t>Чернігів</w:t>
            </w:r>
            <w:r w:rsidRPr="006D548D">
              <w:rPr>
                <w:color w:val="252B33"/>
                <w:sz w:val="28"/>
                <w:szCs w:val="28"/>
              </w:rPr>
              <w:t xml:space="preserve"> як надійного, стабільного та передбачуваного партнера, що створить умови для підвищення ефективності співробітництва та зростання надходжен</w:t>
            </w:r>
            <w:r w:rsidR="00C53DA7">
              <w:rPr>
                <w:color w:val="252B33"/>
                <w:sz w:val="28"/>
                <w:szCs w:val="28"/>
              </w:rPr>
              <w:t>ь</w:t>
            </w:r>
            <w:r w:rsidRPr="006D548D">
              <w:rPr>
                <w:color w:val="252B33"/>
                <w:sz w:val="28"/>
                <w:szCs w:val="28"/>
              </w:rPr>
              <w:t xml:space="preserve"> іноземних інвестицій в економіку міста;</w:t>
            </w:r>
          </w:p>
          <w:p w:rsidR="00385C12" w:rsidRPr="006D548D" w:rsidRDefault="00385C12" w:rsidP="00F14EE1">
            <w:pPr>
              <w:pStyle w:val="rtejustify"/>
              <w:shd w:val="clear" w:color="auto" w:fill="FDFDFD"/>
              <w:spacing w:before="0" w:beforeAutospacing="0" w:after="150" w:afterAutospacing="0"/>
              <w:jc w:val="both"/>
              <w:rPr>
                <w:color w:val="252B33"/>
                <w:sz w:val="28"/>
                <w:szCs w:val="28"/>
              </w:rPr>
            </w:pPr>
            <w:r>
              <w:rPr>
                <w:color w:val="252B33"/>
                <w:sz w:val="28"/>
                <w:szCs w:val="28"/>
              </w:rPr>
              <w:t xml:space="preserve">– </w:t>
            </w:r>
            <w:r w:rsidRPr="006D548D">
              <w:rPr>
                <w:color w:val="252B33"/>
                <w:sz w:val="28"/>
                <w:szCs w:val="28"/>
              </w:rPr>
              <w:t>укладання нових угод про співробітництво з іноземними містами;</w:t>
            </w:r>
          </w:p>
          <w:p w:rsidR="00385C12" w:rsidRPr="006D548D" w:rsidRDefault="00385C12" w:rsidP="00F14EE1">
            <w:pPr>
              <w:pStyle w:val="rtejustify"/>
              <w:shd w:val="clear" w:color="auto" w:fill="FDFDFD"/>
              <w:spacing w:before="0" w:beforeAutospacing="0" w:after="150" w:afterAutospacing="0"/>
              <w:jc w:val="both"/>
              <w:rPr>
                <w:color w:val="252B33"/>
                <w:sz w:val="28"/>
                <w:szCs w:val="28"/>
              </w:rPr>
            </w:pPr>
            <w:r>
              <w:rPr>
                <w:color w:val="252B33"/>
                <w:sz w:val="28"/>
                <w:szCs w:val="28"/>
              </w:rPr>
              <w:t xml:space="preserve">– </w:t>
            </w:r>
            <w:r w:rsidRPr="006D548D">
              <w:rPr>
                <w:color w:val="252B33"/>
                <w:sz w:val="28"/>
                <w:szCs w:val="28"/>
              </w:rPr>
              <w:t>здійснення про</w:t>
            </w:r>
            <w:r>
              <w:rPr>
                <w:color w:val="252B33"/>
                <w:sz w:val="28"/>
                <w:szCs w:val="28"/>
              </w:rPr>
              <w:t>е</w:t>
            </w:r>
            <w:r w:rsidRPr="006D548D">
              <w:rPr>
                <w:color w:val="252B33"/>
                <w:sz w:val="28"/>
                <w:szCs w:val="28"/>
              </w:rPr>
              <w:t xml:space="preserve">ктів міжнародного співробітництва у </w:t>
            </w:r>
            <w:r>
              <w:rPr>
                <w:color w:val="252B33"/>
                <w:sz w:val="28"/>
                <w:szCs w:val="28"/>
              </w:rPr>
              <w:t>межах</w:t>
            </w:r>
            <w:r w:rsidRPr="006D548D">
              <w:rPr>
                <w:color w:val="252B33"/>
                <w:sz w:val="28"/>
                <w:szCs w:val="28"/>
              </w:rPr>
              <w:t xml:space="preserve"> міжнародних програм, які будуть реалізовуватись на території м. </w:t>
            </w:r>
            <w:r>
              <w:rPr>
                <w:color w:val="252B33"/>
                <w:sz w:val="28"/>
                <w:szCs w:val="28"/>
              </w:rPr>
              <w:t>Чернігів</w:t>
            </w:r>
            <w:r w:rsidRPr="006D548D">
              <w:rPr>
                <w:color w:val="252B33"/>
                <w:sz w:val="28"/>
                <w:szCs w:val="28"/>
              </w:rPr>
              <w:t>;</w:t>
            </w:r>
          </w:p>
          <w:p w:rsidR="00385C12" w:rsidRPr="006D548D" w:rsidRDefault="00385C12" w:rsidP="00F14EE1">
            <w:pPr>
              <w:pStyle w:val="rtejustify"/>
              <w:shd w:val="clear" w:color="auto" w:fill="FDFDFD"/>
              <w:spacing w:before="0" w:beforeAutospacing="0" w:after="150" w:afterAutospacing="0"/>
              <w:jc w:val="both"/>
              <w:rPr>
                <w:color w:val="252B33"/>
                <w:sz w:val="28"/>
                <w:szCs w:val="28"/>
              </w:rPr>
            </w:pPr>
            <w:r>
              <w:rPr>
                <w:color w:val="252B33"/>
                <w:sz w:val="28"/>
                <w:szCs w:val="28"/>
              </w:rPr>
              <w:t>–</w:t>
            </w:r>
            <w:r w:rsidRPr="006D548D">
              <w:rPr>
                <w:color w:val="252B33"/>
                <w:sz w:val="28"/>
                <w:szCs w:val="28"/>
              </w:rPr>
              <w:t xml:space="preserve"> пропагування української культури та народних звичаїв у світі;</w:t>
            </w:r>
          </w:p>
          <w:p w:rsidR="00385C12" w:rsidRPr="00583D67" w:rsidRDefault="00385C12" w:rsidP="00F14EE1">
            <w:pPr>
              <w:pStyle w:val="rtejustify"/>
              <w:shd w:val="clear" w:color="auto" w:fill="FDFDFD"/>
              <w:spacing w:before="0" w:beforeAutospacing="0" w:after="150" w:afterAutospacing="0"/>
              <w:jc w:val="both"/>
            </w:pPr>
            <w:r>
              <w:rPr>
                <w:color w:val="252B33"/>
                <w:sz w:val="28"/>
                <w:szCs w:val="28"/>
              </w:rPr>
              <w:t>–</w:t>
            </w:r>
            <w:r w:rsidRPr="006D548D">
              <w:rPr>
                <w:color w:val="252B33"/>
                <w:sz w:val="28"/>
                <w:szCs w:val="28"/>
              </w:rPr>
              <w:t xml:space="preserve"> сприяння реалізації в місті </w:t>
            </w:r>
            <w:r>
              <w:rPr>
                <w:color w:val="252B33"/>
                <w:sz w:val="28"/>
                <w:szCs w:val="28"/>
              </w:rPr>
              <w:t xml:space="preserve">Чернігів </w:t>
            </w:r>
            <w:r w:rsidRPr="006D548D">
              <w:rPr>
                <w:color w:val="252B33"/>
                <w:sz w:val="28"/>
                <w:szCs w:val="28"/>
              </w:rPr>
              <w:t>державної політики європейської інтеграції України</w:t>
            </w:r>
            <w:r>
              <w:rPr>
                <w:color w:val="252B33"/>
                <w:sz w:val="28"/>
                <w:szCs w:val="28"/>
              </w:rPr>
              <w:t>.</w:t>
            </w:r>
          </w:p>
        </w:tc>
      </w:tr>
      <w:tr w:rsidR="00385C12" w:rsidRPr="00583D67">
        <w:trPr>
          <w:trHeight w:val="415"/>
        </w:trPr>
        <w:tc>
          <w:tcPr>
            <w:tcW w:w="2723" w:type="dxa"/>
          </w:tcPr>
          <w:p w:rsidR="00385C12" w:rsidRPr="00583D67" w:rsidRDefault="00385C12" w:rsidP="00296722">
            <w:r w:rsidRPr="00583D67">
              <w:t>Терміни реалізації Програми</w:t>
            </w:r>
          </w:p>
        </w:tc>
        <w:tc>
          <w:tcPr>
            <w:tcW w:w="7641" w:type="dxa"/>
          </w:tcPr>
          <w:p w:rsidR="00385C12" w:rsidRPr="00583D67" w:rsidRDefault="00385C12" w:rsidP="00C53DA7">
            <w:r w:rsidRPr="00583D67">
              <w:t>2022–202</w:t>
            </w:r>
            <w:r w:rsidR="00C53DA7">
              <w:t>6</w:t>
            </w:r>
            <w:r w:rsidRPr="00583D67">
              <w:t xml:space="preserve"> роки</w:t>
            </w:r>
          </w:p>
        </w:tc>
      </w:tr>
      <w:tr w:rsidR="00385C12" w:rsidRPr="00583D67">
        <w:trPr>
          <w:trHeight w:val="780"/>
        </w:trPr>
        <w:tc>
          <w:tcPr>
            <w:tcW w:w="2723" w:type="dxa"/>
          </w:tcPr>
          <w:p w:rsidR="00385C12" w:rsidRPr="00583D67" w:rsidRDefault="00385C12" w:rsidP="00296722">
            <w:r w:rsidRPr="00583D67">
              <w:t>Виконавці Програми</w:t>
            </w:r>
          </w:p>
        </w:tc>
        <w:tc>
          <w:tcPr>
            <w:tcW w:w="7641" w:type="dxa"/>
          </w:tcPr>
          <w:p w:rsidR="00385C12" w:rsidRPr="00583D67" w:rsidRDefault="00C53DA7" w:rsidP="00B7664A">
            <w:r>
              <w:t xml:space="preserve">Структурні підрозділи </w:t>
            </w:r>
            <w:r w:rsidR="00385C12" w:rsidRPr="00583D67">
              <w:t>Чернігівської міської ради</w:t>
            </w:r>
            <w:r>
              <w:t xml:space="preserve">, </w:t>
            </w:r>
            <w:r w:rsidR="00B7664A">
              <w:t>комунальні підприємства</w:t>
            </w:r>
            <w:r>
              <w:t xml:space="preserve"> </w:t>
            </w:r>
            <w:r w:rsidR="00385C12">
              <w:t xml:space="preserve"> </w:t>
            </w:r>
            <w:r w:rsidRPr="00583D67">
              <w:t>Чернігівської міської ради</w:t>
            </w:r>
          </w:p>
        </w:tc>
      </w:tr>
      <w:tr w:rsidR="00385C12">
        <w:trPr>
          <w:trHeight w:val="794"/>
        </w:trPr>
        <w:tc>
          <w:tcPr>
            <w:tcW w:w="2723" w:type="dxa"/>
          </w:tcPr>
          <w:p w:rsidR="00385C12" w:rsidRPr="00583D67" w:rsidRDefault="00385C12" w:rsidP="00296722">
            <w:r w:rsidRPr="00583D67">
              <w:lastRenderedPageBreak/>
              <w:t>Джерела фінансування</w:t>
            </w:r>
          </w:p>
        </w:tc>
        <w:tc>
          <w:tcPr>
            <w:tcW w:w="7641" w:type="dxa"/>
          </w:tcPr>
          <w:p w:rsidR="00385C12" w:rsidRPr="007F045E" w:rsidRDefault="00385C12" w:rsidP="006B57DC">
            <w:pPr>
              <w:numPr>
                <w:ilvl w:val="0"/>
                <w:numId w:val="1"/>
              </w:numPr>
              <w:spacing w:after="200"/>
              <w:ind w:left="269" w:hanging="283"/>
              <w:jc w:val="left"/>
              <w:rPr>
                <w:color w:val="000000" w:themeColor="text1"/>
              </w:rPr>
            </w:pPr>
            <w:r w:rsidRPr="007F045E">
              <w:rPr>
                <w:color w:val="000000" w:themeColor="text1"/>
              </w:rPr>
              <w:t>бюджет</w:t>
            </w:r>
            <w:r w:rsidRPr="007F045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F045E">
              <w:rPr>
                <w:color w:val="000000" w:themeColor="text1"/>
              </w:rPr>
              <w:t>Чернігівської міської територіальної громади;</w:t>
            </w:r>
          </w:p>
          <w:p w:rsidR="00385C12" w:rsidRPr="00DE45E4" w:rsidRDefault="00385C12" w:rsidP="006B57DC">
            <w:pPr>
              <w:numPr>
                <w:ilvl w:val="0"/>
                <w:numId w:val="1"/>
              </w:numPr>
              <w:spacing w:after="200"/>
              <w:ind w:left="269" w:hanging="283"/>
              <w:jc w:val="left"/>
              <w:rPr>
                <w:color w:val="0000FF"/>
              </w:rPr>
            </w:pPr>
            <w:r w:rsidRPr="007F045E">
              <w:rPr>
                <w:color w:val="000000" w:themeColor="text1"/>
              </w:rPr>
              <w:t>інші залучені кошти, не заборонені чинним законодавством України</w:t>
            </w:r>
          </w:p>
        </w:tc>
      </w:tr>
    </w:tbl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Pr="00BB7F83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rStyle w:val="a3"/>
          <w:b w:val="0"/>
          <w:bCs w:val="0"/>
          <w:color w:val="252B33"/>
          <w:sz w:val="28"/>
          <w:szCs w:val="28"/>
        </w:rPr>
      </w:pPr>
      <w:r>
        <w:rPr>
          <w:rStyle w:val="a3"/>
          <w:color w:val="252B33"/>
          <w:sz w:val="28"/>
          <w:szCs w:val="28"/>
        </w:rPr>
        <w:t xml:space="preserve">РОЗДІЛ 2. </w:t>
      </w:r>
      <w:r w:rsidRPr="00BB7F83">
        <w:rPr>
          <w:rStyle w:val="a3"/>
          <w:b w:val="0"/>
          <w:bCs w:val="0"/>
          <w:color w:val="252B33"/>
          <w:sz w:val="28"/>
          <w:szCs w:val="28"/>
        </w:rPr>
        <w:t>Мета Програми та шляхи її досягнення</w:t>
      </w: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rStyle w:val="a3"/>
          <w:color w:val="252B33"/>
          <w:sz w:val="28"/>
          <w:szCs w:val="28"/>
        </w:rPr>
      </w:pPr>
    </w:p>
    <w:p w:rsidR="00385C12" w:rsidRPr="00871AF4" w:rsidRDefault="00385C12" w:rsidP="00C53DA7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48D">
        <w:rPr>
          <w:color w:val="252B33"/>
          <w:sz w:val="28"/>
          <w:szCs w:val="28"/>
        </w:rPr>
        <w:t xml:space="preserve">Метою Програми є активізація міжнародного співробітництва </w:t>
      </w:r>
      <w:r>
        <w:rPr>
          <w:color w:val="252B33"/>
          <w:sz w:val="28"/>
          <w:szCs w:val="28"/>
        </w:rPr>
        <w:t>Чернігова</w:t>
      </w:r>
      <w:r w:rsidRPr="006D548D">
        <w:rPr>
          <w:color w:val="252B33"/>
          <w:sz w:val="28"/>
          <w:szCs w:val="28"/>
        </w:rPr>
        <w:t>, забезпечення пізнаваності міста та створення позитивного інвестиційного іміджу на національному та міжнародному рівнях, створення дієвої комунікаційної стратегії</w:t>
      </w:r>
      <w:r w:rsidRPr="00871AF4">
        <w:rPr>
          <w:sz w:val="28"/>
          <w:szCs w:val="28"/>
        </w:rPr>
        <w:t xml:space="preserve">, оптимізація процесів адаптації управлінських і господарських методик до світових стандартів шляхом ефективного залучення передового зарубіжного досвіду, пошук партнерів для опрацювання спільних проектів як соціально-гуманітарного, так і інвестиційного спрямування, інтенсифікація роботи по залученню позабюджетних ресурсів (грантів, програм міжнародної технічної допомоги тощо), спрямованих на втілення програм міського розвитку </w:t>
      </w:r>
      <w:r>
        <w:rPr>
          <w:sz w:val="28"/>
          <w:szCs w:val="28"/>
        </w:rPr>
        <w:t xml:space="preserve">та </w:t>
      </w:r>
      <w:r w:rsidRPr="00871AF4">
        <w:rPr>
          <w:sz w:val="28"/>
          <w:szCs w:val="28"/>
        </w:rPr>
        <w:t xml:space="preserve">на потреби </w:t>
      </w:r>
      <w:r w:rsidR="00C53DA7">
        <w:rPr>
          <w:sz w:val="28"/>
          <w:szCs w:val="28"/>
        </w:rPr>
        <w:t>Ч</w:t>
      </w:r>
      <w:r w:rsidRPr="00871AF4">
        <w:rPr>
          <w:sz w:val="28"/>
          <w:szCs w:val="28"/>
        </w:rPr>
        <w:t xml:space="preserve">ернігівської </w:t>
      </w:r>
      <w:r w:rsidR="00C53DA7">
        <w:rPr>
          <w:sz w:val="28"/>
          <w:szCs w:val="28"/>
        </w:rPr>
        <w:t xml:space="preserve">міської </w:t>
      </w:r>
      <w:r w:rsidRPr="00871AF4">
        <w:rPr>
          <w:sz w:val="28"/>
          <w:szCs w:val="28"/>
        </w:rPr>
        <w:t>громади.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 w:rsidRPr="006D548D">
        <w:rPr>
          <w:color w:val="252B33"/>
          <w:sz w:val="28"/>
          <w:szCs w:val="28"/>
        </w:rPr>
        <w:t>Шляхами досягнення поставленої мети є: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зміцнення зв’язків </w:t>
      </w:r>
      <w:r>
        <w:rPr>
          <w:color w:val="252B33"/>
          <w:sz w:val="28"/>
          <w:szCs w:val="28"/>
        </w:rPr>
        <w:t>і</w:t>
      </w:r>
      <w:r w:rsidRPr="006D548D">
        <w:rPr>
          <w:color w:val="252B33"/>
          <w:sz w:val="28"/>
          <w:szCs w:val="28"/>
        </w:rPr>
        <w:t xml:space="preserve">з містами-побратимами </w:t>
      </w:r>
      <w:r>
        <w:rPr>
          <w:color w:val="252B33"/>
          <w:sz w:val="28"/>
          <w:szCs w:val="28"/>
        </w:rPr>
        <w:t>Чернігова</w:t>
      </w:r>
      <w:r w:rsidRPr="006D548D">
        <w:rPr>
          <w:color w:val="252B33"/>
          <w:sz w:val="28"/>
          <w:szCs w:val="28"/>
        </w:rPr>
        <w:t xml:space="preserve"> у галузях, обумовлених укладеними угодами та розширення формату такої співпраці;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участь та реалізація міжнародних про</w:t>
      </w:r>
      <w:r>
        <w:rPr>
          <w:color w:val="252B33"/>
          <w:sz w:val="28"/>
          <w:szCs w:val="28"/>
        </w:rPr>
        <w:t>е</w:t>
      </w:r>
      <w:r w:rsidRPr="006D548D">
        <w:rPr>
          <w:color w:val="252B33"/>
          <w:sz w:val="28"/>
          <w:szCs w:val="28"/>
        </w:rPr>
        <w:t>ктів у різноманітних галузях життєдіяльності міста;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налагодження і підтримка зв’язків </w:t>
      </w:r>
      <w:r>
        <w:rPr>
          <w:color w:val="252B33"/>
          <w:sz w:val="28"/>
          <w:szCs w:val="28"/>
        </w:rPr>
        <w:t>і</w:t>
      </w:r>
      <w:r w:rsidRPr="006D548D">
        <w:rPr>
          <w:color w:val="252B33"/>
          <w:sz w:val="28"/>
          <w:szCs w:val="28"/>
        </w:rPr>
        <w:t>з міжнародними організаціями, інвестиційними фондами, дипломатичними та консульськими представництвами, торгово-економічними місіями інших держав в Україні;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збільшення кількості заходів міжнародного характеру, а саме: міжнародних конференцій, семінарів, круглих столів, форумів та ділових заходів з метою зміцнення позитивного міжнародного іміджу міста та участь міста </w:t>
      </w:r>
      <w:r>
        <w:rPr>
          <w:color w:val="252B33"/>
          <w:sz w:val="28"/>
          <w:szCs w:val="28"/>
        </w:rPr>
        <w:t>Чернігів</w:t>
      </w:r>
      <w:r w:rsidRPr="006D548D">
        <w:rPr>
          <w:color w:val="252B33"/>
          <w:sz w:val="28"/>
          <w:szCs w:val="28"/>
        </w:rPr>
        <w:t xml:space="preserve"> у аналогічних міжнародних заходах в Україні та за кордоном;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розвиток міста </w:t>
      </w:r>
      <w:r>
        <w:rPr>
          <w:color w:val="252B33"/>
          <w:sz w:val="28"/>
          <w:szCs w:val="28"/>
        </w:rPr>
        <w:t>Чернігів</w:t>
      </w:r>
      <w:r w:rsidRPr="006D548D">
        <w:rPr>
          <w:color w:val="252B33"/>
          <w:sz w:val="28"/>
          <w:szCs w:val="28"/>
        </w:rPr>
        <w:t xml:space="preserve"> як ділового центру;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розширення контактів та здійснення співпраці з органами місцевого самоврядування партнерських міст, дипломатичними представництвами та консульськими установами іноземних держав в Україні, всеукраїнськими, міжнародними та іноземними організаціями;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підвищення привабливості міста на основі застосування концепцій маркетингу та </w:t>
      </w:r>
      <w:proofErr w:type="spellStart"/>
      <w:r w:rsidRPr="006D548D">
        <w:rPr>
          <w:color w:val="252B33"/>
          <w:sz w:val="28"/>
          <w:szCs w:val="28"/>
        </w:rPr>
        <w:t>брендингу</w:t>
      </w:r>
      <w:proofErr w:type="spellEnd"/>
      <w:r w:rsidRPr="006D548D">
        <w:rPr>
          <w:color w:val="252B33"/>
          <w:sz w:val="28"/>
          <w:szCs w:val="28"/>
        </w:rPr>
        <w:t>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забезпечення поінформованості інвесторів щодо інвестиційних можливостей міста;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організація місцевих подій як інструмент</w:t>
      </w:r>
      <w:r w:rsidR="00C53DA7">
        <w:rPr>
          <w:color w:val="252B33"/>
          <w:sz w:val="28"/>
          <w:szCs w:val="28"/>
        </w:rPr>
        <w:t>у</w:t>
      </w:r>
      <w:r w:rsidRPr="006D548D">
        <w:rPr>
          <w:color w:val="252B33"/>
          <w:sz w:val="28"/>
          <w:szCs w:val="28"/>
        </w:rPr>
        <w:t xml:space="preserve"> промоції міста;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lastRenderedPageBreak/>
        <w:t>–</w:t>
      </w:r>
      <w:r w:rsidRPr="006D548D">
        <w:rPr>
          <w:color w:val="252B33"/>
          <w:sz w:val="28"/>
          <w:szCs w:val="28"/>
        </w:rPr>
        <w:t xml:space="preserve"> сприяння реалізації в місті державної політики європейської інтеграції України.</w:t>
      </w:r>
    </w:p>
    <w:p w:rsidR="00385C12" w:rsidRPr="006D548D" w:rsidRDefault="00385C12" w:rsidP="004A59EC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 w:rsidRPr="006D548D">
        <w:rPr>
          <w:color w:val="252B33"/>
          <w:sz w:val="28"/>
          <w:szCs w:val="28"/>
        </w:rPr>
        <w:t> </w:t>
      </w:r>
      <w:r w:rsidRPr="00BB7F83">
        <w:rPr>
          <w:b/>
          <w:bCs/>
          <w:color w:val="252B33"/>
          <w:sz w:val="28"/>
          <w:szCs w:val="28"/>
        </w:rPr>
        <w:t xml:space="preserve">РОЗДІЛ </w:t>
      </w:r>
      <w:r w:rsidR="00492724">
        <w:rPr>
          <w:b/>
          <w:bCs/>
          <w:color w:val="252B33"/>
          <w:sz w:val="28"/>
          <w:szCs w:val="28"/>
        </w:rPr>
        <w:t>3</w:t>
      </w:r>
      <w:r w:rsidRPr="00492724">
        <w:rPr>
          <w:b/>
          <w:bCs/>
          <w:color w:val="252B33"/>
          <w:sz w:val="28"/>
          <w:szCs w:val="28"/>
        </w:rPr>
        <w:t>.</w:t>
      </w:r>
      <w:r>
        <w:rPr>
          <w:color w:val="252B33"/>
          <w:sz w:val="28"/>
          <w:szCs w:val="28"/>
        </w:rPr>
        <w:t xml:space="preserve"> Заходи з Програми </w:t>
      </w:r>
      <w:r w:rsidRPr="006D548D">
        <w:rPr>
          <w:sz w:val="28"/>
          <w:szCs w:val="28"/>
        </w:rPr>
        <w:t>зміцнення і розвитку міжнародних зв'язків на 20</w:t>
      </w:r>
      <w:r w:rsidRPr="00BB7F83">
        <w:rPr>
          <w:sz w:val="28"/>
          <w:szCs w:val="28"/>
        </w:rPr>
        <w:t>22</w:t>
      </w:r>
      <w:r w:rsidRPr="006D548D">
        <w:rPr>
          <w:sz w:val="28"/>
          <w:szCs w:val="28"/>
        </w:rPr>
        <w:t xml:space="preserve"> </w:t>
      </w:r>
      <w:r w:rsidRPr="00BB7F83">
        <w:rPr>
          <w:sz w:val="28"/>
          <w:szCs w:val="28"/>
        </w:rPr>
        <w:t>–</w:t>
      </w:r>
      <w:r w:rsidRPr="006D548D">
        <w:rPr>
          <w:sz w:val="28"/>
          <w:szCs w:val="28"/>
        </w:rPr>
        <w:t xml:space="preserve"> 202</w:t>
      </w:r>
      <w:r w:rsidR="00C53DA7">
        <w:rPr>
          <w:sz w:val="28"/>
          <w:szCs w:val="28"/>
        </w:rPr>
        <w:t>6</w:t>
      </w:r>
      <w:r w:rsidRPr="006D548D">
        <w:rPr>
          <w:sz w:val="28"/>
          <w:szCs w:val="28"/>
        </w:rPr>
        <w:t xml:space="preserve"> роки</w:t>
      </w:r>
    </w:p>
    <w:tbl>
      <w:tblPr>
        <w:tblpPr w:leftFromText="180" w:rightFromText="180" w:vertAnchor="page" w:horzAnchor="margin" w:tblpX="-252" w:tblpY="2639"/>
        <w:tblW w:w="53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8"/>
        <w:gridCol w:w="1825"/>
        <w:gridCol w:w="1177"/>
        <w:gridCol w:w="1177"/>
        <w:gridCol w:w="1627"/>
        <w:gridCol w:w="157"/>
        <w:gridCol w:w="765"/>
        <w:gridCol w:w="64"/>
        <w:gridCol w:w="954"/>
        <w:gridCol w:w="690"/>
        <w:gridCol w:w="727"/>
        <w:gridCol w:w="761"/>
      </w:tblGrid>
      <w:tr w:rsidR="00385C12" w:rsidRPr="008147AC" w:rsidTr="00E90BCC">
        <w:trPr>
          <w:trHeight w:val="855"/>
        </w:trPr>
        <w:tc>
          <w:tcPr>
            <w:tcW w:w="329" w:type="pct"/>
            <w:vMerge w:val="restart"/>
            <w:vAlign w:val="center"/>
          </w:tcPr>
          <w:p w:rsidR="00385C12" w:rsidRPr="008147AC" w:rsidRDefault="00385C12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№ з/п</w:t>
            </w:r>
          </w:p>
        </w:tc>
        <w:tc>
          <w:tcPr>
            <w:tcW w:w="859" w:type="pct"/>
            <w:vMerge w:val="restart"/>
            <w:vAlign w:val="center"/>
          </w:tcPr>
          <w:p w:rsidR="00385C12" w:rsidRPr="008147AC" w:rsidRDefault="00385C12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Зміст заходу</w:t>
            </w:r>
          </w:p>
          <w:p w:rsidR="00385C12" w:rsidRPr="008147AC" w:rsidRDefault="00385C12" w:rsidP="00E90B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4" w:type="pct"/>
            <w:vMerge w:val="restart"/>
            <w:vAlign w:val="center"/>
          </w:tcPr>
          <w:p w:rsidR="00385C12" w:rsidRPr="008147AC" w:rsidRDefault="00385C12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Термін виконання</w:t>
            </w:r>
          </w:p>
          <w:p w:rsidR="00385C12" w:rsidRPr="008147AC" w:rsidRDefault="00385C12" w:rsidP="00E90B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4" w:type="pct"/>
            <w:vMerge w:val="restart"/>
            <w:tcBorders>
              <w:right w:val="single" w:sz="4" w:space="0" w:color="auto"/>
            </w:tcBorders>
            <w:vAlign w:val="center"/>
          </w:tcPr>
          <w:p w:rsidR="00385C12" w:rsidRPr="008147AC" w:rsidRDefault="00385C12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="00B7664A">
              <w:rPr>
                <w:b/>
                <w:bCs/>
                <w:sz w:val="20"/>
                <w:szCs w:val="20"/>
              </w:rPr>
              <w:t>ідповідальні в</w:t>
            </w:r>
            <w:r w:rsidR="00C53DA7">
              <w:rPr>
                <w:b/>
                <w:bCs/>
                <w:sz w:val="20"/>
                <w:szCs w:val="20"/>
              </w:rPr>
              <w:t>иконавці</w:t>
            </w:r>
          </w:p>
        </w:tc>
        <w:tc>
          <w:tcPr>
            <w:tcW w:w="766" w:type="pct"/>
            <w:vMerge w:val="restart"/>
            <w:tcBorders>
              <w:right w:val="single" w:sz="4" w:space="0" w:color="auto"/>
            </w:tcBorders>
            <w:vAlign w:val="center"/>
          </w:tcPr>
          <w:p w:rsidR="00385C12" w:rsidRPr="007C66E9" w:rsidRDefault="00385C12" w:rsidP="00E90BCC">
            <w:pPr>
              <w:jc w:val="center"/>
              <w:rPr>
                <w:b/>
                <w:bCs/>
                <w:sz w:val="20"/>
                <w:szCs w:val="20"/>
              </w:rPr>
            </w:pPr>
            <w:r w:rsidRPr="007C66E9">
              <w:rPr>
                <w:b/>
                <w:bCs/>
                <w:sz w:val="20"/>
                <w:szCs w:val="20"/>
              </w:rPr>
              <w:t>Джерела фінансування</w:t>
            </w:r>
          </w:p>
          <w:p w:rsidR="00385C12" w:rsidRPr="008147AC" w:rsidRDefault="00385C12" w:rsidP="00E90B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8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5C12" w:rsidRPr="008147AC" w:rsidRDefault="00385C12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Орієнтовні обсяги фінансування (вартість) тис. грн.</w:t>
            </w:r>
          </w:p>
        </w:tc>
      </w:tr>
      <w:tr w:rsidR="003361F8" w:rsidRPr="00414001" w:rsidTr="00E90BCC">
        <w:trPr>
          <w:trHeight w:val="615"/>
        </w:trPr>
        <w:tc>
          <w:tcPr>
            <w:tcW w:w="329" w:type="pct"/>
            <w:vMerge/>
            <w:tcBorders>
              <w:bottom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Pr="008147AC">
              <w:rPr>
                <w:b/>
                <w:bCs/>
                <w:sz w:val="22"/>
                <w:szCs w:val="22"/>
              </w:rPr>
              <w:t xml:space="preserve"> рік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рік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Pr="008147AC">
              <w:rPr>
                <w:b/>
                <w:bCs/>
                <w:sz w:val="22"/>
                <w:szCs w:val="22"/>
              </w:rPr>
              <w:t xml:space="preserve"> рік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8" w:rsidRPr="00414001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2025 </w:t>
            </w:r>
            <w:r>
              <w:rPr>
                <w:b/>
                <w:bCs/>
                <w:sz w:val="22"/>
                <w:szCs w:val="22"/>
              </w:rPr>
              <w:t>рік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1F8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  <w:p w:rsidR="003361F8" w:rsidRPr="00414001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рік</w:t>
            </w:r>
          </w:p>
        </w:tc>
      </w:tr>
      <w:tr w:rsidR="003361F8" w:rsidRPr="008147AC" w:rsidTr="00E90BCC">
        <w:trPr>
          <w:trHeight w:val="165"/>
        </w:trPr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</w:tr>
      <w:tr w:rsidR="003361F8" w:rsidRPr="008147AC" w:rsidTr="00E90BCC">
        <w:trPr>
          <w:trHeight w:val="165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vAlign w:val="center"/>
          </w:tcPr>
          <w:p w:rsidR="003361F8" w:rsidRPr="008147AC" w:rsidRDefault="003361F8" w:rsidP="00E90BCC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A59EC">
              <w:rPr>
                <w:color w:val="252B33"/>
                <w:sz w:val="24"/>
                <w:szCs w:val="24"/>
                <w:shd w:val="clear" w:color="auto" w:fill="FDFDFD"/>
              </w:rPr>
              <w:t>Перелік заходів Програми</w:t>
            </w:r>
          </w:p>
        </w:tc>
      </w:tr>
      <w:tr w:rsidR="003361F8" w:rsidRPr="007F5B59" w:rsidTr="00E90BCC">
        <w:trPr>
          <w:trHeight w:val="2676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1.</w:t>
            </w:r>
          </w:p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2"/>
                <w:szCs w:val="22"/>
                <w:highlight w:val="yellow"/>
              </w:rPr>
            </w:pPr>
            <w:r w:rsidRPr="007F5B59">
              <w:rPr>
                <w:sz w:val="22"/>
                <w:szCs w:val="22"/>
              </w:rPr>
              <w:t xml:space="preserve">Ексклюзивна </w:t>
            </w:r>
            <w:proofErr w:type="spellStart"/>
            <w:r w:rsidRPr="007F5B59">
              <w:rPr>
                <w:sz w:val="22"/>
                <w:szCs w:val="22"/>
              </w:rPr>
              <w:t>брендована</w:t>
            </w:r>
            <w:proofErr w:type="spellEnd"/>
            <w:r w:rsidRPr="007F5B59">
              <w:rPr>
                <w:sz w:val="22"/>
                <w:szCs w:val="22"/>
              </w:rPr>
              <w:t xml:space="preserve"> сувенірна продукція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залучені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r w:rsidRPr="007F5B59">
              <w:rPr>
                <w:sz w:val="22"/>
                <w:szCs w:val="22"/>
              </w:rPr>
              <w:t xml:space="preserve">чинним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proofErr w:type="spellEnd"/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190.0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192.0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194.0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 w:hanging="321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198.0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202.0</w:t>
            </w:r>
          </w:p>
        </w:tc>
      </w:tr>
      <w:tr w:rsidR="003361F8" w:rsidRPr="007F5B59" w:rsidTr="00E90BCC">
        <w:trPr>
          <w:trHeight w:val="2130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  <w:lang w:val="en-US"/>
              </w:rPr>
              <w:t>2</w:t>
            </w:r>
            <w:r w:rsidRPr="007F5B59">
              <w:rPr>
                <w:sz w:val="22"/>
                <w:szCs w:val="22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 xml:space="preserve">Підготовка, друк  </w:t>
            </w:r>
            <w:proofErr w:type="spellStart"/>
            <w:r w:rsidRPr="007F5B59">
              <w:rPr>
                <w:sz w:val="24"/>
                <w:szCs w:val="24"/>
              </w:rPr>
              <w:t>презентативних</w:t>
            </w:r>
            <w:proofErr w:type="spellEnd"/>
            <w:r w:rsidRPr="007F5B59">
              <w:rPr>
                <w:sz w:val="24"/>
                <w:szCs w:val="24"/>
              </w:rPr>
              <w:t xml:space="preserve"> інформаційно-довідкових матеріалів про місто та  його можливості, їх переклад і розповсюдження серед потенційних іноземних партнерів</w:t>
            </w:r>
          </w:p>
          <w:p w:rsidR="003361F8" w:rsidRPr="007F5B59" w:rsidRDefault="003361F8" w:rsidP="00E90BC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залучені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r w:rsidRPr="007F5B59">
              <w:rPr>
                <w:sz w:val="22"/>
                <w:szCs w:val="22"/>
              </w:rPr>
              <w:t xml:space="preserve">чинним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proofErr w:type="spellEnd"/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90.0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95.0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98.0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105.0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115.0</w:t>
            </w:r>
          </w:p>
        </w:tc>
      </w:tr>
      <w:tr w:rsidR="003361F8" w:rsidRPr="007F5B59" w:rsidTr="00E90BCC">
        <w:trPr>
          <w:trHeight w:val="2865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3.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Організаційне забезпечення ділових візитів іноземних делегацій у Чернігів за сприяння міської ради та виконавчого комітету</w:t>
            </w:r>
          </w:p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залучені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r w:rsidRPr="007F5B59">
              <w:rPr>
                <w:sz w:val="22"/>
                <w:szCs w:val="22"/>
              </w:rPr>
              <w:t xml:space="preserve">чинним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proofErr w:type="spellEnd"/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24.0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26.0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30.0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</w:t>
            </w:r>
          </w:p>
        </w:tc>
      </w:tr>
      <w:tr w:rsidR="003361F8" w:rsidRPr="007F5B59" w:rsidTr="00E90BCC">
        <w:trPr>
          <w:trHeight w:val="2460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 xml:space="preserve">Організація національних та міжнародних заходів (форумів, конференцій, виставок, круглих столів, тощо) у царині міжнародного співробітництва, бізнес партнерства, розвитку співпраці в усіх галузях </w:t>
            </w:r>
          </w:p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залучені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r w:rsidRPr="007F5B59">
              <w:rPr>
                <w:sz w:val="22"/>
                <w:szCs w:val="22"/>
              </w:rPr>
              <w:t xml:space="preserve">чинним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proofErr w:type="spellEnd"/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35.0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38.0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40.0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</w:t>
            </w:r>
          </w:p>
        </w:tc>
      </w:tr>
      <w:tr w:rsidR="003361F8" w:rsidRPr="007F5B59" w:rsidTr="00E90BCC">
        <w:trPr>
          <w:trHeight w:val="2642"/>
        </w:trPr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5.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Проведення в іноземних державах заходів іміджевого характеру з- метою популяризації Чернігова та подальшого розвитку міжнародної співпраці</w:t>
            </w:r>
          </w:p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залучені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r w:rsidRPr="007F5B59">
              <w:rPr>
                <w:sz w:val="22"/>
                <w:szCs w:val="22"/>
              </w:rPr>
              <w:t xml:space="preserve">чинним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proofErr w:type="spellEnd"/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8.0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10.0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12.0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</w:t>
            </w:r>
          </w:p>
        </w:tc>
      </w:tr>
      <w:tr w:rsidR="004A392A" w:rsidRPr="007F5B59" w:rsidTr="004A392A">
        <w:trPr>
          <w:trHeight w:val="1280"/>
        </w:trPr>
        <w:tc>
          <w:tcPr>
            <w:tcW w:w="329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A" w:rsidRPr="007F5B59" w:rsidRDefault="004A392A" w:rsidP="00B766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інші структурні підрозділи Чернігівської міської ради та комунальні підприємства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A" w:rsidRPr="007F5B59" w:rsidRDefault="004A392A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залучені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r w:rsidRPr="007F5B59">
              <w:rPr>
                <w:sz w:val="22"/>
                <w:szCs w:val="22"/>
              </w:rPr>
              <w:t xml:space="preserve">чинним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proofErr w:type="spellEnd"/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1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92A" w:rsidRPr="004A392A" w:rsidRDefault="004A392A" w:rsidP="004A392A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межах кошторисів відповідальних виконавців</w:t>
            </w:r>
          </w:p>
        </w:tc>
      </w:tr>
      <w:tr w:rsidR="00E90BCC" w:rsidRPr="007F5B59" w:rsidTr="00E90BCC">
        <w:trPr>
          <w:trHeight w:val="2717"/>
        </w:trPr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</w:tcBorders>
          </w:tcPr>
          <w:p w:rsidR="00E90BCC" w:rsidRPr="007F5B59" w:rsidRDefault="00E90BCC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Організація роботи по розширенню географії міст-партнерів, підписання меморандумів про співпрацю</w:t>
            </w:r>
          </w:p>
          <w:p w:rsidR="00E90BCC" w:rsidRPr="007F5B59" w:rsidRDefault="00E90BCC" w:rsidP="00E90BCC">
            <w:pPr>
              <w:jc w:val="left"/>
              <w:rPr>
                <w:sz w:val="24"/>
                <w:szCs w:val="24"/>
              </w:rPr>
            </w:pPr>
          </w:p>
          <w:p w:rsidR="00E90BCC" w:rsidRPr="007F5B59" w:rsidRDefault="00E90BCC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E90BCC" w:rsidRPr="007F5B59" w:rsidRDefault="00E90BCC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залучені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r w:rsidRPr="007F5B59">
              <w:rPr>
                <w:sz w:val="22"/>
                <w:szCs w:val="22"/>
              </w:rPr>
              <w:t xml:space="preserve">чинним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proofErr w:type="spellEnd"/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16.0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18.0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18.0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10.0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</w:p>
        </w:tc>
      </w:tr>
      <w:tr w:rsidR="004A392A" w:rsidRPr="007F5B59" w:rsidTr="004A392A">
        <w:trPr>
          <w:trHeight w:val="563"/>
        </w:trPr>
        <w:tc>
          <w:tcPr>
            <w:tcW w:w="329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A" w:rsidRPr="007F5B59" w:rsidRDefault="004A392A" w:rsidP="00B766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інші структурні підрозділи Чернігівської міської ради та комунальні підприємства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A" w:rsidRPr="007F5B59" w:rsidRDefault="004A392A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залучені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r w:rsidRPr="007F5B59">
              <w:rPr>
                <w:sz w:val="22"/>
                <w:szCs w:val="22"/>
              </w:rPr>
              <w:t xml:space="preserve">чинним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proofErr w:type="spellEnd"/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1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92A" w:rsidRDefault="004A392A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межах кошторисів відповідальних виконавців</w:t>
            </w:r>
          </w:p>
        </w:tc>
      </w:tr>
      <w:tr w:rsidR="003361F8" w:rsidRPr="007F5B59" w:rsidTr="00E90BCC">
        <w:trPr>
          <w:trHeight w:val="3960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7.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BE22E9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 xml:space="preserve">Забезпечення мовного супроводу міжнародних зустрічей та заходів (у </w:t>
            </w:r>
            <w:proofErr w:type="spellStart"/>
            <w:r w:rsidRPr="007F5B59">
              <w:rPr>
                <w:sz w:val="24"/>
                <w:szCs w:val="24"/>
              </w:rPr>
              <w:t>т.числі</w:t>
            </w:r>
            <w:proofErr w:type="spellEnd"/>
            <w:r w:rsidRPr="007F5B59">
              <w:rPr>
                <w:sz w:val="24"/>
                <w:szCs w:val="24"/>
              </w:rPr>
              <w:t xml:space="preserve"> оренда обладнання для синхронного перекладу) та офіційного перекладу документів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залучені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r w:rsidRPr="007F5B59">
              <w:rPr>
                <w:sz w:val="22"/>
                <w:szCs w:val="22"/>
              </w:rPr>
              <w:t xml:space="preserve">чинним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proofErr w:type="spellEnd"/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  <w:lang w:val="ru-RU"/>
              </w:rPr>
              <w:t>12</w:t>
            </w:r>
            <w:r w:rsidRPr="007F5B59">
              <w:rPr>
                <w:sz w:val="22"/>
                <w:szCs w:val="22"/>
              </w:rPr>
              <w:t>.</w:t>
            </w:r>
            <w:r w:rsidRPr="007F5B5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14.0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15.0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18.0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</w:t>
            </w:r>
          </w:p>
        </w:tc>
      </w:tr>
      <w:tr w:rsidR="003361F8" w:rsidRPr="007F5B59" w:rsidTr="00E90BCC">
        <w:trPr>
          <w:trHeight w:val="3212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Оплата реєстраційного збору за участь Чернігівської міської ради у міжнародних конференціях, семінарах, симпозіумах, форумах, виставках, тощо</w:t>
            </w:r>
          </w:p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залучені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r w:rsidRPr="007F5B59">
              <w:rPr>
                <w:sz w:val="22"/>
                <w:szCs w:val="22"/>
              </w:rPr>
              <w:t xml:space="preserve">чинним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proofErr w:type="spellEnd"/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10.0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12.0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12.0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</w:tr>
      <w:tr w:rsidR="00E90BCC" w:rsidRPr="007F5B59" w:rsidTr="00E90BCC">
        <w:trPr>
          <w:trHeight w:val="2804"/>
        </w:trPr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9.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</w:tcBorders>
          </w:tcPr>
          <w:p w:rsidR="00E90BCC" w:rsidRPr="007F5B59" w:rsidRDefault="00E90BCC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Участь делегацій міської ради в проведенні публічних заходів в інших містах України (Днів міст, професійних та державних свят)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E90BCC" w:rsidRPr="007F5B59" w:rsidRDefault="00E90BCC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залучені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r w:rsidRPr="007F5B59">
              <w:rPr>
                <w:sz w:val="22"/>
                <w:szCs w:val="22"/>
              </w:rPr>
              <w:t xml:space="preserve">чинним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proofErr w:type="spellEnd"/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34.0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36.0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40.0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44.0</w:t>
            </w:r>
          </w:p>
        </w:tc>
      </w:tr>
      <w:tr w:rsidR="004A392A" w:rsidRPr="007F5B59" w:rsidTr="004A392A">
        <w:trPr>
          <w:trHeight w:val="589"/>
        </w:trPr>
        <w:tc>
          <w:tcPr>
            <w:tcW w:w="329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A" w:rsidRPr="007F5B59" w:rsidRDefault="004A392A" w:rsidP="00B766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інші структурні підрозділи Чернігівської міської ради та комунальні підприємства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A" w:rsidRPr="007F5B59" w:rsidRDefault="004A392A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залучені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r w:rsidRPr="007F5B59">
              <w:rPr>
                <w:sz w:val="22"/>
                <w:szCs w:val="22"/>
              </w:rPr>
              <w:t xml:space="preserve">чинним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proofErr w:type="spellEnd"/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1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92A" w:rsidRDefault="004A392A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межах кошторисів відповідальних викон</w:t>
            </w:r>
            <w:bookmarkStart w:id="5" w:name="_GoBack"/>
            <w:bookmarkEnd w:id="5"/>
            <w:r>
              <w:rPr>
                <w:sz w:val="22"/>
                <w:szCs w:val="22"/>
              </w:rPr>
              <w:t>авців</w:t>
            </w:r>
          </w:p>
        </w:tc>
      </w:tr>
      <w:tr w:rsidR="003361F8" w:rsidRPr="007F5B59" w:rsidTr="00E90BCC">
        <w:trPr>
          <w:trHeight w:val="3300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Робота з культурно-національними товариствами, що діють в Україні та місті, на ниві реалізації соціальних та гуманітарних програм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залучені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r w:rsidRPr="007F5B59">
              <w:rPr>
                <w:sz w:val="22"/>
                <w:szCs w:val="22"/>
              </w:rPr>
              <w:t xml:space="preserve">чинним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proofErr w:type="spellEnd"/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8.0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10.0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10.0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12.0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</w:tr>
      <w:tr w:rsidR="003361F8" w:rsidRPr="007F5B59" w:rsidTr="00E90BCC">
        <w:trPr>
          <w:trHeight w:val="707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11.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Моніторингове дослідження тенденцій розвитку міст України та зарубіжжя на впровадження інновацій в міське господарство, інформування про зазначені напрацювання структурни</w:t>
            </w:r>
            <w:r>
              <w:rPr>
                <w:sz w:val="24"/>
                <w:szCs w:val="24"/>
              </w:rPr>
              <w:t>ми</w:t>
            </w:r>
            <w:r w:rsidRPr="007F5B59">
              <w:rPr>
                <w:sz w:val="24"/>
                <w:szCs w:val="24"/>
              </w:rPr>
              <w:t xml:space="preserve"> підрозділ</w:t>
            </w:r>
            <w:r>
              <w:rPr>
                <w:sz w:val="24"/>
                <w:szCs w:val="24"/>
              </w:rPr>
              <w:t>ами</w:t>
            </w:r>
            <w:r w:rsidRPr="007F5B59">
              <w:rPr>
                <w:sz w:val="24"/>
                <w:szCs w:val="24"/>
              </w:rPr>
              <w:t xml:space="preserve"> міської ради, організаці</w:t>
            </w:r>
            <w:r>
              <w:rPr>
                <w:sz w:val="24"/>
                <w:szCs w:val="24"/>
              </w:rPr>
              <w:t>ями</w:t>
            </w:r>
            <w:r w:rsidRPr="007F5B59">
              <w:rPr>
                <w:sz w:val="24"/>
                <w:szCs w:val="24"/>
              </w:rPr>
              <w:t>, установ</w:t>
            </w:r>
            <w:r>
              <w:rPr>
                <w:sz w:val="24"/>
                <w:szCs w:val="24"/>
              </w:rPr>
              <w:t>ами</w:t>
            </w:r>
            <w:r w:rsidRPr="007F5B59">
              <w:rPr>
                <w:sz w:val="24"/>
                <w:szCs w:val="24"/>
              </w:rPr>
              <w:t>, тощо</w:t>
            </w:r>
          </w:p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</w:p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залучені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r w:rsidRPr="007F5B59">
              <w:rPr>
                <w:sz w:val="22"/>
                <w:szCs w:val="22"/>
              </w:rPr>
              <w:t xml:space="preserve">чинним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proofErr w:type="spellEnd"/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80.0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88.0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95.0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105.0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115.0</w:t>
            </w:r>
          </w:p>
        </w:tc>
      </w:tr>
      <w:tr w:rsidR="003361F8" w:rsidRPr="007F5B59" w:rsidTr="00C93134">
        <w:trPr>
          <w:trHeight w:val="701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12.</w:t>
            </w:r>
          </w:p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 xml:space="preserve">Розробка, виготовлення, придбання, часткове оновлення презентаційних стендів, експозицій та демонстративного обладнання для проведення конференцій, семінарів, </w:t>
            </w:r>
            <w:proofErr w:type="spellStart"/>
            <w:r w:rsidRPr="007F5B59">
              <w:rPr>
                <w:sz w:val="24"/>
                <w:szCs w:val="24"/>
              </w:rPr>
              <w:t>симпозиумів</w:t>
            </w:r>
            <w:proofErr w:type="spellEnd"/>
            <w:r w:rsidRPr="007F5B59">
              <w:rPr>
                <w:sz w:val="24"/>
                <w:szCs w:val="24"/>
              </w:rPr>
              <w:t>, форумів, виставок, тощо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залучені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r w:rsidRPr="007F5B59">
              <w:rPr>
                <w:sz w:val="22"/>
                <w:szCs w:val="22"/>
              </w:rPr>
              <w:t xml:space="preserve">чинним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proofErr w:type="spellEnd"/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35.0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40.0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45.0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</w:tr>
      <w:tr w:rsidR="003361F8" w:rsidRPr="007F5B59" w:rsidTr="00E90BCC">
        <w:trPr>
          <w:trHeight w:val="1548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lastRenderedPageBreak/>
              <w:t>13.</w:t>
            </w:r>
          </w:p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 xml:space="preserve">Проведення днів </w:t>
            </w:r>
            <w:proofErr w:type="spellStart"/>
            <w:r w:rsidRPr="007F5B59">
              <w:rPr>
                <w:sz w:val="24"/>
                <w:szCs w:val="24"/>
              </w:rPr>
              <w:t>Меммінгема</w:t>
            </w:r>
            <w:proofErr w:type="spellEnd"/>
            <w:r w:rsidRPr="007F5B59">
              <w:rPr>
                <w:sz w:val="24"/>
                <w:szCs w:val="24"/>
              </w:rPr>
              <w:t xml:space="preserve"> в місті Чернігів</w:t>
            </w:r>
            <w:r>
              <w:rPr>
                <w:sz w:val="24"/>
                <w:szCs w:val="24"/>
              </w:rPr>
              <w:t>, а також інших міст-партнерів за домовленістю</w:t>
            </w:r>
          </w:p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залучені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r w:rsidRPr="007F5B59">
              <w:rPr>
                <w:sz w:val="22"/>
                <w:szCs w:val="22"/>
              </w:rPr>
              <w:t xml:space="preserve">чинним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proofErr w:type="spellEnd"/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120.0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132.0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145.0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160.0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180.0</w:t>
            </w:r>
          </w:p>
        </w:tc>
      </w:tr>
      <w:tr w:rsidR="003361F8" w:rsidRPr="007F5B59" w:rsidTr="00E90BCC">
        <w:trPr>
          <w:trHeight w:val="2398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14.</w:t>
            </w:r>
          </w:p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 xml:space="preserve">Організація та забезпечення </w:t>
            </w:r>
            <w:proofErr w:type="spellStart"/>
            <w:r w:rsidRPr="007F5B59">
              <w:rPr>
                <w:sz w:val="24"/>
                <w:szCs w:val="24"/>
              </w:rPr>
              <w:t>долученості</w:t>
            </w:r>
            <w:proofErr w:type="spellEnd"/>
            <w:r w:rsidRPr="007F5B59">
              <w:rPr>
                <w:sz w:val="24"/>
                <w:szCs w:val="24"/>
              </w:rPr>
              <w:t xml:space="preserve"> міжнародних делегацій до святкування дня міста Чернігів </w:t>
            </w:r>
          </w:p>
          <w:p w:rsidR="003361F8" w:rsidRPr="007F5B59" w:rsidRDefault="003361F8" w:rsidP="00E90BCC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залучені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заборонені</w:t>
            </w:r>
            <w:proofErr w:type="spellEnd"/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r w:rsidRPr="007F5B59">
              <w:rPr>
                <w:sz w:val="22"/>
                <w:szCs w:val="22"/>
              </w:rPr>
              <w:t xml:space="preserve">чинним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proofErr w:type="spellEnd"/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5B59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29.0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26.0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35.0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</w:p>
        </w:tc>
      </w:tr>
      <w:tr w:rsidR="003361F8" w:rsidRPr="007F045E" w:rsidTr="00E90BCC">
        <w:trPr>
          <w:trHeight w:val="505"/>
        </w:trPr>
        <w:tc>
          <w:tcPr>
            <w:tcW w:w="31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роками</w:t>
            </w:r>
            <w:r w:rsidRPr="007F5B59">
              <w:rPr>
                <w:sz w:val="24"/>
                <w:szCs w:val="24"/>
              </w:rPr>
              <w:t>: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045E" w:rsidRDefault="003361F8" w:rsidP="00E90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045E">
              <w:rPr>
                <w:color w:val="000000" w:themeColor="text1"/>
                <w:sz w:val="24"/>
                <w:szCs w:val="24"/>
              </w:rPr>
              <w:t>664,0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045E" w:rsidRDefault="003361F8" w:rsidP="00E90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045E">
              <w:rPr>
                <w:color w:val="000000" w:themeColor="text1"/>
                <w:sz w:val="24"/>
                <w:szCs w:val="24"/>
              </w:rPr>
              <w:t>726,0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045E" w:rsidRDefault="003361F8" w:rsidP="00E90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045E">
              <w:rPr>
                <w:color w:val="000000" w:themeColor="text1"/>
                <w:sz w:val="24"/>
                <w:szCs w:val="24"/>
              </w:rPr>
              <w:t>765,0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045E" w:rsidRDefault="003361F8" w:rsidP="00E90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045E">
              <w:rPr>
                <w:color w:val="000000" w:themeColor="text1"/>
                <w:sz w:val="24"/>
                <w:szCs w:val="24"/>
              </w:rPr>
              <w:t>826,0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045E" w:rsidRDefault="003361F8" w:rsidP="00E90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900.0</w:t>
            </w:r>
          </w:p>
        </w:tc>
      </w:tr>
      <w:tr w:rsidR="003361F8" w:rsidRPr="007F045E" w:rsidTr="00E90BCC">
        <w:trPr>
          <w:trHeight w:val="505"/>
        </w:trPr>
        <w:tc>
          <w:tcPr>
            <w:tcW w:w="31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Default="003361F8" w:rsidP="00E90B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сума Програми:</w:t>
            </w:r>
          </w:p>
        </w:tc>
        <w:tc>
          <w:tcPr>
            <w:tcW w:w="1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Default="003361F8" w:rsidP="00E90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3881.0</w:t>
            </w:r>
          </w:p>
        </w:tc>
      </w:tr>
    </w:tbl>
    <w:p w:rsidR="00385C12" w:rsidRPr="007F5B59" w:rsidRDefault="00385C12"/>
    <w:p w:rsidR="00385C12" w:rsidRDefault="00385C12" w:rsidP="00BB7F83">
      <w:pPr>
        <w:pStyle w:val="rtejustify"/>
        <w:shd w:val="clear" w:color="auto" w:fill="FDFDFD"/>
        <w:spacing w:before="0" w:beforeAutospacing="0" w:after="0" w:afterAutospacing="0"/>
        <w:jc w:val="both"/>
        <w:rPr>
          <w:rStyle w:val="a3"/>
          <w:color w:val="252B33"/>
          <w:sz w:val="28"/>
          <w:szCs w:val="28"/>
        </w:rPr>
      </w:pPr>
      <w:r>
        <w:rPr>
          <w:rStyle w:val="a3"/>
          <w:color w:val="252B33"/>
          <w:sz w:val="28"/>
          <w:szCs w:val="28"/>
        </w:rPr>
        <w:t xml:space="preserve">РОЗДІЛ 4. </w:t>
      </w:r>
      <w:r w:rsidRPr="006D548D">
        <w:rPr>
          <w:rStyle w:val="a3"/>
          <w:color w:val="252B33"/>
          <w:sz w:val="28"/>
          <w:szCs w:val="28"/>
        </w:rPr>
        <w:t>Очікуванні</w:t>
      </w:r>
      <w:r w:rsidRPr="006D548D">
        <w:rPr>
          <w:color w:val="252B33"/>
          <w:sz w:val="28"/>
          <w:szCs w:val="28"/>
        </w:rPr>
        <w:t> </w:t>
      </w:r>
      <w:r w:rsidRPr="006D548D">
        <w:rPr>
          <w:rStyle w:val="a3"/>
          <w:color w:val="252B33"/>
          <w:sz w:val="28"/>
          <w:szCs w:val="28"/>
        </w:rPr>
        <w:t>результати</w:t>
      </w:r>
    </w:p>
    <w:p w:rsidR="00385C12" w:rsidRPr="006D548D" w:rsidRDefault="00385C12" w:rsidP="00BB7F83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Pr="006D548D" w:rsidRDefault="00385C12" w:rsidP="00A768EE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 w:rsidRPr="006D548D">
        <w:rPr>
          <w:color w:val="252B33"/>
          <w:sz w:val="28"/>
          <w:szCs w:val="28"/>
        </w:rPr>
        <w:t xml:space="preserve">Виконання Програми дасть змогу стабілізувати та підтримувати позитивний імідж </w:t>
      </w:r>
      <w:r>
        <w:rPr>
          <w:color w:val="252B33"/>
          <w:sz w:val="28"/>
          <w:szCs w:val="28"/>
        </w:rPr>
        <w:t>Чернігова</w:t>
      </w:r>
      <w:r w:rsidRPr="006D548D">
        <w:rPr>
          <w:color w:val="252B33"/>
          <w:sz w:val="28"/>
          <w:szCs w:val="28"/>
        </w:rPr>
        <w:t xml:space="preserve"> як прогресивного європейського міста; започаткувати нові і розвивати існуючі взаємовигідні економічні та культурні зв’язки міста з регіонами та міжнародними організаціями країн світу; створити сприятливі умови для сталого соціально-економічного розвитку територій шляхом самоорганізації та соціальної активізації громад, розробляти та впроваджувати важливі громадські ініціативи.</w:t>
      </w:r>
    </w:p>
    <w:p w:rsidR="00385C12" w:rsidRPr="006D548D" w:rsidRDefault="00385C12" w:rsidP="00A768EE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 w:rsidRPr="006D548D">
        <w:rPr>
          <w:color w:val="252B33"/>
          <w:sz w:val="28"/>
          <w:szCs w:val="28"/>
        </w:rPr>
        <w:t>Виконання Програми забезпечить:</w:t>
      </w:r>
    </w:p>
    <w:p w:rsidR="00385C12" w:rsidRPr="006D548D" w:rsidRDefault="00385C12" w:rsidP="00A768EE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становлення іміджу міста </w:t>
      </w:r>
      <w:r>
        <w:rPr>
          <w:color w:val="252B33"/>
          <w:sz w:val="28"/>
          <w:szCs w:val="28"/>
        </w:rPr>
        <w:t>Чернігів</w:t>
      </w:r>
      <w:r w:rsidRPr="006D548D">
        <w:rPr>
          <w:color w:val="252B33"/>
          <w:sz w:val="28"/>
          <w:szCs w:val="28"/>
        </w:rPr>
        <w:t xml:space="preserve"> як надійного, стабільного та передбачуваного партнера, що створить умови для підвищення ефективності співробітництва та зростання надходження іноземних інвестицій в економіку міста;</w:t>
      </w:r>
    </w:p>
    <w:p w:rsidR="00385C12" w:rsidRPr="006D548D" w:rsidRDefault="00385C12" w:rsidP="00A768EE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укладання нових угод про співробітництво з іноземними містами;</w:t>
      </w:r>
    </w:p>
    <w:p w:rsidR="00385C12" w:rsidRPr="006D548D" w:rsidRDefault="00385C12" w:rsidP="00A768EE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здійснення про</w:t>
      </w:r>
      <w:r>
        <w:rPr>
          <w:color w:val="252B33"/>
          <w:sz w:val="28"/>
          <w:szCs w:val="28"/>
        </w:rPr>
        <w:t>е</w:t>
      </w:r>
      <w:r w:rsidRPr="006D548D">
        <w:rPr>
          <w:color w:val="252B33"/>
          <w:sz w:val="28"/>
          <w:szCs w:val="28"/>
        </w:rPr>
        <w:t xml:space="preserve">ктів міжнародного співробітництва у </w:t>
      </w:r>
      <w:r>
        <w:rPr>
          <w:color w:val="252B33"/>
          <w:sz w:val="28"/>
          <w:szCs w:val="28"/>
        </w:rPr>
        <w:t>м</w:t>
      </w:r>
      <w:r w:rsidR="004A1FF6">
        <w:rPr>
          <w:color w:val="252B33"/>
          <w:sz w:val="28"/>
          <w:szCs w:val="28"/>
        </w:rPr>
        <w:t>е</w:t>
      </w:r>
      <w:r>
        <w:rPr>
          <w:color w:val="252B33"/>
          <w:sz w:val="28"/>
          <w:szCs w:val="28"/>
        </w:rPr>
        <w:t>жах</w:t>
      </w:r>
      <w:r w:rsidRPr="006D548D">
        <w:rPr>
          <w:color w:val="252B33"/>
          <w:sz w:val="28"/>
          <w:szCs w:val="28"/>
        </w:rPr>
        <w:t xml:space="preserve"> міжнародних програм, які будуть реалізовуватись на території м. </w:t>
      </w:r>
      <w:r>
        <w:rPr>
          <w:color w:val="252B33"/>
          <w:sz w:val="28"/>
          <w:szCs w:val="28"/>
        </w:rPr>
        <w:t>Чернігів</w:t>
      </w:r>
      <w:r w:rsidRPr="006D548D">
        <w:rPr>
          <w:color w:val="252B33"/>
          <w:sz w:val="28"/>
          <w:szCs w:val="28"/>
        </w:rPr>
        <w:t>;</w:t>
      </w:r>
    </w:p>
    <w:p w:rsidR="00385C12" w:rsidRPr="006D548D" w:rsidRDefault="00385C12" w:rsidP="00A768EE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пропагування української культури та народних звичаїв у світі;</w:t>
      </w:r>
    </w:p>
    <w:p w:rsidR="00385C12" w:rsidRDefault="00385C12" w:rsidP="00A768EE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  <w:lang w:val="ru-RU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сприяння реалізації в місті </w:t>
      </w:r>
      <w:r>
        <w:rPr>
          <w:color w:val="252B33"/>
          <w:sz w:val="28"/>
          <w:szCs w:val="28"/>
        </w:rPr>
        <w:t xml:space="preserve">Чернігів </w:t>
      </w:r>
      <w:r w:rsidRPr="006D548D">
        <w:rPr>
          <w:color w:val="252B33"/>
          <w:sz w:val="28"/>
          <w:szCs w:val="28"/>
        </w:rPr>
        <w:t>державної політики європейської інтеграції України</w:t>
      </w:r>
      <w:r>
        <w:rPr>
          <w:color w:val="252B33"/>
          <w:sz w:val="28"/>
          <w:szCs w:val="28"/>
        </w:rPr>
        <w:t>.</w:t>
      </w:r>
    </w:p>
    <w:p w:rsidR="000A40C8" w:rsidRDefault="000A40C8" w:rsidP="000A40C8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  <w:lang w:val="ru-RU"/>
        </w:rPr>
      </w:pPr>
    </w:p>
    <w:p w:rsidR="000A40C8" w:rsidRDefault="000A40C8" w:rsidP="000A40C8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  <w:lang w:val="ru-RU"/>
        </w:rPr>
      </w:pPr>
    </w:p>
    <w:p w:rsidR="00385C12" w:rsidRDefault="000A40C8" w:rsidP="000A40C8">
      <w:pPr>
        <w:pStyle w:val="rtejustify"/>
        <w:shd w:val="clear" w:color="auto" w:fill="FDFDFD"/>
        <w:spacing w:before="0" w:beforeAutospacing="0" w:after="0" w:afterAutospacing="0"/>
        <w:jc w:val="both"/>
      </w:pPr>
      <w:r>
        <w:rPr>
          <w:color w:val="252B33"/>
          <w:sz w:val="28"/>
          <w:szCs w:val="28"/>
        </w:rPr>
        <w:t>Секретар міської ради</w:t>
      </w:r>
      <w:r>
        <w:rPr>
          <w:color w:val="252B33"/>
          <w:sz w:val="28"/>
          <w:szCs w:val="28"/>
        </w:rPr>
        <w:tab/>
      </w:r>
      <w:r>
        <w:rPr>
          <w:color w:val="252B33"/>
          <w:sz w:val="28"/>
          <w:szCs w:val="28"/>
        </w:rPr>
        <w:tab/>
      </w:r>
      <w:r>
        <w:rPr>
          <w:color w:val="252B33"/>
          <w:sz w:val="28"/>
          <w:szCs w:val="28"/>
        </w:rPr>
        <w:tab/>
      </w:r>
      <w:r>
        <w:rPr>
          <w:color w:val="252B33"/>
          <w:sz w:val="28"/>
          <w:szCs w:val="28"/>
        </w:rPr>
        <w:tab/>
      </w:r>
      <w:r>
        <w:rPr>
          <w:color w:val="252B33"/>
          <w:sz w:val="28"/>
          <w:szCs w:val="28"/>
        </w:rPr>
        <w:tab/>
      </w:r>
      <w:r>
        <w:rPr>
          <w:color w:val="252B33"/>
          <w:sz w:val="28"/>
          <w:szCs w:val="28"/>
        </w:rPr>
        <w:tab/>
        <w:t>Олександр ЛОМАКО</w:t>
      </w:r>
    </w:p>
    <w:sectPr w:rsidR="00385C12" w:rsidSect="00483605">
      <w:foot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2D3" w:rsidRDefault="00E052D3" w:rsidP="00483605">
      <w:r>
        <w:separator/>
      </w:r>
    </w:p>
  </w:endnote>
  <w:endnote w:type="continuationSeparator" w:id="0">
    <w:p w:rsidR="00E052D3" w:rsidRDefault="00E052D3" w:rsidP="00483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12" w:rsidRDefault="009509BD">
    <w:pPr>
      <w:pStyle w:val="a7"/>
      <w:jc w:val="right"/>
    </w:pPr>
    <w:r w:rsidRPr="009509BD">
      <w:fldChar w:fldCharType="begin"/>
    </w:r>
    <w:r w:rsidR="007230C9">
      <w:instrText>PAGE   \* MERGEFORMAT</w:instrText>
    </w:r>
    <w:r w:rsidRPr="009509BD">
      <w:fldChar w:fldCharType="separate"/>
    </w:r>
    <w:r w:rsidR="000A40C8" w:rsidRPr="000A40C8">
      <w:rPr>
        <w:noProof/>
        <w:lang w:val="ru-RU"/>
      </w:rPr>
      <w:t>12</w:t>
    </w:r>
    <w:r>
      <w:rPr>
        <w:noProof/>
        <w:lang w:val="ru-RU"/>
      </w:rPr>
      <w:fldChar w:fldCharType="end"/>
    </w:r>
  </w:p>
  <w:p w:rsidR="00385C12" w:rsidRDefault="00385C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2D3" w:rsidRDefault="00E052D3" w:rsidP="00483605">
      <w:r>
        <w:separator/>
      </w:r>
    </w:p>
  </w:footnote>
  <w:footnote w:type="continuationSeparator" w:id="0">
    <w:p w:rsidR="00E052D3" w:rsidRDefault="00E052D3" w:rsidP="00483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8281806"/>
    <w:lvl w:ilvl="0" w:tplc="8BEA1E1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hybridMultilevel"/>
    <w:tmpl w:val="66AC3F42"/>
    <w:lvl w:ilvl="0" w:tplc="463E0FBC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b/>
        <w:bCs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0764C"/>
    <w:rsid w:val="000A40C8"/>
    <w:rsid w:val="00167E0F"/>
    <w:rsid w:val="001B6DEA"/>
    <w:rsid w:val="00290EC1"/>
    <w:rsid w:val="00296722"/>
    <w:rsid w:val="003361F8"/>
    <w:rsid w:val="003577A4"/>
    <w:rsid w:val="00385C12"/>
    <w:rsid w:val="00414001"/>
    <w:rsid w:val="0042692B"/>
    <w:rsid w:val="0043078A"/>
    <w:rsid w:val="00483605"/>
    <w:rsid w:val="00492724"/>
    <w:rsid w:val="004A1FF6"/>
    <w:rsid w:val="004A392A"/>
    <w:rsid w:val="004A59EC"/>
    <w:rsid w:val="00547ABD"/>
    <w:rsid w:val="00560238"/>
    <w:rsid w:val="00583D67"/>
    <w:rsid w:val="00590B51"/>
    <w:rsid w:val="005C5CD3"/>
    <w:rsid w:val="006B57DC"/>
    <w:rsid w:val="006D548D"/>
    <w:rsid w:val="007230C9"/>
    <w:rsid w:val="007C66E9"/>
    <w:rsid w:val="007F045E"/>
    <w:rsid w:val="007F5B59"/>
    <w:rsid w:val="0080764C"/>
    <w:rsid w:val="008147AC"/>
    <w:rsid w:val="00871AF4"/>
    <w:rsid w:val="0091327D"/>
    <w:rsid w:val="00921279"/>
    <w:rsid w:val="009302AB"/>
    <w:rsid w:val="009509BD"/>
    <w:rsid w:val="009972CC"/>
    <w:rsid w:val="00A768EE"/>
    <w:rsid w:val="00A76C8A"/>
    <w:rsid w:val="00B26A0B"/>
    <w:rsid w:val="00B5709D"/>
    <w:rsid w:val="00B7664A"/>
    <w:rsid w:val="00BB7F83"/>
    <w:rsid w:val="00BC7112"/>
    <w:rsid w:val="00BE22E9"/>
    <w:rsid w:val="00C53DA7"/>
    <w:rsid w:val="00C83102"/>
    <w:rsid w:val="00C85721"/>
    <w:rsid w:val="00C93134"/>
    <w:rsid w:val="00CD4031"/>
    <w:rsid w:val="00DE45E4"/>
    <w:rsid w:val="00E052D3"/>
    <w:rsid w:val="00E17DAD"/>
    <w:rsid w:val="00E90BCC"/>
    <w:rsid w:val="00F14EE1"/>
    <w:rsid w:val="00F5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4C"/>
    <w:pPr>
      <w:jc w:val="both"/>
    </w:pPr>
    <w:rPr>
      <w:rFonts w:ascii="Times New Roman" w:hAnsi="Times New Roman"/>
      <w:sz w:val="28"/>
      <w:szCs w:val="28"/>
      <w:lang w:val="uk-UA"/>
    </w:rPr>
  </w:style>
  <w:style w:type="paragraph" w:styleId="2">
    <w:name w:val="heading 2"/>
    <w:basedOn w:val="a"/>
    <w:link w:val="20"/>
    <w:uiPriority w:val="99"/>
    <w:qFormat/>
    <w:rsid w:val="006D548D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D548D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rtejustify">
    <w:name w:val="rtejustify"/>
    <w:basedOn w:val="a"/>
    <w:uiPriority w:val="99"/>
    <w:rsid w:val="006D548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character" w:styleId="a3">
    <w:name w:val="Strong"/>
    <w:basedOn w:val="a0"/>
    <w:uiPriority w:val="99"/>
    <w:qFormat/>
    <w:rsid w:val="006D548D"/>
    <w:rPr>
      <w:b/>
      <w:bCs/>
    </w:rPr>
  </w:style>
  <w:style w:type="paragraph" w:styleId="a4">
    <w:name w:val="Normal (Web)"/>
    <w:basedOn w:val="a"/>
    <w:uiPriority w:val="99"/>
    <w:rsid w:val="0042692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rsid w:val="0048360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8360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48360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8360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5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diakov.net</Company>
  <LinksUpToDate>false</LinksUpToDate>
  <CharactersWithSpaces>16865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RePack by Diakov</dc:creator>
  <cp:lastModifiedBy>RePack by SPecialiST</cp:lastModifiedBy>
  <cp:revision>4</cp:revision>
  <dcterms:created xsi:type="dcterms:W3CDTF">2021-08-02T12:44:00Z</dcterms:created>
  <dcterms:modified xsi:type="dcterms:W3CDTF">2021-08-02T12:49:00Z</dcterms:modified>
</cp:coreProperties>
</file>