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9E" w:rsidRDefault="00E5349E" w:rsidP="00FC5940">
      <w:pPr>
        <w:jc w:val="center"/>
        <w:rPr>
          <w:b/>
        </w:rPr>
      </w:pPr>
    </w:p>
    <w:p w:rsidR="00FC5940" w:rsidRDefault="00FC5940" w:rsidP="00FC5940">
      <w:pPr>
        <w:jc w:val="both"/>
      </w:pPr>
    </w:p>
    <w:p w:rsidR="00601493" w:rsidRDefault="00601493" w:rsidP="00FC5940">
      <w:pPr>
        <w:jc w:val="both"/>
      </w:pPr>
    </w:p>
    <w:p w:rsidR="00601493" w:rsidRDefault="00601493" w:rsidP="00FC5940">
      <w:pPr>
        <w:jc w:val="both"/>
      </w:pPr>
    </w:p>
    <w:p w:rsidR="00601493" w:rsidRDefault="00601493" w:rsidP="00FC5940">
      <w:pPr>
        <w:jc w:val="both"/>
      </w:pPr>
      <w:bookmarkStart w:id="0" w:name="_GoBack"/>
      <w:bookmarkEnd w:id="0"/>
    </w:p>
    <w:p w:rsidR="00601493" w:rsidRDefault="00601493" w:rsidP="00FC5940">
      <w:pPr>
        <w:jc w:val="both"/>
      </w:pPr>
      <w:r>
        <w:t>15 лютого 2019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59</w:t>
      </w:r>
    </w:p>
    <w:p w:rsidR="00601493" w:rsidRDefault="00601493" w:rsidP="00FC5940">
      <w:pPr>
        <w:jc w:val="both"/>
      </w:pPr>
    </w:p>
    <w:p w:rsidR="00FC5940" w:rsidRDefault="00FC5940" w:rsidP="00FC5940">
      <w:pPr>
        <w:jc w:val="both"/>
      </w:pPr>
      <w:r>
        <w:t>Про присвоєння та зміну поштових</w:t>
      </w:r>
    </w:p>
    <w:p w:rsidR="00FC5940" w:rsidRPr="007541D2" w:rsidRDefault="00FC5940" w:rsidP="00FC5940">
      <w:pPr>
        <w:ind w:right="-22"/>
        <w:jc w:val="both"/>
      </w:pPr>
      <w:r w:rsidRPr="007541D2">
        <w:t>адрес об’єктам нерухомого майна</w:t>
      </w:r>
    </w:p>
    <w:p w:rsidR="00FC5940" w:rsidRPr="007541D2" w:rsidRDefault="00FC5940" w:rsidP="00FC5940">
      <w:pPr>
        <w:ind w:right="-22"/>
        <w:jc w:val="both"/>
      </w:pPr>
    </w:p>
    <w:p w:rsidR="00FC5940" w:rsidRDefault="00FC5940" w:rsidP="00FC5940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FC5940" w:rsidRDefault="00FC5940" w:rsidP="00FC5940">
      <w:pPr>
        <w:ind w:firstLine="708"/>
        <w:jc w:val="both"/>
      </w:pPr>
    </w:p>
    <w:p w:rsidR="00FC5940" w:rsidRPr="004D1134" w:rsidRDefault="00FC5940" w:rsidP="00FC5940">
      <w:pPr>
        <w:ind w:firstLine="708"/>
        <w:jc w:val="both"/>
      </w:pPr>
      <w:r w:rsidRPr="004D1134">
        <w:t>1. Присвоїти поштові адреси:</w:t>
      </w:r>
      <w:r w:rsidRPr="004D1134">
        <w:tab/>
      </w:r>
    </w:p>
    <w:p w:rsidR="00FC5940" w:rsidRPr="004D1134" w:rsidRDefault="00FC5940" w:rsidP="00FC5940">
      <w:pPr>
        <w:ind w:firstLine="708"/>
        <w:jc w:val="both"/>
      </w:pPr>
    </w:p>
    <w:p w:rsidR="00FC5940" w:rsidRDefault="00FC5940" w:rsidP="00FC5940">
      <w:pPr>
        <w:tabs>
          <w:tab w:val="left" w:pos="-2340"/>
        </w:tabs>
        <w:jc w:val="both"/>
      </w:pPr>
      <w:r>
        <w:rPr>
          <w:color w:val="auto"/>
        </w:rPr>
        <w:tab/>
        <w:t xml:space="preserve">1.1. 55-квартирному </w:t>
      </w:r>
      <w:r>
        <w:t xml:space="preserve">житловому будинку, </w:t>
      </w:r>
      <w:r w:rsidRPr="006B6359">
        <w:rPr>
          <w:color w:val="auto"/>
        </w:rPr>
        <w:t>загальн</w:t>
      </w:r>
      <w:r>
        <w:rPr>
          <w:color w:val="auto"/>
        </w:rPr>
        <w:t>о</w:t>
      </w:r>
      <w:r w:rsidRPr="006B6359">
        <w:rPr>
          <w:color w:val="auto"/>
        </w:rPr>
        <w:t xml:space="preserve">ю площею </w:t>
      </w:r>
      <w:r>
        <w:rPr>
          <w:color w:val="auto"/>
        </w:rPr>
        <w:t>3066,2</w:t>
      </w:r>
      <w:r w:rsidRPr="006B6359">
        <w:rPr>
          <w:color w:val="auto"/>
        </w:rPr>
        <w:t xml:space="preserve"> </w:t>
      </w:r>
      <w:proofErr w:type="spellStart"/>
      <w:r w:rsidRPr="006B6359">
        <w:rPr>
          <w:color w:val="auto"/>
        </w:rPr>
        <w:t>кв.м</w:t>
      </w:r>
      <w:proofErr w:type="spellEnd"/>
      <w:r w:rsidRPr="006B6359">
        <w:rPr>
          <w:color w:val="auto"/>
        </w:rPr>
        <w:t xml:space="preserve">, </w:t>
      </w:r>
      <w:r>
        <w:t xml:space="preserve">із автономним джерелом теплопостачання в кожній квартирі, </w:t>
      </w:r>
      <w:r>
        <w:rPr>
          <w:color w:val="auto"/>
        </w:rPr>
        <w:t xml:space="preserve">збудованого </w:t>
      </w:r>
      <w:r w:rsidRPr="00654261">
        <w:rPr>
          <w:color w:val="auto"/>
        </w:rPr>
        <w:t>товариством</w:t>
      </w:r>
      <w:r>
        <w:rPr>
          <w:color w:val="auto"/>
        </w:rPr>
        <w:t xml:space="preserve"> з обмеженою відповідальністю «Ос</w:t>
      </w:r>
      <w:r w:rsidRPr="00654261">
        <w:rPr>
          <w:color w:val="auto"/>
        </w:rPr>
        <w:t>н</w:t>
      </w:r>
      <w:r>
        <w:rPr>
          <w:color w:val="auto"/>
        </w:rPr>
        <w:t>ова</w:t>
      </w:r>
      <w:r w:rsidRPr="00654261">
        <w:rPr>
          <w:color w:val="auto"/>
        </w:rPr>
        <w:t>-Буд</w:t>
      </w:r>
      <w:r>
        <w:rPr>
          <w:color w:val="auto"/>
        </w:rPr>
        <w:t>-7</w:t>
      </w:r>
      <w:r w:rsidRPr="00654261">
        <w:rPr>
          <w:color w:val="auto"/>
        </w:rPr>
        <w:t>»</w:t>
      </w:r>
      <w:r>
        <w:rPr>
          <w:color w:val="auto"/>
        </w:rPr>
        <w:t xml:space="preserve"> на замовлення приватного акціонерного товариства «АТП 2550» </w:t>
      </w:r>
      <w:r>
        <w:t>по вулиці Корольова, 16а (будівельна адреса)</w:t>
      </w:r>
      <w:r>
        <w:rPr>
          <w:color w:val="auto"/>
        </w:rPr>
        <w:t xml:space="preserve"> – </w:t>
      </w:r>
      <w:r>
        <w:t>вулиця Корольова, будинок 16б (скорочена адреса – вул. Корольова, буд. 16б).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Default="00FC5940" w:rsidP="00FC5940">
      <w:pPr>
        <w:ind w:firstLine="708"/>
        <w:jc w:val="both"/>
      </w:pPr>
      <w:r>
        <w:rPr>
          <w:color w:val="auto"/>
        </w:rPr>
        <w:t xml:space="preserve">1.2. </w:t>
      </w:r>
      <w:r>
        <w:t xml:space="preserve">Будівлі автозаправного комплексу з пунктом сервісного обслуговування водіїв та пасажирів, адміністративними приміщеннями та АГЗП, </w:t>
      </w:r>
      <w:r w:rsidRPr="002219D6">
        <w:t xml:space="preserve">загальною площею </w:t>
      </w:r>
      <w:r>
        <w:t xml:space="preserve">191,9 </w:t>
      </w:r>
      <w:proofErr w:type="spellStart"/>
      <w:r>
        <w:t>кв</w:t>
      </w:r>
      <w:r w:rsidRPr="002219D6">
        <w:t>.м</w:t>
      </w:r>
      <w:proofErr w:type="spellEnd"/>
      <w:r>
        <w:t>, комунального підприємства «АТП-2528» Чернігівської міської ради по вулиці 1-го Травня, 173</w:t>
      </w:r>
      <w:r w:rsidRPr="002219D6">
        <w:t xml:space="preserve"> (будівельна адреса) – вулиця </w:t>
      </w:r>
      <w:r>
        <w:t xml:space="preserve">Генерала </w:t>
      </w:r>
      <w:proofErr w:type="spellStart"/>
      <w:r>
        <w:t>Бєлова</w:t>
      </w:r>
      <w:proofErr w:type="spellEnd"/>
      <w:r w:rsidRPr="002219D6">
        <w:t>, будинок 1</w:t>
      </w:r>
      <w:r>
        <w:t xml:space="preserve"> (скорочена адреса – вул. Генерала </w:t>
      </w:r>
      <w:proofErr w:type="spellStart"/>
      <w:r>
        <w:t>Бєлова</w:t>
      </w:r>
      <w:proofErr w:type="spellEnd"/>
      <w:r w:rsidRPr="002219D6">
        <w:t>, буд. 1).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Pr="004D1134" w:rsidRDefault="00FC5940" w:rsidP="00FC5940">
      <w:pPr>
        <w:tabs>
          <w:tab w:val="left" w:pos="-2340"/>
        </w:tabs>
        <w:ind w:firstLine="708"/>
        <w:jc w:val="both"/>
      </w:pPr>
      <w:r w:rsidRPr="004D1134">
        <w:t>1.</w:t>
      </w:r>
      <w:r>
        <w:t>3</w:t>
      </w:r>
      <w:r w:rsidRPr="004D1134">
        <w:t>. Власній земельній ділянці (кадастровий № 7410100000:0</w:t>
      </w:r>
      <w:r>
        <w:t>1</w:t>
      </w:r>
      <w:r w:rsidRPr="004D1134">
        <w:t>:0</w:t>
      </w:r>
      <w:r>
        <w:t>39</w:t>
      </w:r>
      <w:r w:rsidRPr="004D1134">
        <w:t>:53</w:t>
      </w:r>
      <w:r>
        <w:t>77</w:t>
      </w:r>
      <w:r w:rsidRPr="004D1134">
        <w:t xml:space="preserve">), загальною площею </w:t>
      </w:r>
      <w:smartTag w:uri="urn:schemas-microsoft-com:office:smarttags" w:element="metricconverter">
        <w:smartTagPr>
          <w:attr w:name="ProductID" w:val="0,0672 га"/>
        </w:smartTagPr>
        <w:r w:rsidRPr="004D1134">
          <w:t>0,0</w:t>
        </w:r>
        <w:r>
          <w:t>672</w:t>
        </w:r>
        <w:r w:rsidRPr="004D1134">
          <w:t xml:space="preserve"> га</w:t>
        </w:r>
      </w:smartTag>
      <w:r w:rsidRPr="004D1134">
        <w:t xml:space="preserve">, </w:t>
      </w:r>
      <w:r>
        <w:t xml:space="preserve">Кореня Валерія Васильовича, розташованій навпроти будинку № 74 </w:t>
      </w:r>
      <w:r w:rsidRPr="004D1134">
        <w:t xml:space="preserve">по </w:t>
      </w:r>
      <w:r>
        <w:t xml:space="preserve"> … </w:t>
      </w:r>
      <w:r w:rsidRPr="004D1134">
        <w:t xml:space="preserve">– </w:t>
      </w:r>
      <w:r>
        <w:t>провулок …, …</w:t>
      </w:r>
      <w:r w:rsidRPr="004D1134">
        <w:t xml:space="preserve"> (скорочена адреса – </w:t>
      </w:r>
      <w:proofErr w:type="spellStart"/>
      <w:r>
        <w:t>про</w:t>
      </w:r>
      <w:r w:rsidRPr="004D1134">
        <w:t>вул</w:t>
      </w:r>
      <w:proofErr w:type="spellEnd"/>
      <w:r w:rsidRPr="004D1134">
        <w:t xml:space="preserve">. </w:t>
      </w:r>
      <w:r>
        <w:t>…</w:t>
      </w:r>
      <w:r w:rsidRPr="004D1134">
        <w:t xml:space="preserve">, </w:t>
      </w:r>
      <w:r>
        <w:t>…</w:t>
      </w:r>
      <w:r w:rsidRPr="004D1134">
        <w:t>).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Default="00FC5940" w:rsidP="00FC5940">
      <w:pPr>
        <w:ind w:firstLine="708"/>
        <w:jc w:val="both"/>
        <w:rPr>
          <w:color w:val="auto"/>
        </w:rPr>
      </w:pPr>
      <w:r>
        <w:t>1.4</w:t>
      </w:r>
      <w:r w:rsidRPr="00C5204A">
        <w:t xml:space="preserve">. </w:t>
      </w:r>
      <w:r w:rsidRPr="00C5204A">
        <w:rPr>
          <w:color w:val="auto"/>
        </w:rPr>
        <w:t xml:space="preserve">Приміщенню магазину непродовольчих товарів, загальною площею 42,4 </w:t>
      </w:r>
      <w:proofErr w:type="spellStart"/>
      <w:r w:rsidRPr="00C5204A">
        <w:rPr>
          <w:color w:val="auto"/>
        </w:rPr>
        <w:t>кв.м</w:t>
      </w:r>
      <w:proofErr w:type="spellEnd"/>
      <w:r w:rsidRPr="00C5204A">
        <w:rPr>
          <w:color w:val="auto"/>
        </w:rPr>
        <w:t xml:space="preserve">, </w:t>
      </w:r>
      <w:proofErr w:type="spellStart"/>
      <w:r w:rsidRPr="00C5204A">
        <w:rPr>
          <w:color w:val="auto"/>
        </w:rPr>
        <w:t>Пилипченко</w:t>
      </w:r>
      <w:proofErr w:type="spellEnd"/>
      <w:r w:rsidRPr="00C5204A">
        <w:rPr>
          <w:color w:val="auto"/>
        </w:rPr>
        <w:t xml:space="preserve"> Олени Сергіївни, </w:t>
      </w:r>
      <w:r w:rsidRPr="00C5204A">
        <w:t xml:space="preserve">реконструйованому із квартири № </w:t>
      </w:r>
      <w:r>
        <w:t>…</w:t>
      </w:r>
      <w:r w:rsidRPr="00C5204A">
        <w:t xml:space="preserve"> у багатоквартирному житловому будинку</w:t>
      </w:r>
      <w:r>
        <w:t xml:space="preserve"> № … по вулиці …</w:t>
      </w:r>
      <w:r w:rsidRPr="00C5204A">
        <w:rPr>
          <w:color w:val="auto"/>
        </w:rPr>
        <w:t xml:space="preserve"> – вулиця </w:t>
      </w:r>
      <w:r>
        <w:rPr>
          <w:color w:val="auto"/>
        </w:rPr>
        <w:t>…</w:t>
      </w:r>
      <w:r w:rsidRPr="00C5204A">
        <w:rPr>
          <w:color w:val="auto"/>
        </w:rPr>
        <w:t xml:space="preserve">, будинок </w:t>
      </w:r>
      <w:r>
        <w:rPr>
          <w:color w:val="auto"/>
        </w:rPr>
        <w:t>…</w:t>
      </w:r>
      <w:r w:rsidRPr="00C5204A">
        <w:rPr>
          <w:color w:val="auto"/>
        </w:rPr>
        <w:t>, нежитлове приміщен</w:t>
      </w:r>
      <w:r>
        <w:rPr>
          <w:color w:val="auto"/>
        </w:rPr>
        <w:t xml:space="preserve">ня … (скорочена адреса – </w:t>
      </w:r>
      <w:r w:rsidRPr="00C5204A">
        <w:rPr>
          <w:color w:val="auto"/>
        </w:rPr>
        <w:t xml:space="preserve">вул. </w:t>
      </w:r>
      <w:r>
        <w:t>…</w:t>
      </w:r>
      <w:r w:rsidRPr="00C5204A">
        <w:rPr>
          <w:color w:val="auto"/>
        </w:rPr>
        <w:t xml:space="preserve">, буд. </w:t>
      </w:r>
      <w:r>
        <w:rPr>
          <w:color w:val="auto"/>
        </w:rPr>
        <w:t>…</w:t>
      </w:r>
      <w:r w:rsidRPr="00C5204A">
        <w:rPr>
          <w:color w:val="auto"/>
        </w:rPr>
        <w:t xml:space="preserve">). </w:t>
      </w:r>
    </w:p>
    <w:p w:rsidR="00FC5940" w:rsidRPr="00C5204A" w:rsidRDefault="00FC5940" w:rsidP="00FC5940">
      <w:pPr>
        <w:ind w:firstLine="708"/>
        <w:jc w:val="both"/>
        <w:rPr>
          <w:color w:val="auto"/>
        </w:rPr>
      </w:pPr>
    </w:p>
    <w:p w:rsidR="00FC5940" w:rsidRPr="00C5204A" w:rsidRDefault="00FC5940" w:rsidP="00FC5940">
      <w:pPr>
        <w:ind w:firstLine="708"/>
        <w:jc w:val="both"/>
        <w:rPr>
          <w:color w:val="auto"/>
        </w:rPr>
      </w:pPr>
      <w:r>
        <w:lastRenderedPageBreak/>
        <w:t>1.5</w:t>
      </w:r>
      <w:r w:rsidRPr="00C5204A">
        <w:t xml:space="preserve">. </w:t>
      </w:r>
      <w:r w:rsidRPr="00C5204A">
        <w:rPr>
          <w:color w:val="auto"/>
        </w:rPr>
        <w:t xml:space="preserve">Приміщенню магазину непродовольчих товарів, загальною площею 73,0 </w:t>
      </w:r>
      <w:proofErr w:type="spellStart"/>
      <w:r w:rsidRPr="00C5204A">
        <w:rPr>
          <w:color w:val="auto"/>
        </w:rPr>
        <w:t>кв.м</w:t>
      </w:r>
      <w:proofErr w:type="spellEnd"/>
      <w:r w:rsidRPr="00C5204A">
        <w:rPr>
          <w:color w:val="auto"/>
        </w:rPr>
        <w:t xml:space="preserve">, </w:t>
      </w:r>
      <w:proofErr w:type="spellStart"/>
      <w:r w:rsidRPr="00C5204A">
        <w:rPr>
          <w:color w:val="auto"/>
        </w:rPr>
        <w:t>Пузирної</w:t>
      </w:r>
      <w:proofErr w:type="spellEnd"/>
      <w:r w:rsidRPr="00C5204A">
        <w:rPr>
          <w:color w:val="auto"/>
        </w:rPr>
        <w:t xml:space="preserve"> Світлани Володимирівни, </w:t>
      </w:r>
      <w:r w:rsidRPr="00C5204A">
        <w:t xml:space="preserve">реконструйованому із квартир </w:t>
      </w:r>
      <w:r>
        <w:t xml:space="preserve">  </w:t>
      </w:r>
      <w:r w:rsidRPr="00C5204A">
        <w:t xml:space="preserve">№ </w:t>
      </w:r>
      <w:r>
        <w:t>…</w:t>
      </w:r>
      <w:r w:rsidRPr="00C5204A">
        <w:t xml:space="preserve"> та </w:t>
      </w:r>
      <w:r>
        <w:t>№ …</w:t>
      </w:r>
      <w:r w:rsidRPr="00C5204A">
        <w:t xml:space="preserve"> у багатоквартирному житловому будинку № </w:t>
      </w:r>
      <w:r>
        <w:t>…</w:t>
      </w:r>
      <w:r w:rsidRPr="00C5204A">
        <w:t xml:space="preserve"> по вулиці </w:t>
      </w:r>
      <w:r>
        <w:t>…</w:t>
      </w:r>
      <w:r w:rsidRPr="00C5204A">
        <w:rPr>
          <w:color w:val="auto"/>
        </w:rPr>
        <w:t xml:space="preserve"> – вулиця </w:t>
      </w:r>
      <w:r>
        <w:rPr>
          <w:color w:val="auto"/>
        </w:rPr>
        <w:t>…</w:t>
      </w:r>
      <w:r w:rsidRPr="00C5204A">
        <w:rPr>
          <w:color w:val="auto"/>
        </w:rPr>
        <w:t xml:space="preserve">, будинок </w:t>
      </w:r>
      <w:r>
        <w:rPr>
          <w:color w:val="auto"/>
        </w:rPr>
        <w:t>…</w:t>
      </w:r>
      <w:r w:rsidRPr="00C5204A">
        <w:rPr>
          <w:color w:val="auto"/>
        </w:rPr>
        <w:t>, нежитлове примі</w:t>
      </w:r>
      <w:r>
        <w:rPr>
          <w:color w:val="auto"/>
        </w:rPr>
        <w:t xml:space="preserve">щення … (скорочена адреса – </w:t>
      </w:r>
      <w:r w:rsidRPr="00C5204A">
        <w:rPr>
          <w:color w:val="auto"/>
        </w:rPr>
        <w:t xml:space="preserve">вул. </w:t>
      </w:r>
      <w:r>
        <w:rPr>
          <w:color w:val="auto"/>
        </w:rPr>
        <w:t>…</w:t>
      </w:r>
      <w:r w:rsidRPr="00C5204A">
        <w:rPr>
          <w:color w:val="auto"/>
        </w:rPr>
        <w:t xml:space="preserve">, буд. </w:t>
      </w:r>
      <w:r>
        <w:rPr>
          <w:color w:val="auto"/>
        </w:rPr>
        <w:t>…</w:t>
      </w:r>
      <w:r w:rsidRPr="00C5204A">
        <w:rPr>
          <w:color w:val="auto"/>
        </w:rPr>
        <w:t xml:space="preserve">). 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Default="00FC5940" w:rsidP="00FC5940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1.6. </w:t>
      </w:r>
      <w:r w:rsidRPr="007541D2">
        <w:t>Власній земельній ділянці (кадастровий № 7410100000:0</w:t>
      </w:r>
      <w:r>
        <w:t>2</w:t>
      </w:r>
      <w:r w:rsidRPr="007541D2">
        <w:t>:0</w:t>
      </w:r>
      <w:r>
        <w:t>46:0373</w:t>
      </w:r>
      <w:r w:rsidRPr="007541D2">
        <w:t xml:space="preserve">), загальною площею </w:t>
      </w:r>
      <w:smartTag w:uri="urn:schemas-microsoft-com:office:smarttags" w:element="metricconverter">
        <w:smartTagPr>
          <w:attr w:name="ProductID" w:val="0,10 га"/>
        </w:smartTagPr>
        <w:r w:rsidRPr="007541D2">
          <w:t>0,</w:t>
        </w:r>
        <w:r>
          <w:t>1</w:t>
        </w:r>
        <w:r w:rsidRPr="007541D2">
          <w:t>0 га</w:t>
        </w:r>
      </w:smartTag>
      <w:r>
        <w:t xml:space="preserve">, з побудованим житловим будинком, загальною площею 165,3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Носко</w:t>
      </w:r>
      <w:proofErr w:type="spellEnd"/>
      <w:r>
        <w:t xml:space="preserve"> Надії Олексіївни по вулиці …, … – вулиця …, будинок … (скорочена адреса – вул. …, буд. …).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Default="00FC5940" w:rsidP="00FC5940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1.7. </w:t>
      </w:r>
      <w:r w:rsidRPr="007541D2">
        <w:t>Власній земельній ділянці (кадастровий № 7410100000:0</w:t>
      </w:r>
      <w:r>
        <w:t>1</w:t>
      </w:r>
      <w:r w:rsidRPr="007541D2">
        <w:t>:0</w:t>
      </w:r>
      <w:r>
        <w:t>2</w:t>
      </w:r>
      <w:r w:rsidRPr="007541D2">
        <w:t>3:5</w:t>
      </w:r>
      <w:r>
        <w:t>405</w:t>
      </w:r>
      <w:r w:rsidRPr="007541D2">
        <w:t xml:space="preserve">), загальною площею </w:t>
      </w:r>
      <w:smartTag w:uri="urn:schemas-microsoft-com:office:smarttags" w:element="metricconverter">
        <w:smartTagPr>
          <w:attr w:name="ProductID" w:val="0,0527 га"/>
        </w:smartTagPr>
        <w:r w:rsidRPr="007541D2">
          <w:t>0,0</w:t>
        </w:r>
        <w:r>
          <w:t>527</w:t>
        </w:r>
        <w:r w:rsidRPr="007541D2">
          <w:t xml:space="preserve"> га</w:t>
        </w:r>
      </w:smartTag>
      <w:r>
        <w:t xml:space="preserve">, та власному житловому будинку, загальною площею 36,6 </w:t>
      </w:r>
      <w:proofErr w:type="spellStart"/>
      <w:r>
        <w:t>кв.м</w:t>
      </w:r>
      <w:proofErr w:type="spellEnd"/>
      <w:r>
        <w:t xml:space="preserve">, Кравця Дмитра Сергійовича по провулку …, … – провулок …, будинок … (скорочена адреса – </w:t>
      </w:r>
      <w:proofErr w:type="spellStart"/>
      <w:r>
        <w:t>провул</w:t>
      </w:r>
      <w:proofErr w:type="spellEnd"/>
      <w:r>
        <w:t>. …, буд. …).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Default="00FC5940" w:rsidP="00FC5940">
      <w:pPr>
        <w:tabs>
          <w:tab w:val="left" w:pos="-2340"/>
        </w:tabs>
        <w:ind w:firstLine="708"/>
        <w:jc w:val="both"/>
        <w:rPr>
          <w:color w:val="auto"/>
        </w:rPr>
      </w:pPr>
      <w:r w:rsidRPr="004D1134">
        <w:rPr>
          <w:color w:val="auto"/>
        </w:rPr>
        <w:t>2. Внести зміни</w:t>
      </w:r>
      <w:r>
        <w:rPr>
          <w:color w:val="auto"/>
        </w:rPr>
        <w:t>:</w:t>
      </w:r>
    </w:p>
    <w:p w:rsidR="00FC5940" w:rsidRPr="00C25532" w:rsidRDefault="00FC5940" w:rsidP="00FC5940">
      <w:pPr>
        <w:tabs>
          <w:tab w:val="left" w:pos="-2340"/>
        </w:tabs>
        <w:ind w:firstLine="708"/>
        <w:jc w:val="both"/>
        <w:rPr>
          <w:color w:val="auto"/>
        </w:rPr>
      </w:pPr>
    </w:p>
    <w:p w:rsidR="00FC5940" w:rsidRDefault="00FC5940" w:rsidP="00FC5940">
      <w:pPr>
        <w:tabs>
          <w:tab w:val="left" w:pos="-2340"/>
        </w:tabs>
        <w:ind w:firstLine="708"/>
        <w:jc w:val="both"/>
      </w:pPr>
      <w:r>
        <w:t>2.1. До пункту 1.11</w:t>
      </w:r>
      <w:r w:rsidRPr="004D1134">
        <w:t xml:space="preserve">. </w:t>
      </w:r>
      <w:r w:rsidRPr="004D1134">
        <w:rPr>
          <w:color w:val="auto"/>
        </w:rPr>
        <w:t xml:space="preserve">рішення виконавчого комітету Чернігівської міської ради від </w:t>
      </w:r>
      <w:r>
        <w:rPr>
          <w:color w:val="auto"/>
        </w:rPr>
        <w:t>28 січня 2019</w:t>
      </w:r>
      <w:r w:rsidRPr="004D1134">
        <w:rPr>
          <w:color w:val="auto"/>
        </w:rPr>
        <w:t xml:space="preserve"> року № </w:t>
      </w:r>
      <w:r>
        <w:rPr>
          <w:color w:val="auto"/>
        </w:rPr>
        <w:t>23</w:t>
      </w:r>
      <w:r w:rsidRPr="004D1134">
        <w:rPr>
          <w:color w:val="auto"/>
        </w:rPr>
        <w:t xml:space="preserve"> «Про присвоєння та зміну поштових адрес об’єктам нерухомого майна» і викласти в такій редакції: «</w:t>
      </w:r>
      <w:r>
        <w:t>Власній земельній ділянці (кадастровий № 7410100000:02:024:0138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444 га"/>
        </w:smartTagPr>
        <w:r>
          <w:rPr>
            <w:color w:val="auto"/>
          </w:rPr>
          <w:t>0,0444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220,2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Тонояна</w:t>
      </w:r>
      <w:proofErr w:type="spellEnd"/>
      <w:r>
        <w:t xml:space="preserve"> </w:t>
      </w:r>
      <w:proofErr w:type="spellStart"/>
      <w:r>
        <w:t>Баграта</w:t>
      </w:r>
      <w:proofErr w:type="spellEnd"/>
      <w:r>
        <w:t xml:space="preserve"> </w:t>
      </w:r>
      <w:proofErr w:type="spellStart"/>
      <w:r>
        <w:t>Рафіковича</w:t>
      </w:r>
      <w:proofErr w:type="spellEnd"/>
      <w:r>
        <w:t xml:space="preserve"> по вулиці …, … – вулиця …, будинок … (скорочена адреса – вул. …, буд. …)».</w:t>
      </w:r>
    </w:p>
    <w:p w:rsidR="00FC5940" w:rsidRDefault="00FC5940" w:rsidP="00FC5940">
      <w:pPr>
        <w:ind w:firstLine="708"/>
        <w:jc w:val="both"/>
        <w:rPr>
          <w:color w:val="auto"/>
        </w:rPr>
      </w:pPr>
    </w:p>
    <w:p w:rsidR="00FC5940" w:rsidRDefault="00FC5940" w:rsidP="00FC5940">
      <w:pPr>
        <w:tabs>
          <w:tab w:val="left" w:pos="-2340"/>
        </w:tabs>
        <w:ind w:firstLine="708"/>
        <w:jc w:val="both"/>
      </w:pPr>
      <w:r>
        <w:t>2.2. До пункту 1.12</w:t>
      </w:r>
      <w:r w:rsidRPr="004D1134">
        <w:t xml:space="preserve">. </w:t>
      </w:r>
      <w:r w:rsidRPr="004D1134">
        <w:rPr>
          <w:color w:val="auto"/>
        </w:rPr>
        <w:t xml:space="preserve">рішення виконавчого комітету Чернігівської міської ради від </w:t>
      </w:r>
      <w:r>
        <w:rPr>
          <w:color w:val="auto"/>
        </w:rPr>
        <w:t>28 січня 2019</w:t>
      </w:r>
      <w:r w:rsidRPr="004D1134">
        <w:rPr>
          <w:color w:val="auto"/>
        </w:rPr>
        <w:t xml:space="preserve"> року № </w:t>
      </w:r>
      <w:r>
        <w:rPr>
          <w:color w:val="auto"/>
        </w:rPr>
        <w:t>23</w:t>
      </w:r>
      <w:r w:rsidRPr="004D1134">
        <w:rPr>
          <w:color w:val="auto"/>
        </w:rPr>
        <w:t xml:space="preserve"> «Про присвоєння та зміну поштових адрес об’єктам нерухомого майна» і викласти в такій редакції: </w:t>
      </w:r>
      <w:r>
        <w:rPr>
          <w:color w:val="auto"/>
        </w:rPr>
        <w:t>«</w:t>
      </w:r>
      <w:r>
        <w:t>Власній земельній ділянці (кадастровий № 7410100000:02:024:0139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115 га"/>
        </w:smartTagPr>
        <w:r>
          <w:rPr>
            <w:color w:val="auto"/>
          </w:rPr>
          <w:t>0,0115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136,4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Тоноян</w:t>
      </w:r>
      <w:proofErr w:type="spellEnd"/>
      <w:r>
        <w:t xml:space="preserve"> </w:t>
      </w:r>
      <w:proofErr w:type="spellStart"/>
      <w:r>
        <w:t>Асмік</w:t>
      </w:r>
      <w:proofErr w:type="spellEnd"/>
      <w:r>
        <w:t xml:space="preserve"> </w:t>
      </w:r>
      <w:proofErr w:type="spellStart"/>
      <w:r>
        <w:t>Вазгенівни</w:t>
      </w:r>
      <w:proofErr w:type="spellEnd"/>
      <w:r>
        <w:t xml:space="preserve"> по вулиці …, … – вулиця …, будинок … (скорочена адреса – вул. …, буд. …)».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Default="00FC5940" w:rsidP="00FC5940">
      <w:pPr>
        <w:tabs>
          <w:tab w:val="left" w:pos="-2340"/>
        </w:tabs>
        <w:ind w:firstLine="708"/>
        <w:jc w:val="both"/>
        <w:rPr>
          <w:color w:val="auto"/>
        </w:rPr>
      </w:pPr>
      <w:r>
        <w:t>2.3. До пункту 1.7</w:t>
      </w:r>
      <w:r w:rsidRPr="004D1134">
        <w:t xml:space="preserve">. </w:t>
      </w:r>
      <w:r w:rsidRPr="004D1134">
        <w:rPr>
          <w:color w:val="auto"/>
        </w:rPr>
        <w:t xml:space="preserve">рішення виконавчого комітету Чернігівської міської ради від </w:t>
      </w:r>
      <w:r>
        <w:rPr>
          <w:color w:val="auto"/>
        </w:rPr>
        <w:t>15 листопада 2018</w:t>
      </w:r>
      <w:r w:rsidRPr="004D1134">
        <w:rPr>
          <w:color w:val="auto"/>
        </w:rPr>
        <w:t xml:space="preserve"> року № </w:t>
      </w:r>
      <w:r>
        <w:rPr>
          <w:color w:val="auto"/>
        </w:rPr>
        <w:t>57</w:t>
      </w:r>
      <w:r w:rsidRPr="004D1134">
        <w:rPr>
          <w:color w:val="auto"/>
        </w:rPr>
        <w:t>6 «Про присвоєння та зміну поштових адрес об’єктам нерухомого майна» і викласти в такій редакції: «</w:t>
      </w:r>
      <w:r>
        <w:rPr>
          <w:color w:val="auto"/>
        </w:rPr>
        <w:t>Будівлі</w:t>
      </w:r>
      <w:r w:rsidRPr="00C25532">
        <w:rPr>
          <w:color w:val="auto"/>
        </w:rPr>
        <w:t xml:space="preserve"> складу продовольчих та непродовольчих товарів, загальною площею </w:t>
      </w:r>
      <w:r>
        <w:rPr>
          <w:color w:val="auto"/>
        </w:rPr>
        <w:t>1883</w:t>
      </w:r>
      <w:r w:rsidRPr="00C25532">
        <w:rPr>
          <w:color w:val="auto"/>
        </w:rPr>
        <w:t xml:space="preserve">,2 </w:t>
      </w:r>
      <w:proofErr w:type="spellStart"/>
      <w:r w:rsidRPr="00C25532">
        <w:rPr>
          <w:color w:val="auto"/>
        </w:rPr>
        <w:t>кв.м</w:t>
      </w:r>
      <w:proofErr w:type="spellEnd"/>
      <w:r w:rsidRPr="00C25532">
        <w:rPr>
          <w:color w:val="auto"/>
        </w:rPr>
        <w:t xml:space="preserve">, товариства з додатковою відповідальністю «Продовольча компанія «Ясен» по вулиці </w:t>
      </w:r>
      <w:proofErr w:type="spellStart"/>
      <w:r w:rsidRPr="00C25532">
        <w:rPr>
          <w:color w:val="auto"/>
        </w:rPr>
        <w:t>Любецькій</w:t>
      </w:r>
      <w:proofErr w:type="spellEnd"/>
      <w:r w:rsidRPr="00C25532">
        <w:rPr>
          <w:color w:val="auto"/>
        </w:rPr>
        <w:t xml:space="preserve">, 46б – вулиця </w:t>
      </w:r>
      <w:proofErr w:type="spellStart"/>
      <w:r w:rsidRPr="00C25532">
        <w:rPr>
          <w:color w:val="auto"/>
        </w:rPr>
        <w:t>Любецька</w:t>
      </w:r>
      <w:proofErr w:type="spellEnd"/>
      <w:r w:rsidRPr="00C25532">
        <w:rPr>
          <w:color w:val="auto"/>
        </w:rPr>
        <w:t xml:space="preserve">, будинок 46г (скорочена адреса – вул. </w:t>
      </w:r>
      <w:proofErr w:type="spellStart"/>
      <w:r w:rsidRPr="00C25532">
        <w:rPr>
          <w:color w:val="auto"/>
        </w:rPr>
        <w:t>Любецька</w:t>
      </w:r>
      <w:proofErr w:type="spellEnd"/>
      <w:r w:rsidRPr="00C25532">
        <w:rPr>
          <w:color w:val="auto"/>
        </w:rPr>
        <w:t>, буд. 46г)</w:t>
      </w:r>
      <w:r>
        <w:rPr>
          <w:color w:val="auto"/>
        </w:rPr>
        <w:t>»</w:t>
      </w:r>
      <w:r w:rsidRPr="00C25532">
        <w:rPr>
          <w:color w:val="auto"/>
        </w:rPr>
        <w:t xml:space="preserve">. </w:t>
      </w:r>
    </w:p>
    <w:p w:rsidR="00FC5940" w:rsidRDefault="00FC5940" w:rsidP="00FC5940">
      <w:pPr>
        <w:tabs>
          <w:tab w:val="left" w:pos="-2340"/>
        </w:tabs>
        <w:ind w:firstLine="708"/>
        <w:jc w:val="both"/>
      </w:pPr>
    </w:p>
    <w:p w:rsidR="00FC5940" w:rsidRPr="004D1134" w:rsidRDefault="00FC5940" w:rsidP="00FC5940">
      <w:pPr>
        <w:ind w:firstLine="708"/>
        <w:jc w:val="both"/>
      </w:pPr>
      <w:r>
        <w:rPr>
          <w:color w:val="auto"/>
        </w:rPr>
        <w:t>3</w:t>
      </w:r>
      <w:r w:rsidRPr="004D1134">
        <w:rPr>
          <w:color w:val="auto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4D1134">
        <w:t>Атрощенка</w:t>
      </w:r>
      <w:proofErr w:type="spellEnd"/>
      <w:r w:rsidRPr="004D1134">
        <w:t xml:space="preserve"> О. А.</w:t>
      </w:r>
    </w:p>
    <w:p w:rsidR="00FC5940" w:rsidRPr="00575034" w:rsidRDefault="00FC5940" w:rsidP="00FC5940">
      <w:pPr>
        <w:tabs>
          <w:tab w:val="left" w:pos="-2340"/>
        </w:tabs>
        <w:jc w:val="both"/>
        <w:rPr>
          <w:lang w:val="ru-RU"/>
        </w:rPr>
      </w:pPr>
    </w:p>
    <w:p w:rsidR="00FC5940" w:rsidRPr="004D1134" w:rsidRDefault="00FC5940" w:rsidP="00FC5940">
      <w:pPr>
        <w:rPr>
          <w:color w:val="auto"/>
        </w:rPr>
      </w:pPr>
      <w:r w:rsidRPr="004D1134">
        <w:rPr>
          <w:color w:val="auto"/>
        </w:rPr>
        <w:lastRenderedPageBreak/>
        <w:t>Міський голова</w:t>
      </w:r>
      <w:r w:rsidRPr="004D1134">
        <w:rPr>
          <w:color w:val="auto"/>
        </w:rPr>
        <w:tab/>
        <w:t xml:space="preserve">                                                                             В. АТРОШЕНКО</w:t>
      </w:r>
    </w:p>
    <w:p w:rsidR="00FC5940" w:rsidRPr="00575034" w:rsidRDefault="00FC5940" w:rsidP="00FC5940">
      <w:pPr>
        <w:rPr>
          <w:color w:val="auto"/>
          <w:lang w:val="ru-RU"/>
        </w:rPr>
      </w:pPr>
    </w:p>
    <w:p w:rsidR="00FC5940" w:rsidRPr="00575034" w:rsidRDefault="00FC5940" w:rsidP="00FC5940">
      <w:pPr>
        <w:rPr>
          <w:color w:val="auto"/>
          <w:lang w:val="ru-RU"/>
        </w:rPr>
      </w:pPr>
    </w:p>
    <w:p w:rsidR="00CB750A" w:rsidRDefault="00FC5940" w:rsidP="00FC5940">
      <w:r w:rsidRPr="004D1134">
        <w:t xml:space="preserve">Секретар міської ради          </w:t>
      </w:r>
      <w:r w:rsidR="00E5349E">
        <w:t xml:space="preserve">                                                    </w:t>
      </w:r>
      <w:r w:rsidRPr="004D1134">
        <w:t xml:space="preserve">       </w:t>
      </w:r>
      <w:r w:rsidR="00E5349E" w:rsidRPr="004D1134">
        <w:t>М. ЧЕРНЕНОК</w:t>
      </w:r>
    </w:p>
    <w:sectPr w:rsidR="00CB750A" w:rsidSect="00B569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0"/>
    <w:rsid w:val="000A7B61"/>
    <w:rsid w:val="00601493"/>
    <w:rsid w:val="00B56991"/>
    <w:rsid w:val="00CB750A"/>
    <w:rsid w:val="00E46BDA"/>
    <w:rsid w:val="00E5349E"/>
    <w:rsid w:val="00E80066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4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4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Вікторія В. Латина</cp:lastModifiedBy>
  <cp:revision>5</cp:revision>
  <dcterms:created xsi:type="dcterms:W3CDTF">2019-02-14T06:28:00Z</dcterms:created>
  <dcterms:modified xsi:type="dcterms:W3CDTF">2019-02-15T07:30:00Z</dcterms:modified>
</cp:coreProperties>
</file>