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35" w:rsidRPr="001E0FFE" w:rsidRDefault="001D0135" w:rsidP="002F37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Пояснювальна записка до проєкту рішення виконавчого комітету міської ради</w:t>
      </w:r>
    </w:p>
    <w:p w:rsidR="001D0135" w:rsidRDefault="001D0135" w:rsidP="003C685E">
      <w:pPr>
        <w:spacing w:after="0" w:line="240" w:lineRule="auto"/>
        <w:jc w:val="center"/>
        <w:rPr>
          <w:rFonts w:ascii="Times New Roman" w:hAnsi="Times New Roman" w:cs="Times New Roman"/>
          <w:sz w:val="28"/>
          <w:szCs w:val="28"/>
          <w:lang w:eastAsia="ru-RU"/>
        </w:rPr>
      </w:pPr>
      <w:bookmarkStart w:id="0" w:name="OLE_LINK1"/>
      <w:bookmarkStart w:id="1" w:name="OLE_LINK2"/>
      <w:r>
        <w:rPr>
          <w:rFonts w:ascii="Times New Roman" w:hAnsi="Times New Roman" w:cs="Times New Roman"/>
          <w:sz w:val="28"/>
          <w:szCs w:val="28"/>
          <w:lang w:eastAsia="ru-RU"/>
        </w:rPr>
        <w:t>«Про погодження</w:t>
      </w:r>
      <w:r w:rsidRPr="002F378B">
        <w:rPr>
          <w:rFonts w:ascii="Times New Roman" w:hAnsi="Times New Roman" w:cs="Times New Roman"/>
          <w:sz w:val="28"/>
          <w:szCs w:val="28"/>
          <w:lang w:eastAsia="ru-RU"/>
        </w:rPr>
        <w:t xml:space="preserve"> внесення змін</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до Програми розвитку туризму та</w:t>
      </w:r>
      <w:r w:rsidRPr="002F378B">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промоції</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міста Чернігова</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на 2019-2021 роки</w:t>
      </w:r>
      <w:r>
        <w:rPr>
          <w:rFonts w:ascii="Times New Roman" w:hAnsi="Times New Roman" w:cs="Times New Roman"/>
          <w:sz w:val="28"/>
          <w:szCs w:val="28"/>
          <w:lang w:eastAsia="ru-RU"/>
        </w:rPr>
        <w:t>»</w:t>
      </w:r>
      <w:bookmarkEnd w:id="0"/>
      <w:bookmarkEnd w:id="1"/>
    </w:p>
    <w:p w:rsidR="001D0135" w:rsidRPr="003C685E" w:rsidRDefault="001D0135" w:rsidP="003C685E">
      <w:pPr>
        <w:spacing w:after="0" w:line="240" w:lineRule="auto"/>
        <w:jc w:val="center"/>
        <w:rPr>
          <w:rFonts w:ascii="Times New Roman" w:hAnsi="Times New Roman" w:cs="Times New Roman"/>
          <w:sz w:val="28"/>
          <w:szCs w:val="28"/>
          <w:lang w:eastAsia="ru-RU"/>
        </w:rPr>
      </w:pPr>
    </w:p>
    <w:p w:rsidR="001D0135" w:rsidRDefault="001D0135" w:rsidP="003C685E">
      <w:pPr>
        <w:spacing w:after="0" w:line="240" w:lineRule="auto"/>
        <w:ind w:firstLine="567"/>
        <w:jc w:val="both"/>
        <w:rPr>
          <w:rFonts w:ascii="Times New Roman" w:hAnsi="Times New Roman" w:cs="Times New Roman"/>
          <w:sz w:val="28"/>
          <w:szCs w:val="28"/>
        </w:rPr>
      </w:pPr>
      <w:r w:rsidRPr="008E579E">
        <w:rPr>
          <w:rFonts w:ascii="Times New Roman" w:hAnsi="Times New Roman" w:cs="Times New Roman"/>
          <w:sz w:val="28"/>
          <w:szCs w:val="28"/>
        </w:rPr>
        <w:tab/>
      </w:r>
      <w:r w:rsidRPr="00155F7D">
        <w:rPr>
          <w:rFonts w:ascii="Times New Roman" w:hAnsi="Times New Roman" w:cs="Times New Roman"/>
          <w:sz w:val="28"/>
          <w:szCs w:val="28"/>
        </w:rPr>
        <w:t xml:space="preserve">Нині туристична галузь Чернігова набирає потужних обертів, свідчення тому </w:t>
      </w:r>
      <w:r>
        <w:rPr>
          <w:rFonts w:ascii="Times New Roman" w:hAnsi="Times New Roman" w:cs="Times New Roman"/>
          <w:sz w:val="28"/>
          <w:szCs w:val="28"/>
        </w:rPr>
        <w:t xml:space="preserve">є </w:t>
      </w:r>
      <w:r w:rsidRPr="00155F7D">
        <w:rPr>
          <w:rFonts w:ascii="Times New Roman" w:hAnsi="Times New Roman" w:cs="Times New Roman"/>
          <w:sz w:val="28"/>
          <w:szCs w:val="28"/>
        </w:rPr>
        <w:t>прогресивно зростаюча кількість туристів, що відвідують місто легенд. Відповідно до статистичних даних, туристи</w:t>
      </w:r>
      <w:r>
        <w:rPr>
          <w:rFonts w:ascii="Times New Roman" w:hAnsi="Times New Roman" w:cs="Times New Roman"/>
          <w:sz w:val="28"/>
          <w:szCs w:val="28"/>
        </w:rPr>
        <w:t>чний збір за 2019 рік склав 853872 грн</w:t>
      </w:r>
      <w:r w:rsidRPr="00155F7D">
        <w:rPr>
          <w:rFonts w:ascii="Times New Roman" w:hAnsi="Times New Roman" w:cs="Times New Roman"/>
          <w:sz w:val="28"/>
          <w:szCs w:val="28"/>
        </w:rPr>
        <w:t xml:space="preserve">, коли у </w:t>
      </w:r>
      <w:r>
        <w:rPr>
          <w:rFonts w:ascii="Times New Roman" w:hAnsi="Times New Roman" w:cs="Times New Roman"/>
          <w:sz w:val="28"/>
          <w:szCs w:val="28"/>
        </w:rPr>
        <w:t>2018 році він становив лише 277</w:t>
      </w:r>
      <w:r w:rsidRPr="00155F7D">
        <w:rPr>
          <w:rFonts w:ascii="Times New Roman" w:hAnsi="Times New Roman" w:cs="Times New Roman"/>
          <w:sz w:val="28"/>
          <w:szCs w:val="28"/>
        </w:rPr>
        <w:t xml:space="preserve">431 грн. Ми стаємо цікавим та комфортним містом для проведення вікенду. Тим не менш, аби відповідати затребуваностям гостей, максимально бути на часі подій, відповідати тенденціям туристичної галузі, максимально швидко реагувати та реалізовувати інноваційні продукти, необхідно розширити мережу туристичної навігації, збільшити кількість й варіативність поліграфічної та </w:t>
      </w:r>
      <w:r>
        <w:rPr>
          <w:rFonts w:ascii="Times New Roman" w:hAnsi="Times New Roman" w:cs="Times New Roman"/>
          <w:sz w:val="28"/>
          <w:szCs w:val="28"/>
        </w:rPr>
        <w:t>брендованої продукції, започаткувати</w:t>
      </w:r>
      <w:r w:rsidRPr="00155F7D">
        <w:rPr>
          <w:rFonts w:ascii="Times New Roman" w:hAnsi="Times New Roman" w:cs="Times New Roman"/>
          <w:sz w:val="28"/>
          <w:szCs w:val="28"/>
        </w:rPr>
        <w:t xml:space="preserve"> перші тематичні фестивалі в Чернігові, тощо. Виходячи з цього, просимо </w:t>
      </w:r>
      <w:r>
        <w:rPr>
          <w:rFonts w:ascii="Times New Roman" w:hAnsi="Times New Roman" w:cs="Times New Roman"/>
          <w:sz w:val="28"/>
          <w:szCs w:val="28"/>
        </w:rPr>
        <w:t>погодити зміни</w:t>
      </w:r>
      <w:r w:rsidRPr="00155F7D">
        <w:rPr>
          <w:rFonts w:ascii="Times New Roman" w:hAnsi="Times New Roman" w:cs="Times New Roman"/>
          <w:sz w:val="28"/>
          <w:szCs w:val="28"/>
        </w:rPr>
        <w:t xml:space="preserve"> </w:t>
      </w:r>
      <w:r>
        <w:rPr>
          <w:rFonts w:ascii="Times New Roman" w:hAnsi="Times New Roman" w:cs="Times New Roman"/>
          <w:sz w:val="28"/>
          <w:szCs w:val="28"/>
        </w:rPr>
        <w:t>до Програми</w:t>
      </w:r>
      <w:r w:rsidRPr="00155F7D">
        <w:rPr>
          <w:rFonts w:ascii="Times New Roman" w:hAnsi="Times New Roman" w:cs="Times New Roman"/>
          <w:sz w:val="28"/>
          <w:szCs w:val="28"/>
        </w:rPr>
        <w:t xml:space="preserve"> розвитку туризму та промоції міста </w:t>
      </w:r>
      <w:r>
        <w:rPr>
          <w:rFonts w:ascii="Times New Roman" w:hAnsi="Times New Roman" w:cs="Times New Roman"/>
          <w:sz w:val="28"/>
          <w:szCs w:val="28"/>
        </w:rPr>
        <w:t>Чернігова на 2019-2021 роки</w:t>
      </w:r>
      <w:r w:rsidRPr="00155F7D">
        <w:rPr>
          <w:rFonts w:ascii="Times New Roman" w:hAnsi="Times New Roman" w:cs="Times New Roman"/>
          <w:sz w:val="28"/>
          <w:szCs w:val="28"/>
        </w:rPr>
        <w:t>, а саме:</w:t>
      </w:r>
    </w:p>
    <w:p w:rsidR="001D0135" w:rsidRDefault="001D0135" w:rsidP="003C68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B16C3">
        <w:rPr>
          <w:rFonts w:ascii="Times New Roman" w:hAnsi="Times New Roman" w:cs="Times New Roman"/>
          <w:sz w:val="28"/>
          <w:szCs w:val="28"/>
        </w:rPr>
        <w:t xml:space="preserve"> </w:t>
      </w:r>
      <w:r>
        <w:rPr>
          <w:rFonts w:ascii="Times New Roman" w:hAnsi="Times New Roman" w:cs="Times New Roman"/>
          <w:sz w:val="28"/>
          <w:szCs w:val="28"/>
        </w:rPr>
        <w:t>В</w:t>
      </w:r>
      <w:r w:rsidRPr="00155F7D">
        <w:rPr>
          <w:rFonts w:ascii="Times New Roman" w:hAnsi="Times New Roman" w:cs="Times New Roman"/>
          <w:sz w:val="28"/>
          <w:szCs w:val="28"/>
        </w:rPr>
        <w:t xml:space="preserve">нести зміни в </w:t>
      </w:r>
      <w:r>
        <w:rPr>
          <w:rFonts w:ascii="Times New Roman" w:hAnsi="Times New Roman" w:cs="Times New Roman"/>
          <w:sz w:val="28"/>
          <w:szCs w:val="28"/>
        </w:rPr>
        <w:t xml:space="preserve">«Зміст заходу» підпункту 3.4. пункту 3 замінивши текст з </w:t>
      </w:r>
      <w:r w:rsidRPr="00155F7D">
        <w:rPr>
          <w:rFonts w:ascii="Times New Roman" w:hAnsi="Times New Roman" w:cs="Times New Roman"/>
          <w:sz w:val="28"/>
          <w:szCs w:val="28"/>
        </w:rPr>
        <w:t>«Організа</w:t>
      </w:r>
      <w:r>
        <w:rPr>
          <w:rFonts w:ascii="Times New Roman" w:hAnsi="Times New Roman" w:cs="Times New Roman"/>
          <w:sz w:val="28"/>
          <w:szCs w:val="28"/>
        </w:rPr>
        <w:t>ція та проведення сезонних етно</w:t>
      </w:r>
      <w:r w:rsidRPr="00155F7D">
        <w:rPr>
          <w:rFonts w:ascii="Times New Roman" w:hAnsi="Times New Roman" w:cs="Times New Roman"/>
          <w:sz w:val="28"/>
          <w:szCs w:val="28"/>
        </w:rPr>
        <w:t xml:space="preserve">фестивалів з урахуванням особливостей розвитку гастрономічного туризму шляхом проведення кулінарних чемпіонатів, конкурсів, фестивалів, навчальних семінарів, майстер-класів» </w:t>
      </w:r>
      <w:r>
        <w:rPr>
          <w:rFonts w:ascii="Times New Roman" w:hAnsi="Times New Roman" w:cs="Times New Roman"/>
          <w:sz w:val="28"/>
          <w:szCs w:val="28"/>
        </w:rPr>
        <w:t xml:space="preserve">на </w:t>
      </w:r>
      <w:r w:rsidRPr="00155F7D">
        <w:rPr>
          <w:rFonts w:ascii="Times New Roman" w:hAnsi="Times New Roman" w:cs="Times New Roman"/>
          <w:sz w:val="28"/>
          <w:szCs w:val="28"/>
        </w:rPr>
        <w:t xml:space="preserve">«Організація та проведення тематичних сезонних </w:t>
      </w:r>
      <w:r>
        <w:rPr>
          <w:rFonts w:ascii="Times New Roman" w:hAnsi="Times New Roman" w:cs="Times New Roman"/>
          <w:sz w:val="28"/>
          <w:szCs w:val="28"/>
        </w:rPr>
        <w:t>фестивалів (етно, гастро, ретро тощо</w:t>
      </w:r>
      <w:r w:rsidRPr="00155F7D">
        <w:rPr>
          <w:rFonts w:ascii="Times New Roman" w:hAnsi="Times New Roman" w:cs="Times New Roman"/>
          <w:sz w:val="28"/>
          <w:szCs w:val="28"/>
        </w:rPr>
        <w:t>) шляхом проведення чемпіонатів, конкурсів, фестивалів, навча</w:t>
      </w:r>
      <w:r>
        <w:rPr>
          <w:rFonts w:ascii="Times New Roman" w:hAnsi="Times New Roman" w:cs="Times New Roman"/>
          <w:sz w:val="28"/>
          <w:szCs w:val="28"/>
        </w:rPr>
        <w:t>льних семінарів, майстер-класів</w:t>
      </w:r>
      <w:r w:rsidRPr="00155F7D">
        <w:rPr>
          <w:rFonts w:ascii="Times New Roman" w:hAnsi="Times New Roman" w:cs="Times New Roman"/>
          <w:sz w:val="28"/>
          <w:szCs w:val="28"/>
        </w:rPr>
        <w:t xml:space="preserve"> тощо».</w:t>
      </w:r>
    </w:p>
    <w:p w:rsidR="001D0135" w:rsidRDefault="001D0135" w:rsidP="003C68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w:t>
      </w:r>
      <w:r w:rsidRPr="00155F7D">
        <w:rPr>
          <w:rFonts w:ascii="Times New Roman" w:hAnsi="Times New Roman" w:cs="Times New Roman"/>
          <w:sz w:val="28"/>
          <w:szCs w:val="28"/>
        </w:rPr>
        <w:t>нести зміни</w:t>
      </w:r>
      <w:r>
        <w:rPr>
          <w:rFonts w:ascii="Times New Roman" w:hAnsi="Times New Roman" w:cs="Times New Roman"/>
          <w:sz w:val="28"/>
          <w:szCs w:val="28"/>
        </w:rPr>
        <w:t xml:space="preserve"> в орієнтовані обсяги фінансування (вартість) тис.грн:</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4770"/>
        <w:gridCol w:w="1249"/>
        <w:gridCol w:w="1293"/>
        <w:gridCol w:w="1514"/>
      </w:tblGrid>
      <w:tr w:rsidR="001D0135" w:rsidRPr="00AB16C3" w:rsidTr="002D4726">
        <w:tc>
          <w:tcPr>
            <w:tcW w:w="822" w:type="dxa"/>
            <w:vMerge w:val="restart"/>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r w:rsidRPr="002D4726">
              <w:rPr>
                <w:rFonts w:ascii="Times New Roman" w:hAnsi="Times New Roman" w:cs="Times New Roman"/>
                <w:sz w:val="28"/>
                <w:szCs w:val="28"/>
              </w:rPr>
              <w:t>№з/п</w:t>
            </w:r>
          </w:p>
        </w:tc>
        <w:tc>
          <w:tcPr>
            <w:tcW w:w="4829" w:type="dxa"/>
            <w:vMerge w:val="restart"/>
            <w:shd w:val="clear" w:color="auto" w:fill="auto"/>
          </w:tcPr>
          <w:p w:rsidR="001D0135" w:rsidRPr="002D4726" w:rsidRDefault="001D0135" w:rsidP="002D4726">
            <w:pPr>
              <w:spacing w:after="0" w:line="240" w:lineRule="auto"/>
              <w:jc w:val="center"/>
              <w:rPr>
                <w:rFonts w:ascii="Times New Roman" w:hAnsi="Times New Roman" w:cs="Times New Roman"/>
                <w:sz w:val="28"/>
                <w:szCs w:val="28"/>
              </w:rPr>
            </w:pPr>
            <w:r w:rsidRPr="002D4726">
              <w:rPr>
                <w:rFonts w:ascii="Times New Roman" w:hAnsi="Times New Roman" w:cs="Times New Roman"/>
                <w:sz w:val="28"/>
                <w:szCs w:val="28"/>
              </w:rPr>
              <w:t>Зміст заходу</w:t>
            </w:r>
          </w:p>
        </w:tc>
        <w:tc>
          <w:tcPr>
            <w:tcW w:w="3997" w:type="dxa"/>
            <w:gridSpan w:val="3"/>
            <w:shd w:val="clear" w:color="auto" w:fill="auto"/>
          </w:tcPr>
          <w:p w:rsidR="001D0135" w:rsidRPr="002D4726" w:rsidRDefault="001D0135" w:rsidP="002D4726">
            <w:pPr>
              <w:spacing w:after="0" w:line="240" w:lineRule="auto"/>
              <w:jc w:val="center"/>
              <w:rPr>
                <w:rFonts w:ascii="Times New Roman" w:hAnsi="Times New Roman" w:cs="Times New Roman"/>
                <w:sz w:val="28"/>
                <w:szCs w:val="28"/>
              </w:rPr>
            </w:pPr>
            <w:r w:rsidRPr="002D4726">
              <w:rPr>
                <w:rFonts w:ascii="Times New Roman" w:hAnsi="Times New Roman" w:cs="Times New Roman"/>
                <w:sz w:val="28"/>
                <w:szCs w:val="28"/>
              </w:rPr>
              <w:t>Орієнтовані обсяги фінансування (вартість) тис. грн</w:t>
            </w:r>
          </w:p>
        </w:tc>
      </w:tr>
      <w:tr w:rsidR="002D4726" w:rsidRPr="00AB16C3" w:rsidTr="002D4726">
        <w:tc>
          <w:tcPr>
            <w:tcW w:w="822" w:type="dxa"/>
            <w:vMerge/>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p>
        </w:tc>
        <w:tc>
          <w:tcPr>
            <w:tcW w:w="4829" w:type="dxa"/>
            <w:vMerge/>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p>
        </w:tc>
        <w:tc>
          <w:tcPr>
            <w:tcW w:w="1258" w:type="dxa"/>
            <w:shd w:val="clear" w:color="auto" w:fill="auto"/>
          </w:tcPr>
          <w:p w:rsidR="001D0135" w:rsidRPr="002D4726" w:rsidRDefault="001D0135" w:rsidP="002D4726">
            <w:pPr>
              <w:spacing w:after="0" w:line="240" w:lineRule="auto"/>
              <w:jc w:val="center"/>
              <w:rPr>
                <w:rFonts w:ascii="Times New Roman" w:hAnsi="Times New Roman" w:cs="Times New Roman"/>
                <w:sz w:val="28"/>
                <w:szCs w:val="28"/>
              </w:rPr>
            </w:pPr>
            <w:r w:rsidRPr="002D4726">
              <w:rPr>
                <w:rFonts w:ascii="Times New Roman" w:hAnsi="Times New Roman" w:cs="Times New Roman"/>
                <w:sz w:val="28"/>
                <w:szCs w:val="28"/>
              </w:rPr>
              <w:t>2020 було</w:t>
            </w:r>
          </w:p>
        </w:tc>
        <w:tc>
          <w:tcPr>
            <w:tcW w:w="1303" w:type="dxa"/>
            <w:shd w:val="clear" w:color="auto" w:fill="auto"/>
          </w:tcPr>
          <w:p w:rsidR="001D0135" w:rsidRPr="002D4726" w:rsidRDefault="001D0135" w:rsidP="002D4726">
            <w:pPr>
              <w:spacing w:after="0" w:line="240" w:lineRule="auto"/>
              <w:jc w:val="center"/>
              <w:rPr>
                <w:rFonts w:ascii="Times New Roman" w:hAnsi="Times New Roman" w:cs="Times New Roman"/>
                <w:sz w:val="28"/>
                <w:szCs w:val="28"/>
              </w:rPr>
            </w:pPr>
            <w:r w:rsidRPr="002D4726">
              <w:rPr>
                <w:rFonts w:ascii="Times New Roman" w:hAnsi="Times New Roman" w:cs="Times New Roman"/>
                <w:sz w:val="28"/>
                <w:szCs w:val="28"/>
              </w:rPr>
              <w:t>2020 стало</w:t>
            </w:r>
          </w:p>
        </w:tc>
        <w:tc>
          <w:tcPr>
            <w:tcW w:w="1436" w:type="dxa"/>
            <w:shd w:val="clear" w:color="auto" w:fill="auto"/>
          </w:tcPr>
          <w:p w:rsidR="001D0135" w:rsidRPr="002D4726" w:rsidRDefault="001D0135" w:rsidP="002D4726">
            <w:pPr>
              <w:spacing w:after="0" w:line="240" w:lineRule="auto"/>
              <w:jc w:val="center"/>
              <w:rPr>
                <w:rFonts w:ascii="Times New Roman" w:hAnsi="Times New Roman" w:cs="Times New Roman"/>
                <w:sz w:val="28"/>
                <w:szCs w:val="28"/>
              </w:rPr>
            </w:pPr>
            <w:r w:rsidRPr="002D4726">
              <w:rPr>
                <w:rFonts w:ascii="Times New Roman" w:hAnsi="Times New Roman" w:cs="Times New Roman"/>
                <w:sz w:val="28"/>
                <w:szCs w:val="28"/>
              </w:rPr>
              <w:t>Пояснення</w:t>
            </w:r>
          </w:p>
        </w:tc>
      </w:tr>
      <w:tr w:rsidR="002D4726" w:rsidRPr="00AB16C3" w:rsidTr="002D4726">
        <w:tc>
          <w:tcPr>
            <w:tcW w:w="822" w:type="dxa"/>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r w:rsidRPr="002D4726">
              <w:rPr>
                <w:rFonts w:ascii="Times New Roman" w:hAnsi="Times New Roman" w:cs="Times New Roman"/>
                <w:sz w:val="28"/>
                <w:szCs w:val="28"/>
              </w:rPr>
              <w:t>1.1</w:t>
            </w:r>
            <w:r w:rsidR="002D4726" w:rsidRPr="002D4726">
              <w:rPr>
                <w:rFonts w:ascii="Times New Roman" w:hAnsi="Times New Roman" w:cs="Times New Roman"/>
                <w:sz w:val="28"/>
                <w:szCs w:val="28"/>
              </w:rPr>
              <w:t>.</w:t>
            </w:r>
          </w:p>
        </w:tc>
        <w:tc>
          <w:tcPr>
            <w:tcW w:w="4829" w:type="dxa"/>
            <w:shd w:val="clear" w:color="auto" w:fill="auto"/>
          </w:tcPr>
          <w:p w:rsidR="001D0135" w:rsidRPr="002D4726" w:rsidRDefault="001D0135" w:rsidP="002D4726">
            <w:pPr>
              <w:spacing w:after="0" w:line="240" w:lineRule="auto"/>
              <w:rPr>
                <w:rFonts w:ascii="Times New Roman" w:hAnsi="Times New Roman" w:cs="Times New Roman"/>
                <w:sz w:val="28"/>
                <w:szCs w:val="28"/>
              </w:rPr>
            </w:pPr>
            <w:r w:rsidRPr="002D4726">
              <w:rPr>
                <w:rFonts w:ascii="Times New Roman" w:hAnsi="Times New Roman" w:cs="Times New Roman"/>
                <w:sz w:val="28"/>
                <w:szCs w:val="28"/>
              </w:rPr>
              <w:t>Розробка, виготовлення та придбання презентаційних, інформаційних матеріалів, а також сувенірної рекламно-поліграфічної продукції про місто Чернігів</w:t>
            </w:r>
          </w:p>
        </w:tc>
        <w:tc>
          <w:tcPr>
            <w:tcW w:w="1258"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270,0</w:t>
            </w:r>
          </w:p>
        </w:tc>
        <w:tc>
          <w:tcPr>
            <w:tcW w:w="1303"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460,0</w:t>
            </w:r>
          </w:p>
        </w:tc>
        <w:tc>
          <w:tcPr>
            <w:tcW w:w="1436"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+190,0      з п.2.1</w:t>
            </w:r>
          </w:p>
        </w:tc>
      </w:tr>
      <w:tr w:rsidR="002D4726" w:rsidRPr="00AB16C3" w:rsidTr="002D4726">
        <w:tc>
          <w:tcPr>
            <w:tcW w:w="822" w:type="dxa"/>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r w:rsidRPr="002D4726">
              <w:rPr>
                <w:rFonts w:ascii="Times New Roman" w:hAnsi="Times New Roman" w:cs="Times New Roman"/>
                <w:sz w:val="28"/>
                <w:szCs w:val="28"/>
              </w:rPr>
              <w:t>1.3</w:t>
            </w:r>
            <w:r w:rsidR="002D4726" w:rsidRPr="002D4726">
              <w:rPr>
                <w:rFonts w:ascii="Times New Roman" w:hAnsi="Times New Roman" w:cs="Times New Roman"/>
                <w:sz w:val="28"/>
                <w:szCs w:val="28"/>
              </w:rPr>
              <w:t>.</w:t>
            </w:r>
          </w:p>
        </w:tc>
        <w:tc>
          <w:tcPr>
            <w:tcW w:w="4829" w:type="dxa"/>
            <w:shd w:val="clear" w:color="auto" w:fill="auto"/>
          </w:tcPr>
          <w:p w:rsidR="001D0135" w:rsidRPr="002D4726" w:rsidRDefault="001D0135" w:rsidP="002D4726">
            <w:pPr>
              <w:spacing w:after="0" w:line="240" w:lineRule="auto"/>
              <w:rPr>
                <w:rFonts w:ascii="Times New Roman" w:hAnsi="Times New Roman" w:cs="Times New Roman"/>
                <w:sz w:val="28"/>
                <w:szCs w:val="28"/>
              </w:rPr>
            </w:pPr>
            <w:r w:rsidRPr="002D4726">
              <w:rPr>
                <w:rFonts w:ascii="Times New Roman" w:hAnsi="Times New Roman" w:cs="Times New Roman"/>
                <w:sz w:val="28"/>
                <w:szCs w:val="28"/>
              </w:rPr>
              <w:t>Забезпечення участі міста у міжнародних, національних та регіональних спеціалізованих туристичних виставках, форумах із обов</w:t>
            </w:r>
            <w:r w:rsidRPr="002D4726">
              <w:rPr>
                <w:rFonts w:ascii="Times New Roman" w:hAnsi="Times New Roman" w:cs="Times New Roman"/>
                <w:sz w:val="28"/>
                <w:szCs w:val="28"/>
                <w:lang w:val="ru-RU"/>
              </w:rPr>
              <w:t>’</w:t>
            </w:r>
            <w:r w:rsidRPr="002D4726">
              <w:rPr>
                <w:rFonts w:ascii="Times New Roman" w:hAnsi="Times New Roman" w:cs="Times New Roman"/>
                <w:sz w:val="28"/>
                <w:szCs w:val="28"/>
              </w:rPr>
              <w:t>язково визначеною формою та термінами звітності у заходах</w:t>
            </w:r>
          </w:p>
        </w:tc>
        <w:tc>
          <w:tcPr>
            <w:tcW w:w="1258"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225,0</w:t>
            </w:r>
          </w:p>
        </w:tc>
        <w:tc>
          <w:tcPr>
            <w:tcW w:w="1303"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117,3</w:t>
            </w:r>
          </w:p>
        </w:tc>
        <w:tc>
          <w:tcPr>
            <w:tcW w:w="1436"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-107,7</w:t>
            </w:r>
          </w:p>
        </w:tc>
      </w:tr>
      <w:tr w:rsidR="002D4726" w:rsidRPr="00AB16C3" w:rsidTr="002D4726">
        <w:tc>
          <w:tcPr>
            <w:tcW w:w="822" w:type="dxa"/>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r w:rsidRPr="002D4726">
              <w:rPr>
                <w:rFonts w:ascii="Times New Roman" w:hAnsi="Times New Roman" w:cs="Times New Roman"/>
                <w:sz w:val="28"/>
                <w:szCs w:val="28"/>
              </w:rPr>
              <w:t>1.4</w:t>
            </w:r>
            <w:r w:rsidR="002D4726" w:rsidRPr="002D4726">
              <w:rPr>
                <w:rFonts w:ascii="Times New Roman" w:hAnsi="Times New Roman" w:cs="Times New Roman"/>
                <w:sz w:val="28"/>
                <w:szCs w:val="28"/>
              </w:rPr>
              <w:t>.</w:t>
            </w:r>
          </w:p>
        </w:tc>
        <w:tc>
          <w:tcPr>
            <w:tcW w:w="4829" w:type="dxa"/>
            <w:shd w:val="clear" w:color="auto" w:fill="auto"/>
          </w:tcPr>
          <w:p w:rsidR="001D0135" w:rsidRPr="002D4726" w:rsidRDefault="002D4726" w:rsidP="002D4726">
            <w:pPr>
              <w:spacing w:after="0" w:line="240" w:lineRule="auto"/>
              <w:rPr>
                <w:rFonts w:ascii="Times New Roman" w:hAnsi="Times New Roman" w:cs="Times New Roman"/>
                <w:sz w:val="28"/>
                <w:szCs w:val="28"/>
              </w:rPr>
            </w:pPr>
            <w:r w:rsidRPr="002D4726">
              <w:rPr>
                <w:rFonts w:ascii="Times New Roman" w:hAnsi="Times New Roman" w:cs="Times New Roman"/>
                <w:sz w:val="28"/>
                <w:szCs w:val="28"/>
              </w:rPr>
              <w:t xml:space="preserve">Проведення кампаній, прес-турів </w:t>
            </w:r>
            <w:r w:rsidR="001D0135" w:rsidRPr="002D4726">
              <w:rPr>
                <w:rFonts w:ascii="Times New Roman" w:hAnsi="Times New Roman" w:cs="Times New Roman"/>
                <w:sz w:val="28"/>
                <w:szCs w:val="28"/>
              </w:rPr>
              <w:t>та промо</w:t>
            </w:r>
            <w:r w:rsidRPr="002D4726">
              <w:rPr>
                <w:rFonts w:ascii="Times New Roman" w:hAnsi="Times New Roman" w:cs="Times New Roman"/>
                <w:sz w:val="28"/>
                <w:szCs w:val="28"/>
              </w:rPr>
              <w:t>-</w:t>
            </w:r>
            <w:r w:rsidR="001D0135" w:rsidRPr="002D4726">
              <w:rPr>
                <w:rFonts w:ascii="Times New Roman" w:hAnsi="Times New Roman" w:cs="Times New Roman"/>
                <w:sz w:val="28"/>
                <w:szCs w:val="28"/>
              </w:rPr>
              <w:t>турів, налагодження співпраці зі всеукраїнськими та міжнародними організаціями</w:t>
            </w:r>
          </w:p>
        </w:tc>
        <w:tc>
          <w:tcPr>
            <w:tcW w:w="1258"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180,0</w:t>
            </w:r>
          </w:p>
        </w:tc>
        <w:tc>
          <w:tcPr>
            <w:tcW w:w="1303"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63,8</w:t>
            </w:r>
          </w:p>
        </w:tc>
        <w:tc>
          <w:tcPr>
            <w:tcW w:w="1436"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-116,2</w:t>
            </w:r>
          </w:p>
        </w:tc>
      </w:tr>
      <w:tr w:rsidR="002D4726" w:rsidRPr="00AB16C3" w:rsidTr="002D4726">
        <w:tc>
          <w:tcPr>
            <w:tcW w:w="822" w:type="dxa"/>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r w:rsidRPr="002D4726">
              <w:rPr>
                <w:rFonts w:ascii="Times New Roman" w:hAnsi="Times New Roman" w:cs="Times New Roman"/>
                <w:sz w:val="28"/>
                <w:szCs w:val="28"/>
              </w:rPr>
              <w:t>2.1</w:t>
            </w:r>
            <w:r w:rsidR="002D4726" w:rsidRPr="002D4726">
              <w:rPr>
                <w:rFonts w:ascii="Times New Roman" w:hAnsi="Times New Roman" w:cs="Times New Roman"/>
                <w:sz w:val="28"/>
                <w:szCs w:val="28"/>
              </w:rPr>
              <w:t>.</w:t>
            </w:r>
          </w:p>
        </w:tc>
        <w:tc>
          <w:tcPr>
            <w:tcW w:w="4829" w:type="dxa"/>
            <w:shd w:val="clear" w:color="auto" w:fill="auto"/>
          </w:tcPr>
          <w:p w:rsidR="001D0135" w:rsidRPr="002D4726" w:rsidRDefault="001D0135" w:rsidP="002D4726">
            <w:pPr>
              <w:spacing w:after="0" w:line="240" w:lineRule="auto"/>
              <w:rPr>
                <w:rFonts w:ascii="Times New Roman" w:hAnsi="Times New Roman" w:cs="Times New Roman"/>
                <w:sz w:val="28"/>
                <w:szCs w:val="28"/>
              </w:rPr>
            </w:pPr>
            <w:r w:rsidRPr="002D4726">
              <w:rPr>
                <w:rFonts w:ascii="Times New Roman" w:hAnsi="Times New Roman" w:cs="Times New Roman"/>
                <w:sz w:val="28"/>
                <w:szCs w:val="28"/>
              </w:rPr>
              <w:t>Встановлення антивандальних електронних сенсорних туристично-</w:t>
            </w:r>
            <w:r w:rsidRPr="002D4726">
              <w:rPr>
                <w:rFonts w:ascii="Times New Roman" w:hAnsi="Times New Roman" w:cs="Times New Roman"/>
                <w:sz w:val="28"/>
                <w:szCs w:val="28"/>
              </w:rPr>
              <w:lastRenderedPageBreak/>
              <w:t>інформаційних боксів у місті</w:t>
            </w:r>
            <w:bookmarkStart w:id="2" w:name="_GoBack"/>
            <w:bookmarkEnd w:id="2"/>
          </w:p>
        </w:tc>
        <w:tc>
          <w:tcPr>
            <w:tcW w:w="1258"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lastRenderedPageBreak/>
              <w:t>350,0</w:t>
            </w:r>
          </w:p>
        </w:tc>
        <w:tc>
          <w:tcPr>
            <w:tcW w:w="1303"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0,0</w:t>
            </w:r>
          </w:p>
        </w:tc>
        <w:tc>
          <w:tcPr>
            <w:tcW w:w="1436"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-350,0</w:t>
            </w:r>
          </w:p>
        </w:tc>
      </w:tr>
      <w:tr w:rsidR="002D4726" w:rsidRPr="00AB16C3" w:rsidTr="002D4726">
        <w:tc>
          <w:tcPr>
            <w:tcW w:w="822" w:type="dxa"/>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r w:rsidRPr="002D4726">
              <w:rPr>
                <w:rFonts w:ascii="Times New Roman" w:hAnsi="Times New Roman" w:cs="Times New Roman"/>
                <w:sz w:val="28"/>
                <w:szCs w:val="28"/>
              </w:rPr>
              <w:lastRenderedPageBreak/>
              <w:t>2.2</w:t>
            </w:r>
            <w:r w:rsidR="002D4726" w:rsidRPr="002D4726">
              <w:rPr>
                <w:rFonts w:ascii="Times New Roman" w:hAnsi="Times New Roman" w:cs="Times New Roman"/>
                <w:sz w:val="28"/>
                <w:szCs w:val="28"/>
              </w:rPr>
              <w:t>.</w:t>
            </w:r>
          </w:p>
        </w:tc>
        <w:tc>
          <w:tcPr>
            <w:tcW w:w="4829" w:type="dxa"/>
            <w:shd w:val="clear" w:color="auto" w:fill="auto"/>
          </w:tcPr>
          <w:p w:rsidR="001D0135" w:rsidRPr="002D4726" w:rsidRDefault="001D0135" w:rsidP="002D4726">
            <w:pPr>
              <w:spacing w:after="0" w:line="240" w:lineRule="auto"/>
              <w:rPr>
                <w:rFonts w:ascii="Times New Roman" w:hAnsi="Times New Roman" w:cs="Times New Roman"/>
                <w:sz w:val="28"/>
                <w:szCs w:val="28"/>
              </w:rPr>
            </w:pPr>
            <w:r w:rsidRPr="002D4726">
              <w:rPr>
                <w:rFonts w:ascii="Times New Roman" w:hAnsi="Times New Roman" w:cs="Times New Roman"/>
                <w:sz w:val="28"/>
                <w:szCs w:val="28"/>
              </w:rPr>
              <w:t>Виготовлення та встановлення елементів туристично-інформаційної навігації</w:t>
            </w:r>
          </w:p>
        </w:tc>
        <w:tc>
          <w:tcPr>
            <w:tcW w:w="1258"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50,0</w:t>
            </w:r>
          </w:p>
        </w:tc>
        <w:tc>
          <w:tcPr>
            <w:tcW w:w="1303"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180,0</w:t>
            </w:r>
          </w:p>
        </w:tc>
        <w:tc>
          <w:tcPr>
            <w:tcW w:w="1436"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+130,0       з п 2.1</w:t>
            </w:r>
          </w:p>
        </w:tc>
      </w:tr>
      <w:tr w:rsidR="002D4726" w:rsidRPr="00AB16C3" w:rsidTr="002D4726">
        <w:tc>
          <w:tcPr>
            <w:tcW w:w="822" w:type="dxa"/>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r w:rsidRPr="002D4726">
              <w:rPr>
                <w:rFonts w:ascii="Times New Roman" w:hAnsi="Times New Roman" w:cs="Times New Roman"/>
                <w:sz w:val="28"/>
                <w:szCs w:val="28"/>
              </w:rPr>
              <w:t>3.3</w:t>
            </w:r>
            <w:r w:rsidR="002D4726" w:rsidRPr="002D4726">
              <w:rPr>
                <w:rFonts w:ascii="Times New Roman" w:hAnsi="Times New Roman" w:cs="Times New Roman"/>
                <w:sz w:val="28"/>
                <w:szCs w:val="28"/>
              </w:rPr>
              <w:t>.</w:t>
            </w:r>
          </w:p>
        </w:tc>
        <w:tc>
          <w:tcPr>
            <w:tcW w:w="4829" w:type="dxa"/>
            <w:shd w:val="clear" w:color="auto" w:fill="auto"/>
          </w:tcPr>
          <w:p w:rsidR="001D0135" w:rsidRPr="002D4726" w:rsidRDefault="001D0135" w:rsidP="002D4726">
            <w:pPr>
              <w:spacing w:after="0" w:line="240" w:lineRule="auto"/>
              <w:rPr>
                <w:rFonts w:ascii="Times New Roman" w:hAnsi="Times New Roman" w:cs="Times New Roman"/>
                <w:sz w:val="28"/>
                <w:szCs w:val="28"/>
              </w:rPr>
            </w:pPr>
            <w:r w:rsidRPr="002D4726">
              <w:rPr>
                <w:rFonts w:ascii="Times New Roman" w:hAnsi="Times New Roman" w:cs="Times New Roman"/>
                <w:sz w:val="28"/>
                <w:szCs w:val="28"/>
              </w:rPr>
              <w:t>Організація та проведення Чернігівського туристичного форуму, Всесвітнього дня туризму, Дня туризму в Україні, впровадження нових туристично-привабливих конкурсів, фестивалів в місті</w:t>
            </w:r>
          </w:p>
        </w:tc>
        <w:tc>
          <w:tcPr>
            <w:tcW w:w="1258"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100,0</w:t>
            </w:r>
          </w:p>
        </w:tc>
        <w:tc>
          <w:tcPr>
            <w:tcW w:w="1303"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130,0</w:t>
            </w:r>
          </w:p>
        </w:tc>
        <w:tc>
          <w:tcPr>
            <w:tcW w:w="1436"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+30,0         з п 2.1</w:t>
            </w:r>
          </w:p>
        </w:tc>
      </w:tr>
      <w:tr w:rsidR="002D4726" w:rsidRPr="00AB16C3" w:rsidTr="002D4726">
        <w:tc>
          <w:tcPr>
            <w:tcW w:w="822" w:type="dxa"/>
            <w:shd w:val="clear" w:color="auto" w:fill="auto"/>
          </w:tcPr>
          <w:p w:rsidR="001D0135" w:rsidRPr="002D4726" w:rsidRDefault="001D0135" w:rsidP="002D4726">
            <w:pPr>
              <w:spacing w:after="0" w:line="240" w:lineRule="auto"/>
              <w:jc w:val="both"/>
              <w:rPr>
                <w:rFonts w:ascii="Times New Roman" w:hAnsi="Times New Roman" w:cs="Times New Roman"/>
                <w:sz w:val="28"/>
                <w:szCs w:val="28"/>
              </w:rPr>
            </w:pPr>
            <w:r w:rsidRPr="002D4726">
              <w:rPr>
                <w:rFonts w:ascii="Times New Roman" w:hAnsi="Times New Roman" w:cs="Times New Roman"/>
                <w:sz w:val="28"/>
                <w:szCs w:val="28"/>
              </w:rPr>
              <w:t>3.4</w:t>
            </w:r>
            <w:r w:rsidR="002D4726" w:rsidRPr="002D4726">
              <w:rPr>
                <w:rFonts w:ascii="Times New Roman" w:hAnsi="Times New Roman" w:cs="Times New Roman"/>
                <w:sz w:val="28"/>
                <w:szCs w:val="28"/>
              </w:rPr>
              <w:t>.</w:t>
            </w:r>
          </w:p>
        </w:tc>
        <w:tc>
          <w:tcPr>
            <w:tcW w:w="4829" w:type="dxa"/>
            <w:shd w:val="clear" w:color="auto" w:fill="auto"/>
          </w:tcPr>
          <w:p w:rsidR="001D0135" w:rsidRPr="002D4726" w:rsidRDefault="001D0135" w:rsidP="002D4726">
            <w:pPr>
              <w:spacing w:after="0" w:line="240" w:lineRule="auto"/>
              <w:rPr>
                <w:rFonts w:ascii="Times New Roman" w:hAnsi="Times New Roman" w:cs="Times New Roman"/>
                <w:sz w:val="28"/>
                <w:szCs w:val="28"/>
              </w:rPr>
            </w:pPr>
            <w:r w:rsidRPr="002D4726">
              <w:rPr>
                <w:rFonts w:ascii="Times New Roman" w:hAnsi="Times New Roman" w:cs="Times New Roman"/>
                <w:sz w:val="28"/>
                <w:szCs w:val="28"/>
              </w:rPr>
              <w:t>Організація та проведення тематичних сезонних фестивалів (етно, гастро, ретро тощо) шляхом проведення чемпіонатів, конкурсів, фестивалів, навчальних семінарів, майстер-класів тощо</w:t>
            </w:r>
          </w:p>
        </w:tc>
        <w:tc>
          <w:tcPr>
            <w:tcW w:w="1258"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320,0</w:t>
            </w:r>
          </w:p>
        </w:tc>
        <w:tc>
          <w:tcPr>
            <w:tcW w:w="1303" w:type="dxa"/>
            <w:shd w:val="clear" w:color="auto" w:fill="auto"/>
          </w:tcPr>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543,9</w:t>
            </w:r>
          </w:p>
        </w:tc>
        <w:tc>
          <w:tcPr>
            <w:tcW w:w="1436" w:type="dxa"/>
            <w:shd w:val="clear" w:color="auto" w:fill="auto"/>
          </w:tcPr>
          <w:p w:rsidR="002D4726" w:rsidRPr="002D4726" w:rsidRDefault="001D0135" w:rsidP="002D4726">
            <w:pPr>
              <w:spacing w:after="0" w:line="240" w:lineRule="auto"/>
              <w:jc w:val="right"/>
              <w:rPr>
                <w:rFonts w:ascii="Times New Roman" w:hAnsi="Times New Roman" w:cs="Times New Roman"/>
                <w:sz w:val="28"/>
                <w:szCs w:val="28"/>
                <w:lang w:val="en-US"/>
              </w:rPr>
            </w:pPr>
            <w:r w:rsidRPr="002D4726">
              <w:rPr>
                <w:rFonts w:ascii="Times New Roman" w:hAnsi="Times New Roman" w:cs="Times New Roman"/>
                <w:sz w:val="28"/>
                <w:szCs w:val="28"/>
              </w:rPr>
              <w:t xml:space="preserve">+223,9       з п.1.3 </w:t>
            </w:r>
          </w:p>
          <w:p w:rsidR="001D0135" w:rsidRPr="002D4726" w:rsidRDefault="001D0135" w:rsidP="002D4726">
            <w:pPr>
              <w:spacing w:after="0" w:line="240" w:lineRule="auto"/>
              <w:jc w:val="right"/>
              <w:rPr>
                <w:rFonts w:ascii="Times New Roman" w:hAnsi="Times New Roman" w:cs="Times New Roman"/>
                <w:sz w:val="28"/>
                <w:szCs w:val="28"/>
              </w:rPr>
            </w:pPr>
            <w:r w:rsidRPr="002D4726">
              <w:rPr>
                <w:rFonts w:ascii="Times New Roman" w:hAnsi="Times New Roman" w:cs="Times New Roman"/>
                <w:sz w:val="28"/>
                <w:szCs w:val="28"/>
              </w:rPr>
              <w:t>та п</w:t>
            </w:r>
            <w:r w:rsidR="002D4726" w:rsidRPr="002D4726">
              <w:rPr>
                <w:rFonts w:ascii="Times New Roman" w:hAnsi="Times New Roman" w:cs="Times New Roman"/>
                <w:sz w:val="28"/>
                <w:szCs w:val="28"/>
                <w:lang w:val="en-US"/>
              </w:rPr>
              <w:t xml:space="preserve"> </w:t>
            </w:r>
            <w:r w:rsidRPr="002D4726">
              <w:rPr>
                <w:rFonts w:ascii="Times New Roman" w:hAnsi="Times New Roman" w:cs="Times New Roman"/>
                <w:sz w:val="28"/>
                <w:szCs w:val="28"/>
              </w:rPr>
              <w:t>1.4</w:t>
            </w:r>
          </w:p>
        </w:tc>
      </w:tr>
    </w:tbl>
    <w:p w:rsidR="001D0135" w:rsidRPr="000C49B1" w:rsidRDefault="001D0135" w:rsidP="000C49B1">
      <w:pPr>
        <w:spacing w:after="0" w:line="240" w:lineRule="auto"/>
        <w:jc w:val="both"/>
        <w:rPr>
          <w:rFonts w:ascii="Times New Roman" w:hAnsi="Times New Roman" w:cs="Times New Roman"/>
          <w:sz w:val="28"/>
          <w:szCs w:val="28"/>
          <w:lang w:val="en-US"/>
        </w:rPr>
      </w:pPr>
    </w:p>
    <w:p w:rsidR="001D0135" w:rsidRPr="002D4726" w:rsidRDefault="001D0135" w:rsidP="00FC6F84">
      <w:pPr>
        <w:spacing w:after="0"/>
        <w:rPr>
          <w:rFonts w:ascii="Times New Roman" w:hAnsi="Times New Roman" w:cs="Times New Roman"/>
          <w:sz w:val="28"/>
          <w:szCs w:val="28"/>
          <w:lang w:val="en-US"/>
        </w:rPr>
      </w:pPr>
    </w:p>
    <w:p w:rsidR="001D0135" w:rsidRDefault="001D0135" w:rsidP="00FC6F84">
      <w:pPr>
        <w:spacing w:after="0"/>
        <w:rPr>
          <w:rFonts w:ascii="Times New Roman" w:hAnsi="Times New Roman" w:cs="Times New Roman"/>
          <w:sz w:val="28"/>
          <w:szCs w:val="28"/>
        </w:rPr>
      </w:pPr>
      <w:r>
        <w:rPr>
          <w:rFonts w:ascii="Times New Roman" w:hAnsi="Times New Roman" w:cs="Times New Roman"/>
          <w:sz w:val="28"/>
          <w:szCs w:val="28"/>
        </w:rPr>
        <w:t>Начальник управління культури</w:t>
      </w:r>
    </w:p>
    <w:p w:rsidR="001D0135" w:rsidRPr="00155F7D" w:rsidRDefault="001D0135" w:rsidP="00FC6F84">
      <w:pPr>
        <w:spacing w:after="0"/>
        <w:rPr>
          <w:rFonts w:ascii="Times New Roman" w:hAnsi="Times New Roman" w:cs="Times New Roman"/>
          <w:sz w:val="28"/>
          <w:szCs w:val="28"/>
        </w:rPr>
      </w:pPr>
      <w:r>
        <w:rPr>
          <w:rFonts w:ascii="Times New Roman" w:hAnsi="Times New Roman" w:cs="Times New Roman"/>
          <w:sz w:val="28"/>
          <w:szCs w:val="28"/>
        </w:rPr>
        <w:t>та туризму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 ШЕВЧУК</w:t>
      </w:r>
    </w:p>
    <w:sectPr w:rsidR="001D0135" w:rsidRPr="00155F7D" w:rsidSect="00772A8F">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65" w:rsidRDefault="00BC4965" w:rsidP="00772A8F">
      <w:pPr>
        <w:spacing w:after="0" w:line="240" w:lineRule="auto"/>
      </w:pPr>
      <w:r>
        <w:separator/>
      </w:r>
    </w:p>
  </w:endnote>
  <w:endnote w:type="continuationSeparator" w:id="0">
    <w:p w:rsidR="00BC4965" w:rsidRDefault="00BC4965" w:rsidP="0077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65" w:rsidRDefault="00BC4965" w:rsidP="00772A8F">
      <w:pPr>
        <w:spacing w:after="0" w:line="240" w:lineRule="auto"/>
      </w:pPr>
      <w:r>
        <w:separator/>
      </w:r>
    </w:p>
  </w:footnote>
  <w:footnote w:type="continuationSeparator" w:id="0">
    <w:p w:rsidR="00BC4965" w:rsidRDefault="00BC4965" w:rsidP="00772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8F" w:rsidRPr="00772A8F" w:rsidRDefault="00772A8F" w:rsidP="00772A8F">
    <w:pPr>
      <w:pStyle w:val="a8"/>
      <w:jc w:val="center"/>
      <w:rPr>
        <w:lang w:val="en-US"/>
      </w:rPr>
    </w:pPr>
    <w:r>
      <w:fldChar w:fldCharType="begin"/>
    </w:r>
    <w:r>
      <w:instrText>PAGE   \* MERGEFORMAT</w:instrText>
    </w:r>
    <w:r>
      <w:fldChar w:fldCharType="separate"/>
    </w:r>
    <w:r w:rsidRPr="00772A8F">
      <w:rPr>
        <w:noProof/>
        <w:lang w:val="ru-RU"/>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EF0"/>
    <w:rsid w:val="000309CC"/>
    <w:rsid w:val="00031379"/>
    <w:rsid w:val="000C2300"/>
    <w:rsid w:val="000C49B1"/>
    <w:rsid w:val="00155F7D"/>
    <w:rsid w:val="001A308E"/>
    <w:rsid w:val="001D0135"/>
    <w:rsid w:val="001E0FFE"/>
    <w:rsid w:val="00224F3D"/>
    <w:rsid w:val="00253EDA"/>
    <w:rsid w:val="002C1725"/>
    <w:rsid w:val="002D4726"/>
    <w:rsid w:val="002F2016"/>
    <w:rsid w:val="002F378B"/>
    <w:rsid w:val="00306414"/>
    <w:rsid w:val="003164FD"/>
    <w:rsid w:val="00333210"/>
    <w:rsid w:val="003B55B0"/>
    <w:rsid w:val="003C685E"/>
    <w:rsid w:val="00447F78"/>
    <w:rsid w:val="004D08B5"/>
    <w:rsid w:val="005771AE"/>
    <w:rsid w:val="005C7047"/>
    <w:rsid w:val="005D0C28"/>
    <w:rsid w:val="00757970"/>
    <w:rsid w:val="00772A8F"/>
    <w:rsid w:val="007D3D7F"/>
    <w:rsid w:val="008E579E"/>
    <w:rsid w:val="008F5917"/>
    <w:rsid w:val="009036BC"/>
    <w:rsid w:val="00A26633"/>
    <w:rsid w:val="00A74953"/>
    <w:rsid w:val="00AB16C3"/>
    <w:rsid w:val="00B01996"/>
    <w:rsid w:val="00B60682"/>
    <w:rsid w:val="00B83F56"/>
    <w:rsid w:val="00BC4965"/>
    <w:rsid w:val="00D22B60"/>
    <w:rsid w:val="00DA4F13"/>
    <w:rsid w:val="00EB0EF0"/>
    <w:rsid w:val="00F61369"/>
    <w:rsid w:val="00F7360A"/>
    <w:rsid w:val="00FC6F84"/>
    <w:rsid w:val="00FE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00"/>
    <w:pPr>
      <w:spacing w:after="160" w:line="259"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64FD"/>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3164FD"/>
    <w:rPr>
      <w:rFonts w:ascii="Segoe UI" w:hAnsi="Segoe UI" w:cs="Segoe UI"/>
      <w:sz w:val="18"/>
      <w:szCs w:val="18"/>
    </w:rPr>
  </w:style>
  <w:style w:type="character" w:styleId="a5">
    <w:name w:val="Hyperlink"/>
    <w:uiPriority w:val="99"/>
    <w:rsid w:val="003164FD"/>
    <w:rPr>
      <w:color w:val="auto"/>
      <w:u w:val="single"/>
    </w:rPr>
  </w:style>
  <w:style w:type="paragraph" w:styleId="a6">
    <w:name w:val="List Paragraph"/>
    <w:basedOn w:val="a"/>
    <w:uiPriority w:val="99"/>
    <w:qFormat/>
    <w:rsid w:val="003B55B0"/>
    <w:pPr>
      <w:ind w:left="720"/>
    </w:pPr>
  </w:style>
  <w:style w:type="table" w:styleId="a7">
    <w:name w:val="Table Grid"/>
    <w:basedOn w:val="a1"/>
    <w:uiPriority w:val="99"/>
    <w:locked/>
    <w:rsid w:val="001A308E"/>
    <w:pPr>
      <w:spacing w:after="160" w:line="259"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72A8F"/>
    <w:pPr>
      <w:tabs>
        <w:tab w:val="center" w:pos="4677"/>
        <w:tab w:val="right" w:pos="9355"/>
      </w:tabs>
    </w:pPr>
  </w:style>
  <w:style w:type="character" w:customStyle="1" w:styleId="a9">
    <w:name w:val="Верхний колонтитул Знак"/>
    <w:link w:val="a8"/>
    <w:uiPriority w:val="99"/>
    <w:rsid w:val="00772A8F"/>
    <w:rPr>
      <w:rFonts w:cs="Calibri"/>
      <w:sz w:val="22"/>
      <w:szCs w:val="22"/>
      <w:lang w:val="uk-UA" w:eastAsia="en-US"/>
    </w:rPr>
  </w:style>
  <w:style w:type="paragraph" w:styleId="aa">
    <w:name w:val="footer"/>
    <w:basedOn w:val="a"/>
    <w:link w:val="ab"/>
    <w:uiPriority w:val="99"/>
    <w:unhideWhenUsed/>
    <w:rsid w:val="00772A8F"/>
    <w:pPr>
      <w:tabs>
        <w:tab w:val="center" w:pos="4677"/>
        <w:tab w:val="right" w:pos="9355"/>
      </w:tabs>
    </w:pPr>
  </w:style>
  <w:style w:type="character" w:customStyle="1" w:styleId="ab">
    <w:name w:val="Нижний колонтитул Знак"/>
    <w:link w:val="aa"/>
    <w:uiPriority w:val="99"/>
    <w:rsid w:val="00772A8F"/>
    <w:rPr>
      <w:rFonts w:cs="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442</Words>
  <Characters>2521</Characters>
  <Application>Microsoft Office Word</Application>
  <DocSecurity>0</DocSecurity>
  <Lines>21</Lines>
  <Paragraphs>5</Paragraphs>
  <ScaleCrop>false</ScaleCrop>
  <Company>diakov.net</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проєкту рішення виконавчого комітету міської ради</dc:title>
  <dc:subject/>
  <dc:creator>RePack by Diakov</dc:creator>
  <cp:keywords/>
  <dc:description/>
  <cp:lastModifiedBy>fabio</cp:lastModifiedBy>
  <cp:revision>6</cp:revision>
  <cp:lastPrinted>2020-02-12T13:00:00Z</cp:lastPrinted>
  <dcterms:created xsi:type="dcterms:W3CDTF">2020-02-12T13:02:00Z</dcterms:created>
  <dcterms:modified xsi:type="dcterms:W3CDTF">2020-02-13T06:58:00Z</dcterms:modified>
</cp:coreProperties>
</file>