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01" w:rsidRDefault="00F54401" w:rsidP="00F54401">
      <w:pPr>
        <w:jc w:val="both"/>
        <w:rPr>
          <w:sz w:val="28"/>
          <w:szCs w:val="28"/>
        </w:rPr>
      </w:pPr>
    </w:p>
    <w:p w:rsidR="00F54401" w:rsidRDefault="00F54401" w:rsidP="00F54401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F54401" w:rsidRDefault="00F54401" w:rsidP="00F54401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F54401" w:rsidRPr="00EA6414" w:rsidRDefault="00F54401" w:rsidP="00F54401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  <w:r w:rsidRPr="00EA6414">
        <w:rPr>
          <w:sz w:val="28"/>
          <w:szCs w:val="28"/>
          <w:lang w:val="uk-UA"/>
        </w:rPr>
        <w:t xml:space="preserve"> </w:t>
      </w:r>
    </w:p>
    <w:p w:rsidR="00F54401" w:rsidRDefault="00F54401" w:rsidP="00F54401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A6414">
        <w:rPr>
          <w:sz w:val="28"/>
          <w:szCs w:val="28"/>
          <w:lang w:val="uk-UA"/>
        </w:rPr>
        <w:t>«___»_________ 2016 року</w:t>
      </w:r>
    </w:p>
    <w:p w:rsidR="00F54401" w:rsidRPr="00EA6414" w:rsidRDefault="00F54401" w:rsidP="00F54401">
      <w:pPr>
        <w:pStyle w:val="2"/>
        <w:spacing w:after="0" w:line="240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__________</w:t>
      </w:r>
    </w:p>
    <w:p w:rsidR="00F54401" w:rsidRPr="00EA6414" w:rsidRDefault="00F54401" w:rsidP="00F54401">
      <w:pPr>
        <w:pStyle w:val="2"/>
        <w:spacing w:after="0" w:line="240" w:lineRule="auto"/>
        <w:ind w:left="6237"/>
        <w:rPr>
          <w:sz w:val="28"/>
          <w:szCs w:val="28"/>
        </w:rPr>
      </w:pPr>
    </w:p>
    <w:p w:rsidR="00F54401" w:rsidRPr="00EA6414" w:rsidRDefault="00F54401" w:rsidP="00F54401">
      <w:r w:rsidRPr="00EA6414">
        <w:t xml:space="preserve">                                                                                                                                                                    </w:t>
      </w:r>
    </w:p>
    <w:p w:rsidR="00F54401" w:rsidRPr="00675FB4" w:rsidRDefault="00F54401" w:rsidP="00F54401">
      <w:pPr>
        <w:ind w:left="6379"/>
        <w:rPr>
          <w:sz w:val="24"/>
        </w:rPr>
      </w:pPr>
      <w:r>
        <w:rPr>
          <w:sz w:val="24"/>
        </w:rPr>
        <w:t>Зміни до д</w:t>
      </w:r>
      <w:r w:rsidRPr="00675FB4">
        <w:rPr>
          <w:sz w:val="24"/>
        </w:rPr>
        <w:t>одат</w:t>
      </w:r>
      <w:r>
        <w:rPr>
          <w:sz w:val="24"/>
        </w:rPr>
        <w:t>ку</w:t>
      </w:r>
      <w:r w:rsidRPr="00675FB4">
        <w:rPr>
          <w:sz w:val="24"/>
        </w:rPr>
        <w:t xml:space="preserve"> 2</w:t>
      </w:r>
    </w:p>
    <w:p w:rsidR="00F54401" w:rsidRPr="00675FB4" w:rsidRDefault="00F54401" w:rsidP="00F54401">
      <w:pPr>
        <w:ind w:left="6379" w:right="-5"/>
        <w:jc w:val="both"/>
        <w:rPr>
          <w:sz w:val="24"/>
        </w:rPr>
      </w:pPr>
      <w:r w:rsidRPr="00675FB4">
        <w:rPr>
          <w:sz w:val="24"/>
        </w:rPr>
        <w:t xml:space="preserve">до  Програми  відновлення  дитячих ігрових та  спортивних  майданчиків на 2016-2017 роки </w:t>
      </w:r>
    </w:p>
    <w:p w:rsidR="00F54401" w:rsidRDefault="00F54401" w:rsidP="00F54401">
      <w:pPr>
        <w:ind w:firstLine="709"/>
        <w:jc w:val="both"/>
        <w:rPr>
          <w:sz w:val="28"/>
          <w:szCs w:val="28"/>
        </w:rPr>
      </w:pPr>
    </w:p>
    <w:p w:rsidR="00F54401" w:rsidRDefault="00F54401" w:rsidP="00F544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Перелік адрес для облаштування спортивних </w:t>
      </w:r>
    </w:p>
    <w:p w:rsidR="00F54401" w:rsidRDefault="00F54401" w:rsidP="00F544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майданчиків у 2016 році. </w:t>
      </w:r>
    </w:p>
    <w:p w:rsidR="00F54401" w:rsidRDefault="00F54401" w:rsidP="00F54401">
      <w:pPr>
        <w:jc w:val="center"/>
        <w:rPr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842"/>
        <w:gridCol w:w="2835"/>
      </w:tblGrid>
      <w:tr w:rsidR="00F54401" w:rsidRPr="000E552C" w:rsidTr="00DE600E">
        <w:trPr>
          <w:trHeight w:val="556"/>
        </w:trPr>
        <w:tc>
          <w:tcPr>
            <w:tcW w:w="787" w:type="dxa"/>
          </w:tcPr>
          <w:p w:rsidR="00F54401" w:rsidRPr="000E552C" w:rsidRDefault="00F54401" w:rsidP="00DE600E">
            <w:pPr>
              <w:rPr>
                <w:sz w:val="28"/>
              </w:rPr>
            </w:pPr>
            <w:r w:rsidRPr="000E552C">
              <w:rPr>
                <w:sz w:val="28"/>
              </w:rPr>
              <w:t>№ п/п</w:t>
            </w:r>
          </w:p>
        </w:tc>
        <w:tc>
          <w:tcPr>
            <w:tcW w:w="5842" w:type="dxa"/>
          </w:tcPr>
          <w:p w:rsidR="00F54401" w:rsidRPr="000E552C" w:rsidRDefault="00F54401" w:rsidP="00DE600E">
            <w:pPr>
              <w:rPr>
                <w:sz w:val="28"/>
              </w:rPr>
            </w:pPr>
            <w:r w:rsidRPr="000E552C">
              <w:rPr>
                <w:sz w:val="28"/>
              </w:rPr>
              <w:t>Адреса</w:t>
            </w:r>
            <w:r>
              <w:rPr>
                <w:sz w:val="28"/>
              </w:rPr>
              <w:t xml:space="preserve"> встановлення</w:t>
            </w:r>
          </w:p>
        </w:tc>
        <w:tc>
          <w:tcPr>
            <w:tcW w:w="2835" w:type="dxa"/>
          </w:tcPr>
          <w:p w:rsidR="00F54401" w:rsidRPr="000E552C" w:rsidRDefault="00F54401" w:rsidP="00DE600E">
            <w:pPr>
              <w:rPr>
                <w:sz w:val="28"/>
              </w:rPr>
            </w:pPr>
            <w:r w:rsidRPr="000E552C">
              <w:rPr>
                <w:sz w:val="28"/>
              </w:rPr>
              <w:t>Орієнтовна вартість, тис. грн</w:t>
            </w:r>
          </w:p>
        </w:tc>
      </w:tr>
      <w:tr w:rsidR="00F54401" w:rsidRPr="000E552C" w:rsidTr="00DE600E">
        <w:tc>
          <w:tcPr>
            <w:tcW w:w="787" w:type="dxa"/>
          </w:tcPr>
          <w:p w:rsidR="00F54401" w:rsidRPr="000E552C" w:rsidRDefault="00F54401" w:rsidP="00DE600E">
            <w:pPr>
              <w:rPr>
                <w:sz w:val="28"/>
              </w:rPr>
            </w:pPr>
            <w:r w:rsidRPr="000E552C">
              <w:rPr>
                <w:sz w:val="28"/>
              </w:rPr>
              <w:t>1</w:t>
            </w:r>
          </w:p>
        </w:tc>
        <w:tc>
          <w:tcPr>
            <w:tcW w:w="5842" w:type="dxa"/>
          </w:tcPr>
          <w:p w:rsidR="00F54401" w:rsidRPr="00ED2E93" w:rsidRDefault="00F54401" w:rsidP="00DE600E">
            <w:pPr>
              <w:tabs>
                <w:tab w:val="center" w:pos="2813"/>
              </w:tabs>
              <w:rPr>
                <w:sz w:val="28"/>
              </w:rPr>
            </w:pPr>
            <w:r w:rsidRPr="00ED2E93">
              <w:rPr>
                <w:sz w:val="28"/>
              </w:rPr>
              <w:t>Парк «Березовий гай» по вул. Пухова</w:t>
            </w:r>
          </w:p>
        </w:tc>
        <w:tc>
          <w:tcPr>
            <w:tcW w:w="2835" w:type="dxa"/>
          </w:tcPr>
          <w:p w:rsidR="00F54401" w:rsidRPr="00ED2E93" w:rsidRDefault="00F54401" w:rsidP="00DE600E">
            <w:pPr>
              <w:jc w:val="center"/>
              <w:rPr>
                <w:sz w:val="28"/>
              </w:rPr>
            </w:pPr>
            <w:r w:rsidRPr="00ED2E93">
              <w:rPr>
                <w:sz w:val="28"/>
              </w:rPr>
              <w:t>71,4</w:t>
            </w:r>
          </w:p>
        </w:tc>
      </w:tr>
      <w:tr w:rsidR="00F54401" w:rsidRPr="000E552C" w:rsidTr="00DE600E">
        <w:tc>
          <w:tcPr>
            <w:tcW w:w="787" w:type="dxa"/>
          </w:tcPr>
          <w:p w:rsidR="00F54401" w:rsidRPr="000E552C" w:rsidRDefault="00F54401" w:rsidP="00DE600E">
            <w:pPr>
              <w:rPr>
                <w:sz w:val="28"/>
              </w:rPr>
            </w:pPr>
            <w:r w:rsidRPr="000E552C">
              <w:rPr>
                <w:sz w:val="28"/>
              </w:rPr>
              <w:t>2</w:t>
            </w:r>
          </w:p>
        </w:tc>
        <w:tc>
          <w:tcPr>
            <w:tcW w:w="5842" w:type="dxa"/>
          </w:tcPr>
          <w:p w:rsidR="00F54401" w:rsidRPr="00ED2E93" w:rsidRDefault="00F54401" w:rsidP="00DE600E">
            <w:pPr>
              <w:rPr>
                <w:sz w:val="28"/>
              </w:rPr>
            </w:pPr>
            <w:r w:rsidRPr="00ED2E93">
              <w:rPr>
                <w:sz w:val="28"/>
              </w:rPr>
              <w:t>вул. Г. Полуботка, 84</w:t>
            </w:r>
          </w:p>
        </w:tc>
        <w:tc>
          <w:tcPr>
            <w:tcW w:w="2835" w:type="dxa"/>
          </w:tcPr>
          <w:p w:rsidR="00F54401" w:rsidRPr="00ED2E93" w:rsidRDefault="00F54401" w:rsidP="00DE600E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F54401" w:rsidRPr="000E552C" w:rsidTr="00DE600E">
        <w:tc>
          <w:tcPr>
            <w:tcW w:w="787" w:type="dxa"/>
          </w:tcPr>
          <w:p w:rsidR="00F54401" w:rsidRPr="000E552C" w:rsidRDefault="00F54401" w:rsidP="00DE600E">
            <w:pPr>
              <w:rPr>
                <w:sz w:val="28"/>
              </w:rPr>
            </w:pPr>
            <w:r w:rsidRPr="000E552C">
              <w:rPr>
                <w:sz w:val="28"/>
              </w:rPr>
              <w:t>3</w:t>
            </w:r>
          </w:p>
        </w:tc>
        <w:tc>
          <w:tcPr>
            <w:tcW w:w="5842" w:type="dxa"/>
          </w:tcPr>
          <w:p w:rsidR="00F54401" w:rsidRPr="00ED2E93" w:rsidRDefault="00F54401" w:rsidP="00DE600E">
            <w:pPr>
              <w:rPr>
                <w:sz w:val="28"/>
              </w:rPr>
            </w:pPr>
            <w:r w:rsidRPr="00ED2E93">
              <w:rPr>
                <w:sz w:val="28"/>
              </w:rPr>
              <w:t>вул. Бланка, 27</w:t>
            </w:r>
          </w:p>
        </w:tc>
        <w:tc>
          <w:tcPr>
            <w:tcW w:w="2835" w:type="dxa"/>
          </w:tcPr>
          <w:p w:rsidR="00F54401" w:rsidRPr="00ED2E93" w:rsidRDefault="00F54401" w:rsidP="00DE600E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F54401" w:rsidRPr="000E552C" w:rsidTr="00DE600E">
        <w:tc>
          <w:tcPr>
            <w:tcW w:w="787" w:type="dxa"/>
          </w:tcPr>
          <w:p w:rsidR="00F54401" w:rsidRPr="000E552C" w:rsidRDefault="00F54401" w:rsidP="00DE600E">
            <w:pPr>
              <w:rPr>
                <w:sz w:val="28"/>
              </w:rPr>
            </w:pPr>
            <w:r w:rsidRPr="000E552C">
              <w:rPr>
                <w:sz w:val="28"/>
              </w:rPr>
              <w:t>4</w:t>
            </w:r>
          </w:p>
        </w:tc>
        <w:tc>
          <w:tcPr>
            <w:tcW w:w="5842" w:type="dxa"/>
          </w:tcPr>
          <w:p w:rsidR="00F54401" w:rsidRPr="00ED2E93" w:rsidRDefault="00F54401" w:rsidP="00DE600E">
            <w:pPr>
              <w:rPr>
                <w:sz w:val="28"/>
              </w:rPr>
            </w:pPr>
            <w:r w:rsidRPr="00ED2E93">
              <w:rPr>
                <w:sz w:val="28"/>
              </w:rPr>
              <w:t xml:space="preserve">вул. </w:t>
            </w:r>
            <w:proofErr w:type="spellStart"/>
            <w:r w:rsidRPr="00ED2E93">
              <w:rPr>
                <w:sz w:val="28"/>
              </w:rPr>
              <w:t>Рокоссовського</w:t>
            </w:r>
            <w:proofErr w:type="spellEnd"/>
            <w:r w:rsidRPr="00ED2E93">
              <w:rPr>
                <w:sz w:val="28"/>
              </w:rPr>
              <w:t>, 60</w:t>
            </w:r>
          </w:p>
        </w:tc>
        <w:tc>
          <w:tcPr>
            <w:tcW w:w="2835" w:type="dxa"/>
          </w:tcPr>
          <w:p w:rsidR="00F54401" w:rsidRPr="00ED2E93" w:rsidRDefault="00F54401" w:rsidP="00DE600E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F54401" w:rsidRPr="000E552C" w:rsidTr="00DE600E">
        <w:tc>
          <w:tcPr>
            <w:tcW w:w="787" w:type="dxa"/>
          </w:tcPr>
          <w:p w:rsidR="00F54401" w:rsidRPr="000E552C" w:rsidRDefault="00F54401" w:rsidP="00DE600E">
            <w:pPr>
              <w:rPr>
                <w:sz w:val="28"/>
              </w:rPr>
            </w:pPr>
            <w:r w:rsidRPr="000E552C">
              <w:rPr>
                <w:sz w:val="28"/>
              </w:rPr>
              <w:t>5</w:t>
            </w:r>
          </w:p>
        </w:tc>
        <w:tc>
          <w:tcPr>
            <w:tcW w:w="5842" w:type="dxa"/>
          </w:tcPr>
          <w:p w:rsidR="00F54401" w:rsidRPr="00ED2E93" w:rsidRDefault="00F54401" w:rsidP="00DE600E">
            <w:pPr>
              <w:rPr>
                <w:sz w:val="28"/>
              </w:rPr>
            </w:pPr>
            <w:r w:rsidRPr="00ED2E93">
              <w:rPr>
                <w:sz w:val="28"/>
              </w:rPr>
              <w:t>вул. П</w:t>
            </w:r>
            <w:r w:rsidRPr="00ED2E93">
              <w:rPr>
                <w:sz w:val="28"/>
                <w:lang w:val="en-US"/>
              </w:rPr>
              <w:t>’</w:t>
            </w:r>
            <w:proofErr w:type="spellStart"/>
            <w:r w:rsidRPr="00ED2E93">
              <w:rPr>
                <w:sz w:val="28"/>
              </w:rPr>
              <w:t>ятницька</w:t>
            </w:r>
            <w:proofErr w:type="spellEnd"/>
            <w:r w:rsidRPr="00ED2E93">
              <w:rPr>
                <w:sz w:val="28"/>
              </w:rPr>
              <w:t>, 63</w:t>
            </w:r>
          </w:p>
        </w:tc>
        <w:tc>
          <w:tcPr>
            <w:tcW w:w="2835" w:type="dxa"/>
          </w:tcPr>
          <w:p w:rsidR="00F54401" w:rsidRPr="00ED2E93" w:rsidRDefault="00F54401" w:rsidP="00DE600E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F54401" w:rsidRPr="00EA7846" w:rsidTr="00DE600E">
        <w:tc>
          <w:tcPr>
            <w:tcW w:w="787" w:type="dxa"/>
          </w:tcPr>
          <w:p w:rsidR="00F54401" w:rsidRPr="004A4CC8" w:rsidRDefault="00F54401" w:rsidP="00DE600E">
            <w:pPr>
              <w:rPr>
                <w:sz w:val="28"/>
              </w:rPr>
            </w:pPr>
            <w:r w:rsidRPr="004A4CC8">
              <w:rPr>
                <w:sz w:val="28"/>
              </w:rPr>
              <w:t>6</w:t>
            </w:r>
          </w:p>
        </w:tc>
        <w:tc>
          <w:tcPr>
            <w:tcW w:w="5842" w:type="dxa"/>
          </w:tcPr>
          <w:p w:rsidR="00F54401" w:rsidRPr="004A4CC8" w:rsidRDefault="00F54401" w:rsidP="00DE600E">
            <w:pPr>
              <w:rPr>
                <w:sz w:val="28"/>
              </w:rPr>
            </w:pPr>
            <w:r w:rsidRPr="004A4CC8">
              <w:rPr>
                <w:sz w:val="28"/>
              </w:rPr>
              <w:t>вул. Івана Мазепи, 36 (на території ЗНЗ № 6)</w:t>
            </w:r>
          </w:p>
        </w:tc>
        <w:tc>
          <w:tcPr>
            <w:tcW w:w="2835" w:type="dxa"/>
          </w:tcPr>
          <w:p w:rsidR="00F54401" w:rsidRPr="00EA7846" w:rsidRDefault="00F54401" w:rsidP="00DE600E">
            <w:pPr>
              <w:jc w:val="center"/>
            </w:pPr>
            <w:r w:rsidRPr="004A4CC8">
              <w:rPr>
                <w:sz w:val="28"/>
              </w:rPr>
              <w:t>71,4</w:t>
            </w:r>
          </w:p>
        </w:tc>
      </w:tr>
      <w:tr w:rsidR="00F54401" w:rsidRPr="000E552C" w:rsidTr="00DE600E">
        <w:tc>
          <w:tcPr>
            <w:tcW w:w="787" w:type="dxa"/>
          </w:tcPr>
          <w:p w:rsidR="00F54401" w:rsidRPr="000E552C" w:rsidRDefault="00F54401" w:rsidP="00DE600E">
            <w:pPr>
              <w:rPr>
                <w:sz w:val="28"/>
              </w:rPr>
            </w:pPr>
            <w:r w:rsidRPr="000E552C">
              <w:rPr>
                <w:sz w:val="28"/>
              </w:rPr>
              <w:t>7</w:t>
            </w:r>
          </w:p>
        </w:tc>
        <w:tc>
          <w:tcPr>
            <w:tcW w:w="5842" w:type="dxa"/>
          </w:tcPr>
          <w:p w:rsidR="00F54401" w:rsidRPr="00ED2E93" w:rsidRDefault="00F54401" w:rsidP="00DE600E">
            <w:pPr>
              <w:rPr>
                <w:sz w:val="28"/>
              </w:rPr>
            </w:pPr>
            <w:proofErr w:type="spellStart"/>
            <w:r w:rsidRPr="00153D5B">
              <w:rPr>
                <w:sz w:val="28"/>
              </w:rPr>
              <w:t>просп</w:t>
            </w:r>
            <w:proofErr w:type="spellEnd"/>
            <w:r w:rsidRPr="00153D5B">
              <w:rPr>
                <w:sz w:val="28"/>
              </w:rPr>
              <w:t>. Миру, 137 (на території  Чернігівського колегіуму № 11)</w:t>
            </w:r>
          </w:p>
        </w:tc>
        <w:tc>
          <w:tcPr>
            <w:tcW w:w="2835" w:type="dxa"/>
          </w:tcPr>
          <w:p w:rsidR="00F54401" w:rsidRPr="00ED2E93" w:rsidRDefault="00F54401" w:rsidP="00DE600E">
            <w:pPr>
              <w:jc w:val="center"/>
              <w:rPr>
                <w:sz w:val="28"/>
              </w:rPr>
            </w:pPr>
            <w:r w:rsidRPr="00ED2E93">
              <w:rPr>
                <w:sz w:val="28"/>
              </w:rPr>
              <w:t>71,4</w:t>
            </w:r>
          </w:p>
        </w:tc>
      </w:tr>
      <w:tr w:rsidR="00F54401" w:rsidRPr="00883BA2" w:rsidTr="00DE600E">
        <w:tc>
          <w:tcPr>
            <w:tcW w:w="787" w:type="dxa"/>
          </w:tcPr>
          <w:p w:rsidR="00F54401" w:rsidRPr="000E552C" w:rsidRDefault="00F54401" w:rsidP="00DE600E">
            <w:pPr>
              <w:rPr>
                <w:sz w:val="28"/>
              </w:rPr>
            </w:pPr>
            <w:r w:rsidRPr="000E552C">
              <w:rPr>
                <w:sz w:val="28"/>
              </w:rPr>
              <w:t>8</w:t>
            </w:r>
          </w:p>
        </w:tc>
        <w:tc>
          <w:tcPr>
            <w:tcW w:w="5842" w:type="dxa"/>
          </w:tcPr>
          <w:p w:rsidR="00F54401" w:rsidRPr="00ED2E93" w:rsidRDefault="00F54401" w:rsidP="00DE600E">
            <w:pPr>
              <w:rPr>
                <w:sz w:val="28"/>
              </w:rPr>
            </w:pPr>
            <w:r w:rsidRPr="00ED2E93">
              <w:rPr>
                <w:sz w:val="28"/>
              </w:rPr>
              <w:t>вул. Пухова, 142</w:t>
            </w:r>
          </w:p>
        </w:tc>
        <w:tc>
          <w:tcPr>
            <w:tcW w:w="2835" w:type="dxa"/>
          </w:tcPr>
          <w:p w:rsidR="00F54401" w:rsidRPr="00ED2E93" w:rsidRDefault="00F54401" w:rsidP="00DE600E">
            <w:pPr>
              <w:jc w:val="center"/>
              <w:rPr>
                <w:sz w:val="28"/>
              </w:rPr>
            </w:pPr>
            <w:r w:rsidRPr="00ED2E93">
              <w:rPr>
                <w:sz w:val="28"/>
              </w:rPr>
              <w:t>71,4</w:t>
            </w:r>
          </w:p>
        </w:tc>
      </w:tr>
      <w:tr w:rsidR="00F54401" w:rsidRPr="002449EF" w:rsidTr="00DE600E">
        <w:tc>
          <w:tcPr>
            <w:tcW w:w="787" w:type="dxa"/>
          </w:tcPr>
          <w:p w:rsidR="00F54401" w:rsidRPr="00455069" w:rsidRDefault="00F54401" w:rsidP="00DE600E">
            <w:pPr>
              <w:rPr>
                <w:sz w:val="28"/>
                <w:szCs w:val="28"/>
              </w:rPr>
            </w:pPr>
            <w:r w:rsidRPr="00455069">
              <w:rPr>
                <w:sz w:val="28"/>
                <w:szCs w:val="28"/>
              </w:rPr>
              <w:t>9</w:t>
            </w:r>
          </w:p>
        </w:tc>
        <w:tc>
          <w:tcPr>
            <w:tcW w:w="5842" w:type="dxa"/>
          </w:tcPr>
          <w:p w:rsidR="00F54401" w:rsidRPr="00455069" w:rsidRDefault="00F54401" w:rsidP="00DE600E">
            <w:pPr>
              <w:rPr>
                <w:sz w:val="28"/>
                <w:szCs w:val="28"/>
              </w:rPr>
            </w:pPr>
            <w:r w:rsidRPr="00455069">
              <w:rPr>
                <w:sz w:val="28"/>
                <w:szCs w:val="28"/>
              </w:rPr>
              <w:t>вул. Дніпровська, 35</w:t>
            </w:r>
          </w:p>
        </w:tc>
        <w:tc>
          <w:tcPr>
            <w:tcW w:w="2835" w:type="dxa"/>
          </w:tcPr>
          <w:p w:rsidR="00F54401" w:rsidRPr="002449EF" w:rsidRDefault="00F54401" w:rsidP="00DE600E">
            <w:pPr>
              <w:jc w:val="center"/>
              <w:rPr>
                <w:sz w:val="28"/>
                <w:szCs w:val="28"/>
              </w:rPr>
            </w:pPr>
            <w:r w:rsidRPr="00455069">
              <w:rPr>
                <w:sz w:val="28"/>
                <w:szCs w:val="28"/>
              </w:rPr>
              <w:t>71,4</w:t>
            </w:r>
          </w:p>
        </w:tc>
      </w:tr>
      <w:tr w:rsidR="00F54401" w:rsidRPr="000E552C" w:rsidTr="00DE600E">
        <w:tc>
          <w:tcPr>
            <w:tcW w:w="787" w:type="dxa"/>
          </w:tcPr>
          <w:p w:rsidR="00F54401" w:rsidRPr="000E552C" w:rsidRDefault="00F54401" w:rsidP="00DE600E">
            <w:pPr>
              <w:rPr>
                <w:sz w:val="28"/>
              </w:rPr>
            </w:pPr>
            <w:r w:rsidRPr="000E552C">
              <w:rPr>
                <w:sz w:val="28"/>
              </w:rPr>
              <w:t>10</w:t>
            </w:r>
          </w:p>
        </w:tc>
        <w:tc>
          <w:tcPr>
            <w:tcW w:w="5842" w:type="dxa"/>
          </w:tcPr>
          <w:p w:rsidR="00F54401" w:rsidRPr="00ED2E93" w:rsidRDefault="00F54401" w:rsidP="00DE600E">
            <w:pPr>
              <w:rPr>
                <w:sz w:val="28"/>
              </w:rPr>
            </w:pPr>
            <w:r w:rsidRPr="00ED2E93">
              <w:rPr>
                <w:sz w:val="28"/>
              </w:rPr>
              <w:t>Парк «Березовий гай» по вул. Пухова</w:t>
            </w:r>
          </w:p>
        </w:tc>
        <w:tc>
          <w:tcPr>
            <w:tcW w:w="2835" w:type="dxa"/>
          </w:tcPr>
          <w:p w:rsidR="00F54401" w:rsidRPr="00591CFD" w:rsidRDefault="00F54401" w:rsidP="00DE600E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F54401" w:rsidRPr="00E34BC8" w:rsidTr="00DE600E">
        <w:tc>
          <w:tcPr>
            <w:tcW w:w="787" w:type="dxa"/>
          </w:tcPr>
          <w:p w:rsidR="00F54401" w:rsidRPr="00E34BC8" w:rsidRDefault="00F54401" w:rsidP="00DE600E">
            <w:pPr>
              <w:rPr>
                <w:sz w:val="28"/>
              </w:rPr>
            </w:pPr>
            <w:r w:rsidRPr="00E34BC8">
              <w:rPr>
                <w:sz w:val="28"/>
              </w:rPr>
              <w:t>11</w:t>
            </w:r>
          </w:p>
        </w:tc>
        <w:tc>
          <w:tcPr>
            <w:tcW w:w="5842" w:type="dxa"/>
          </w:tcPr>
          <w:p w:rsidR="00F54401" w:rsidRPr="00E34BC8" w:rsidRDefault="00F54401" w:rsidP="00DE600E">
            <w:pPr>
              <w:rPr>
                <w:sz w:val="28"/>
              </w:rPr>
            </w:pPr>
            <w:r w:rsidRPr="00E34BC8">
              <w:rPr>
                <w:sz w:val="28"/>
              </w:rPr>
              <w:t>між вул. Кленова і вул. Ніни Сагайдак (Бобровиця)</w:t>
            </w:r>
          </w:p>
        </w:tc>
        <w:tc>
          <w:tcPr>
            <w:tcW w:w="2835" w:type="dxa"/>
          </w:tcPr>
          <w:p w:rsidR="00F54401" w:rsidRPr="00E34BC8" w:rsidRDefault="00F54401" w:rsidP="00DE600E">
            <w:pPr>
              <w:jc w:val="center"/>
            </w:pPr>
            <w:r w:rsidRPr="00E34BC8">
              <w:rPr>
                <w:sz w:val="28"/>
              </w:rPr>
              <w:t>71,4</w:t>
            </w:r>
          </w:p>
        </w:tc>
      </w:tr>
      <w:tr w:rsidR="00F54401" w:rsidRPr="000E552C" w:rsidTr="00DE600E">
        <w:tc>
          <w:tcPr>
            <w:tcW w:w="787" w:type="dxa"/>
          </w:tcPr>
          <w:p w:rsidR="00F54401" w:rsidRPr="000E552C" w:rsidRDefault="00F54401" w:rsidP="00DE600E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42" w:type="dxa"/>
          </w:tcPr>
          <w:p w:rsidR="00F54401" w:rsidRPr="00ED2E93" w:rsidRDefault="00F54401" w:rsidP="00DE600E">
            <w:pPr>
              <w:rPr>
                <w:sz w:val="28"/>
              </w:rPr>
            </w:pPr>
            <w:r w:rsidRPr="00ED2E93">
              <w:rPr>
                <w:sz w:val="28"/>
              </w:rPr>
              <w:t xml:space="preserve">вул. Гагаріна (зелена зона між ЗНЗ № 18 і          ЗНЗ № 21) </w:t>
            </w:r>
          </w:p>
        </w:tc>
        <w:tc>
          <w:tcPr>
            <w:tcW w:w="2835" w:type="dxa"/>
          </w:tcPr>
          <w:p w:rsidR="00F54401" w:rsidRPr="00ED2E93" w:rsidRDefault="00F54401" w:rsidP="00DE600E">
            <w:pPr>
              <w:jc w:val="center"/>
              <w:rPr>
                <w:sz w:val="28"/>
              </w:rPr>
            </w:pPr>
            <w:r w:rsidRPr="00ED2E93">
              <w:rPr>
                <w:sz w:val="28"/>
              </w:rPr>
              <w:t>71,4</w:t>
            </w:r>
          </w:p>
        </w:tc>
      </w:tr>
      <w:tr w:rsidR="00F54401" w:rsidRPr="004A4CC8" w:rsidTr="00DE600E">
        <w:tc>
          <w:tcPr>
            <w:tcW w:w="787" w:type="dxa"/>
          </w:tcPr>
          <w:p w:rsidR="00F54401" w:rsidRPr="004A4CC8" w:rsidRDefault="00F54401" w:rsidP="00DE600E">
            <w:pPr>
              <w:rPr>
                <w:sz w:val="28"/>
              </w:rPr>
            </w:pPr>
            <w:r w:rsidRPr="004A4CC8">
              <w:rPr>
                <w:sz w:val="28"/>
              </w:rPr>
              <w:t>13</w:t>
            </w:r>
          </w:p>
        </w:tc>
        <w:tc>
          <w:tcPr>
            <w:tcW w:w="5842" w:type="dxa"/>
          </w:tcPr>
          <w:p w:rsidR="00F54401" w:rsidRPr="004A4CC8" w:rsidRDefault="00F54401" w:rsidP="00DE600E">
            <w:pPr>
              <w:rPr>
                <w:sz w:val="28"/>
              </w:rPr>
            </w:pPr>
            <w:r w:rsidRPr="004A4CC8">
              <w:rPr>
                <w:sz w:val="28"/>
              </w:rPr>
              <w:t>вул. Текстильників (навпроти Чернігівської міської лікарні № 4)</w:t>
            </w:r>
          </w:p>
        </w:tc>
        <w:tc>
          <w:tcPr>
            <w:tcW w:w="2835" w:type="dxa"/>
          </w:tcPr>
          <w:p w:rsidR="00F54401" w:rsidRPr="004A4CC8" w:rsidRDefault="00F54401" w:rsidP="00DE600E">
            <w:pPr>
              <w:jc w:val="center"/>
            </w:pPr>
            <w:r w:rsidRPr="004A4CC8">
              <w:rPr>
                <w:sz w:val="28"/>
              </w:rPr>
              <w:t>71,4</w:t>
            </w:r>
          </w:p>
        </w:tc>
      </w:tr>
      <w:tr w:rsidR="00F54401" w:rsidRPr="000E552C" w:rsidTr="00DE600E">
        <w:tc>
          <w:tcPr>
            <w:tcW w:w="787" w:type="dxa"/>
          </w:tcPr>
          <w:p w:rsidR="00F54401" w:rsidRPr="000E552C" w:rsidRDefault="00F54401" w:rsidP="00DE600E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842" w:type="dxa"/>
          </w:tcPr>
          <w:p w:rsidR="00F54401" w:rsidRPr="00ED2E93" w:rsidRDefault="00F54401" w:rsidP="00DE600E">
            <w:pPr>
              <w:rPr>
                <w:sz w:val="28"/>
              </w:rPr>
            </w:pPr>
            <w:r w:rsidRPr="00ED2E93">
              <w:rPr>
                <w:sz w:val="28"/>
              </w:rPr>
              <w:t>Парк «Березовий гай» по вул. Пухова</w:t>
            </w:r>
          </w:p>
        </w:tc>
        <w:tc>
          <w:tcPr>
            <w:tcW w:w="2835" w:type="dxa"/>
          </w:tcPr>
          <w:p w:rsidR="00F54401" w:rsidRPr="00ED2E93" w:rsidRDefault="00F54401" w:rsidP="00DE600E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F54401" w:rsidRPr="000E552C" w:rsidTr="00DE600E">
        <w:tc>
          <w:tcPr>
            <w:tcW w:w="787" w:type="dxa"/>
          </w:tcPr>
          <w:p w:rsidR="00F54401" w:rsidRDefault="00F54401" w:rsidP="00DE600E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42" w:type="dxa"/>
          </w:tcPr>
          <w:p w:rsidR="00F54401" w:rsidRPr="00ED2E93" w:rsidRDefault="00F54401" w:rsidP="00DE600E">
            <w:pPr>
              <w:rPr>
                <w:sz w:val="28"/>
              </w:rPr>
            </w:pPr>
            <w:r>
              <w:rPr>
                <w:sz w:val="28"/>
              </w:rPr>
              <w:t>Пляж «Золотий берег»</w:t>
            </w:r>
          </w:p>
        </w:tc>
        <w:tc>
          <w:tcPr>
            <w:tcW w:w="2835" w:type="dxa"/>
          </w:tcPr>
          <w:p w:rsidR="00F54401" w:rsidRPr="00ED2E93" w:rsidRDefault="00F54401" w:rsidP="00DE60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142,8</w:t>
            </w:r>
          </w:p>
        </w:tc>
      </w:tr>
      <w:tr w:rsidR="00F54401" w:rsidRPr="006B2F29" w:rsidTr="00DE600E">
        <w:tc>
          <w:tcPr>
            <w:tcW w:w="6629" w:type="dxa"/>
            <w:gridSpan w:val="2"/>
          </w:tcPr>
          <w:p w:rsidR="00F54401" w:rsidRPr="006B2F29" w:rsidRDefault="00F54401" w:rsidP="00DE600E">
            <w:pPr>
              <w:rPr>
                <w:sz w:val="28"/>
              </w:rPr>
            </w:pPr>
            <w:r w:rsidRPr="006B2F29">
              <w:rPr>
                <w:sz w:val="28"/>
              </w:rPr>
              <w:t>Всього</w:t>
            </w:r>
          </w:p>
        </w:tc>
        <w:tc>
          <w:tcPr>
            <w:tcW w:w="2835" w:type="dxa"/>
          </w:tcPr>
          <w:p w:rsidR="00F54401" w:rsidRPr="006B2F29" w:rsidRDefault="00F54401" w:rsidP="00DE60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1142,4</w:t>
            </w:r>
          </w:p>
        </w:tc>
      </w:tr>
    </w:tbl>
    <w:p w:rsidR="00F54401" w:rsidRPr="000A1509" w:rsidRDefault="00F54401" w:rsidP="00F54401">
      <w:pPr>
        <w:jc w:val="center"/>
        <w:rPr>
          <w:sz w:val="32"/>
          <w:szCs w:val="32"/>
        </w:rPr>
      </w:pPr>
    </w:p>
    <w:p w:rsidR="00F54401" w:rsidRDefault="00F54401" w:rsidP="00F54401">
      <w:pPr>
        <w:pStyle w:val="a3"/>
        <w:ind w:firstLine="0"/>
        <w:rPr>
          <w:szCs w:val="28"/>
        </w:rPr>
      </w:pPr>
    </w:p>
    <w:p w:rsidR="00F54401" w:rsidRPr="003979A0" w:rsidRDefault="00F54401" w:rsidP="00F544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міської ради                                                                 В. Е. </w:t>
      </w:r>
      <w:proofErr w:type="spellStart"/>
      <w:r>
        <w:rPr>
          <w:color w:val="000000"/>
          <w:sz w:val="28"/>
          <w:szCs w:val="28"/>
        </w:rPr>
        <w:t>Бистров</w:t>
      </w:r>
      <w:proofErr w:type="spellEnd"/>
    </w:p>
    <w:p w:rsidR="00F54401" w:rsidRPr="00A50A8E" w:rsidRDefault="00F54401" w:rsidP="00F54401"/>
    <w:p w:rsidR="00235895" w:rsidRDefault="00235895">
      <w:bookmarkStart w:id="0" w:name="_GoBack"/>
      <w:bookmarkEnd w:id="0"/>
    </w:p>
    <w:sectPr w:rsidR="00235895" w:rsidSect="00C9221F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01"/>
    <w:rsid w:val="00235895"/>
    <w:rsid w:val="00F5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4401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5440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F54401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544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4401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5440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F54401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544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2016-11-10T12:35:00Z</dcterms:created>
  <dcterms:modified xsi:type="dcterms:W3CDTF">2016-11-10T12:36:00Z</dcterms:modified>
</cp:coreProperties>
</file>