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949CC" w14:textId="77777777" w:rsidR="0056409B" w:rsidRDefault="0056409B" w:rsidP="0056409B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FA0DC92" w14:textId="1E16023F" w:rsidR="0056409B" w:rsidRPr="009D0571" w:rsidRDefault="0056409B" w:rsidP="0056409B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>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 виконавчого комітету 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від </w:t>
      </w:r>
      <w:r>
        <w:rPr>
          <w:rFonts w:ascii="Times New Roman" w:hAnsi="Times New Roman" w:cs="Times New Roman"/>
          <w:sz w:val="28"/>
          <w:szCs w:val="28"/>
          <w:lang w:val="uk-UA"/>
        </w:rPr>
        <w:t>«__»___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>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</w:p>
    <w:p w14:paraId="244655C2" w14:textId="77777777" w:rsidR="001460EC" w:rsidRPr="00A54F2D" w:rsidRDefault="001460EC" w:rsidP="001460EC">
      <w:pPr>
        <w:spacing w:after="0"/>
        <w:ind w:left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E9325F" w14:textId="77777777" w:rsidR="00BA1CAD" w:rsidRDefault="008E54E5" w:rsidP="00BA1CA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54E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Порядок проведення конкурсного відбору на заміщення </w:t>
      </w:r>
    </w:p>
    <w:p w14:paraId="7CA173B8" w14:textId="0B227B84" w:rsidR="00BA1CAD" w:rsidRDefault="008E54E5" w:rsidP="00BA1CA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54E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вакантних посад педагогічних працівників </w:t>
      </w:r>
      <w:r w:rsidR="00BA1CAD" w:rsidRPr="008E54E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комунальної установи «</w:t>
      </w:r>
      <w:r w:rsidR="00BA1CAD">
        <w:rPr>
          <w:rFonts w:ascii="Times New Roman" w:hAnsi="Times New Roman" w:cs="Times New Roman"/>
          <w:b/>
          <w:bCs/>
          <w:sz w:val="28"/>
          <w:szCs w:val="28"/>
          <w:lang w:val="uk-UA"/>
        </w:rPr>
        <w:t>Ц</w:t>
      </w:r>
      <w:r w:rsidR="00BA1CAD" w:rsidRPr="008E54E5">
        <w:rPr>
          <w:rFonts w:ascii="Times New Roman" w:hAnsi="Times New Roman" w:cs="Times New Roman"/>
          <w:b/>
          <w:bCs/>
          <w:sz w:val="28"/>
          <w:szCs w:val="28"/>
          <w:lang w:val="uk-UA"/>
        </w:rPr>
        <w:t>ентр професійного розвитку педагогічних працівників</w:t>
      </w:r>
    </w:p>
    <w:p w14:paraId="7090058E" w14:textId="58E14896" w:rsidR="008E54E5" w:rsidRDefault="00BA1CAD" w:rsidP="00BA1CA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54E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Чернігівської</w:t>
      </w:r>
      <w:r w:rsidRPr="008E54E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міської ради»</w:t>
      </w:r>
    </w:p>
    <w:p w14:paraId="55AA8E50" w14:textId="77777777" w:rsidR="00BA1CAD" w:rsidRPr="00BA1CAD" w:rsidRDefault="00BA1CAD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BA0EE8" w14:textId="77777777" w:rsidR="00BA1CAD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1. Цей Порядок визначає процедуру проведення конкурсного відбору на заміщення вакантних посад педагогічних працівників </w:t>
      </w:r>
      <w:r w:rsidR="00BA1CAD" w:rsidRPr="00BA1CAD">
        <w:rPr>
          <w:rFonts w:ascii="Times New Roman" w:hAnsi="Times New Roman" w:cs="Times New Roman"/>
          <w:sz w:val="28"/>
          <w:szCs w:val="28"/>
          <w:lang w:val="uk-UA"/>
        </w:rPr>
        <w:t>комунальної установи «Центр професійного розвитку педагогічних працівників</w:t>
      </w:r>
      <w:r w:rsidR="00BA1C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1CAD" w:rsidRPr="00BA1CAD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ради»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 (далі – КУ «ЦПРПП </w:t>
      </w:r>
      <w:r w:rsidR="00BA1CAD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МР»). Управління КУ «ЦПРПП </w:t>
      </w:r>
      <w:r w:rsidR="00BA1CAD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МР» здійснюється </w:t>
      </w:r>
      <w:r w:rsidR="00BA1CAD">
        <w:rPr>
          <w:rFonts w:ascii="Times New Roman" w:hAnsi="Times New Roman" w:cs="Times New Roman"/>
          <w:sz w:val="28"/>
          <w:szCs w:val="28"/>
          <w:lang w:val="uk-UA"/>
        </w:rPr>
        <w:t>управлінням освіти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1CAD">
        <w:rPr>
          <w:rFonts w:ascii="Times New Roman" w:hAnsi="Times New Roman" w:cs="Times New Roman"/>
          <w:sz w:val="28"/>
          <w:szCs w:val="28"/>
          <w:lang w:val="uk-UA"/>
        </w:rPr>
        <w:t>Чернігівської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(далі – Орган управління). </w:t>
      </w:r>
    </w:p>
    <w:p w14:paraId="6EF4F7AC" w14:textId="1810B767" w:rsidR="00BA1CAD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2. Посаду педагогічного працівника КУ «ЦПРПП </w:t>
      </w:r>
      <w:r w:rsidR="00BA1CAD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МР» може обіймати особа, яка </w:t>
      </w:r>
      <w:r w:rsidR="003878DE">
        <w:rPr>
          <w:rFonts w:ascii="Times New Roman" w:hAnsi="Times New Roman" w:cs="Times New Roman"/>
          <w:sz w:val="28"/>
          <w:szCs w:val="28"/>
          <w:lang w:val="uk-UA"/>
        </w:rPr>
        <w:t xml:space="preserve">є громадянином України, вільно володіє державною мовою, має вищу педагогічну освіту ступеня не нижче магістра, стаж педагогічної та/або науково-педагогічної роботи не менше як п’ять років та яка пройшла конкурсний відбір 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та визнана переможцем конкурсу на посаду педагогічного працівника КУ «ЦПРПП </w:t>
      </w:r>
      <w:r w:rsidR="00BA1CAD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МР» відповідно до цього Порядку. </w:t>
      </w:r>
    </w:p>
    <w:p w14:paraId="30914A38" w14:textId="6AA9AEBA" w:rsidR="00BA1CAD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3. Призначення педагогічних працівників КУ «ЦПРПП </w:t>
      </w:r>
      <w:r w:rsidR="00BA1CAD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МР» здійснюється директором КУ «ЦПРПП </w:t>
      </w:r>
      <w:r w:rsidR="00BA1CAD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МР» за результатами конкурсу на посаду педагогічних працівників </w:t>
      </w:r>
      <w:r w:rsidR="00BA1CAD" w:rsidRPr="00A54F2D">
        <w:rPr>
          <w:rFonts w:ascii="Times New Roman" w:hAnsi="Times New Roman" w:cs="Times New Roman"/>
          <w:sz w:val="28"/>
          <w:szCs w:val="28"/>
          <w:lang w:val="uk-UA"/>
        </w:rPr>
        <w:t>комунальної установи «</w:t>
      </w:r>
      <w:r w:rsidR="00BA1CAD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BA1CAD"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ентр професійного розвитку педагогічних працівників </w:t>
      </w:r>
      <w:r w:rsidR="00BA1CAD" w:rsidRPr="00BA1CAD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ради»</w:t>
      </w:r>
      <w:r w:rsidR="00BA1CAD"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(далі – конкурс), що проводиться відповідно до цього Порядку шляхом укладення трудового договору (контракту). </w:t>
      </w:r>
    </w:p>
    <w:p w14:paraId="78C5D07D" w14:textId="20B19237" w:rsidR="00BA1CAD" w:rsidRPr="004F0E7F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4. Підставою для проведення конкурсу є наказ </w:t>
      </w:r>
      <w:r w:rsidR="00FA1CC3"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Органу управління</w:t>
      </w:r>
      <w:r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проведення конкурсу. </w:t>
      </w:r>
    </w:p>
    <w:p w14:paraId="0417B0DA" w14:textId="612EC7B4" w:rsidR="00BA1CAD" w:rsidRDefault="00FF1613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E54E5"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. Конкурс складається з таких етапів: </w:t>
      </w:r>
    </w:p>
    <w:p w14:paraId="3CAB70CD" w14:textId="77777777" w:rsidR="00BA1CAD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1) прийняття рішення про проведення конкурсу; </w:t>
      </w:r>
    </w:p>
    <w:p w14:paraId="339C42FD" w14:textId="77777777" w:rsidR="00BA1CAD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2) оприлюднення оголошення про проведення конкурсу; </w:t>
      </w:r>
    </w:p>
    <w:p w14:paraId="0BF81D83" w14:textId="77777777" w:rsidR="00405509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3) прийняття документів від осіб, які виявили бажання взяти участь у конкурсі; </w:t>
      </w:r>
    </w:p>
    <w:p w14:paraId="787BC5A8" w14:textId="77777777" w:rsidR="00405509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4) перевірка поданих документів на відповідність встановленим законодавством вимогам; </w:t>
      </w:r>
    </w:p>
    <w:p w14:paraId="1455772C" w14:textId="77777777" w:rsidR="00405509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5)допущення кандидатів до участі у конкурсному відборі; </w:t>
      </w:r>
    </w:p>
    <w:p w14:paraId="27CAC7F2" w14:textId="77777777" w:rsidR="00405509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6) проведення конкурсного відбору; </w:t>
      </w:r>
    </w:p>
    <w:p w14:paraId="2F9F063F" w14:textId="77777777" w:rsidR="00405509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7) визначення переможця конкурсу; </w:t>
      </w:r>
    </w:p>
    <w:p w14:paraId="063F6C7B" w14:textId="77777777" w:rsidR="00405509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8) оприлюднення результатів конкурсу. </w:t>
      </w:r>
    </w:p>
    <w:p w14:paraId="61162928" w14:textId="5F8E7381" w:rsidR="00405509" w:rsidRDefault="00FF1613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</w:t>
      </w:r>
      <w:r w:rsidR="008E54E5"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. Загальна тривалість конкурсу не може перевищувати двох місяців з дня його оголошення. </w:t>
      </w:r>
    </w:p>
    <w:p w14:paraId="1D3024F3" w14:textId="2D1EC4B5" w:rsidR="00405509" w:rsidRPr="00FA1CC3" w:rsidRDefault="00FF1613" w:rsidP="00BA1CAD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E54E5" w:rsidRPr="00A54F2D">
        <w:rPr>
          <w:rFonts w:ascii="Times New Roman" w:hAnsi="Times New Roman" w:cs="Times New Roman"/>
          <w:sz w:val="28"/>
          <w:szCs w:val="28"/>
          <w:lang w:val="uk-UA"/>
        </w:rPr>
        <w:t>. Для організації проведення конкурсу на посаду педагогічних праців</w:t>
      </w:r>
      <w:r w:rsidR="008E54E5" w:rsidRPr="00FF16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ників </w:t>
      </w:r>
      <w:r w:rsidR="008E54E5"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КУ «ЦПРПП </w:t>
      </w:r>
      <w:r w:rsidR="00405509"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</w:t>
      </w:r>
      <w:r w:rsidR="008E54E5"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МР» </w:t>
      </w:r>
      <w:r w:rsidR="003612E3"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утворюється комісія </w:t>
      </w:r>
      <w:r w:rsidR="008E54E5"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(далі – конкурсна комісія), персональний склад якої затверджується </w:t>
      </w:r>
      <w:r w:rsidR="00FA1CC3"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начальником Органу управління</w:t>
      </w:r>
      <w:r w:rsidR="008E54E5"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14:paraId="3BABBC2B" w14:textId="62E47BD6" w:rsidR="00405509" w:rsidRPr="00EE4318" w:rsidRDefault="00FF1613" w:rsidP="00BA1CA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E54E5" w:rsidRPr="00A54F2D">
        <w:rPr>
          <w:rFonts w:ascii="Times New Roman" w:hAnsi="Times New Roman" w:cs="Times New Roman"/>
          <w:sz w:val="28"/>
          <w:szCs w:val="28"/>
          <w:lang w:val="uk-UA"/>
        </w:rPr>
        <w:t>. Керівництво роботою конкурсної комісії здійснює її голова</w:t>
      </w:r>
      <w:r w:rsidR="008E54E5" w:rsidRPr="00EE4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 w:rsidR="004F6A71" w:rsidRPr="00EE4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директор КУ «ЦПРПП ЧМР»</w:t>
      </w:r>
      <w:r w:rsidR="008E54E5" w:rsidRPr="00EE4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14:paraId="33FCB187" w14:textId="77777777" w:rsidR="00405509" w:rsidRPr="00EE4318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4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Веде протокол засідання відповідальний секретар комісії. </w:t>
      </w:r>
    </w:p>
    <w:p w14:paraId="103BBA8E" w14:textId="4307E412" w:rsidR="00405509" w:rsidRPr="004F0E7F" w:rsidRDefault="00FF1613" w:rsidP="00BA1CA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="008E54E5"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Загальна чисельність членів конкурсної комісії становить від 6 до 9 осіб, до складу якої на паритетних засадах входять: представники від Органу управління, голова міської організації профспілки працівників освіти і науки України, представники керівників закладів загальної середньої, дошкільної та позашкільної освіти</w:t>
      </w:r>
      <w:r w:rsidR="004F6A71"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E54E5"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територіальної громади</w:t>
      </w:r>
      <w:r w:rsidR="004F6A71"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м. Чернігова</w:t>
      </w:r>
      <w:r w:rsidR="008E54E5"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органом управління яких є </w:t>
      </w:r>
      <w:r w:rsidR="00405509"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управління</w:t>
      </w:r>
      <w:r w:rsidR="008E54E5"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освіти </w:t>
      </w:r>
      <w:r w:rsidR="00405509"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Чернігівської </w:t>
      </w:r>
      <w:r w:rsidR="008E54E5"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міської ради. </w:t>
      </w:r>
    </w:p>
    <w:p w14:paraId="2008832B" w14:textId="4F31B95C" w:rsidR="00405509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FF1613"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До складу конкурсної комісії не може бути включена 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>особа, яка:</w:t>
      </w:r>
    </w:p>
    <w:p w14:paraId="7478C1CB" w14:textId="77777777" w:rsidR="00405509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 - визнана в установленому законом порядку недієздатною або цивільна дієздатність якої обмежена; </w:t>
      </w:r>
    </w:p>
    <w:p w14:paraId="052B43B9" w14:textId="77777777" w:rsidR="00405509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- має судимість або на яку протягом останнього року накладалося адміністративне стягнення за вчинення корупційного або пов’язаного з корупцією правопорушення; </w:t>
      </w:r>
    </w:p>
    <w:p w14:paraId="765DF5F5" w14:textId="77777777" w:rsidR="00405509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- відповідно до Закону України «Про запобігання корупції» є близькою особою учасника конкурсу або особою, яка може мати конфлікт інтересів. </w:t>
      </w:r>
    </w:p>
    <w:p w14:paraId="74B58947" w14:textId="50DAA7ED" w:rsidR="00405509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F161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. Члени конкурсної комісії зобов’язані: </w:t>
      </w:r>
    </w:p>
    <w:p w14:paraId="54277647" w14:textId="77777777" w:rsidR="00405509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- брати участь у роботі конкурсної комісії та голосувати з питань порядку денного; </w:t>
      </w:r>
    </w:p>
    <w:p w14:paraId="2F691B1C" w14:textId="7D54A386" w:rsidR="00405509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- заявляти самовідвід у разі наявності чи настання підстав, передбачених пунктом </w:t>
      </w:r>
      <w:r w:rsidRPr="003612E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F161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612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12E3" w:rsidRPr="003612E3">
        <w:rPr>
          <w:rFonts w:ascii="Times New Roman" w:hAnsi="Times New Roman" w:cs="Times New Roman"/>
          <w:sz w:val="28"/>
          <w:szCs w:val="28"/>
          <w:lang w:val="uk-UA"/>
        </w:rPr>
        <w:t>Порядку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, що унеможливлюють їх участь у складі конкурсної комісії. </w:t>
      </w:r>
    </w:p>
    <w:p w14:paraId="6D9EA93A" w14:textId="04D4CC75" w:rsidR="00405509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D637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. Конкурсна комісія є повноважною за умови присутності на її засіданні не менше двох третин від її затвердженого складу. </w:t>
      </w:r>
    </w:p>
    <w:p w14:paraId="748DD912" w14:textId="77777777" w:rsidR="00405509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Рішення конкурсної комісії вважається прийнятим, якщо за нього проголосували більшість членів затвердженого складу комісії. Члени конкурсної комісії можуть висловити свою окрему думку з відповідного питання, яка додається до протоколу засідання. </w:t>
      </w:r>
    </w:p>
    <w:p w14:paraId="682DD226" w14:textId="0701281D" w:rsidR="00405509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D637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. У разі рівного розподілу голосів вирішальним є голос голови конкурсної комісії. </w:t>
      </w:r>
    </w:p>
    <w:p w14:paraId="00768D59" w14:textId="2BE13878" w:rsidR="00405509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D637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. Конкурсна комісія та її члени діють на засадах неупередженості, об’єктивності, незалежності, недискримінації, відкритості, прозорості, доброчесності. Не допускається будь-яке втручання в діяльність конкурсної комісії, тиск на членів комісії та учасників конкурсу. </w:t>
      </w:r>
    </w:p>
    <w:p w14:paraId="19267637" w14:textId="4153217F" w:rsidR="00405509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1</w:t>
      </w:r>
      <w:r w:rsidR="00CD6376"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Організаційною формою роботи конкурсної комісії є засідання. Рішення конкурсної комісії оформлюється протоколом, який підписується всіма присутніми членами конкурсної комісії та оприлюднюється на офіційному </w:t>
      </w:r>
      <w:proofErr w:type="spellStart"/>
      <w:r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вебсайті</w:t>
      </w:r>
      <w:proofErr w:type="spellEnd"/>
      <w:r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A1CC3"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Органу управління та на офіційному </w:t>
      </w:r>
      <w:proofErr w:type="spellStart"/>
      <w:r w:rsidR="00FA1CC3"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вебсайті</w:t>
      </w:r>
      <w:proofErr w:type="spellEnd"/>
      <w:r w:rsidR="00FA1CC3"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КУ «ЦПРПП </w:t>
      </w:r>
      <w:r w:rsidR="00405509"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</w:t>
      </w:r>
      <w:r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МР» протягом наступного робочого дня з дня проведення засідання конкурсної комісії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6ABF628" w14:textId="27F428CF" w:rsidR="00405509" w:rsidRPr="004F0E7F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D637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. З метою формування та затвердження </w:t>
      </w:r>
      <w:r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складу конкурсної комісії, до прийняття рішення про проведення конкурсу, </w:t>
      </w:r>
      <w:r w:rsidR="00FA1CC3"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 управління</w:t>
      </w:r>
      <w:r w:rsidR="004F6A71"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затверджує представників керівників закладів загальної середньої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>, дошкільної та позашкільної освіти територіальної громади</w:t>
      </w:r>
      <w:r w:rsidR="004F6A71">
        <w:rPr>
          <w:rFonts w:ascii="Times New Roman" w:hAnsi="Times New Roman" w:cs="Times New Roman"/>
          <w:sz w:val="28"/>
          <w:szCs w:val="28"/>
          <w:lang w:val="uk-UA"/>
        </w:rPr>
        <w:t xml:space="preserve"> м. Чернігова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, органом управління яких є </w:t>
      </w:r>
      <w:r w:rsidR="00405509"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управління</w:t>
      </w:r>
      <w:r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освіти </w:t>
      </w:r>
      <w:r w:rsidR="00405509"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Чернігівської</w:t>
      </w:r>
      <w:r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ради. </w:t>
      </w:r>
    </w:p>
    <w:p w14:paraId="11121D65" w14:textId="031A63C2" w:rsidR="00EC507E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CD6376"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Оголошення про проведення конкурсу оприлюднюється </w:t>
      </w:r>
      <w:r w:rsidR="00FA1CC3"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офіційному </w:t>
      </w:r>
      <w:proofErr w:type="spellStart"/>
      <w:r w:rsidR="00FA1CC3"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вебсайті</w:t>
      </w:r>
      <w:proofErr w:type="spellEnd"/>
      <w:r w:rsidR="00FA1CC3"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Органу управління та на офіційному </w:t>
      </w:r>
      <w:proofErr w:type="spellStart"/>
      <w:r w:rsidR="00FA1CC3"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вебсайті</w:t>
      </w:r>
      <w:proofErr w:type="spellEnd"/>
      <w:r w:rsidR="00FA1CC3"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КУ «ЦПРПП ЧМР»</w:t>
      </w:r>
      <w:r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наступного робочого дня з дня прийняття рішення про проведення конкурсу та повинне містити: </w:t>
      </w:r>
    </w:p>
    <w:p w14:paraId="289E68C5" w14:textId="77777777" w:rsidR="00EC507E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 найменування і місцезнаходження КУ «ЦПРПП </w:t>
      </w:r>
      <w:r w:rsidR="00EC507E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МР»; </w:t>
      </w:r>
    </w:p>
    <w:p w14:paraId="327499F9" w14:textId="77777777" w:rsidR="00EC507E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 найменування посад та умови оплати праці; </w:t>
      </w:r>
    </w:p>
    <w:p w14:paraId="69A6EC44" w14:textId="76E6308A" w:rsidR="00EC507E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кваліфікаційні вимоги до педагогічних працівників КУ «ЦПРПП </w:t>
      </w:r>
      <w:r w:rsidR="00EC507E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МР»; </w:t>
      </w:r>
    </w:p>
    <w:p w14:paraId="2660C4F7" w14:textId="77777777" w:rsidR="00EC507E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 вичерпний перелік, кінцевий строк і місце подання документів для участі в конкурсі; </w:t>
      </w:r>
    </w:p>
    <w:p w14:paraId="30770E53" w14:textId="77777777" w:rsidR="00EC507E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 дату та місце початку конкурсного відбору, етапи його проведення та тривалість; </w:t>
      </w:r>
    </w:p>
    <w:p w14:paraId="2E968DAF" w14:textId="77777777" w:rsidR="00FF1613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 прізвище та ім’я, номер телефону та адресу електронної пошти особи, уповноваженої надавати інформацію про конкурс та приймати документи для участі в конкурсі. </w:t>
      </w:r>
    </w:p>
    <w:p w14:paraId="19C33C8B" w14:textId="6F691D51" w:rsidR="00EC507E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В оголошенні може міститися додаткова інформація, що не суперечить законодавству. </w:t>
      </w:r>
    </w:p>
    <w:p w14:paraId="1208E8BE" w14:textId="25608BDB" w:rsidR="00EC507E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D637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. Для участі у конкурсі необхідно подати такі документи: </w:t>
      </w:r>
    </w:p>
    <w:p w14:paraId="6DBA37F1" w14:textId="77777777" w:rsidR="00EC507E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 заяву про участь у конкурсі з наданням згоди на обробку персональних даних відповідно до Закону України «Про захист персональних даних»; </w:t>
      </w:r>
    </w:p>
    <w:p w14:paraId="6CCFA785" w14:textId="77777777" w:rsidR="00EC507E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 автобіографію та/або резюме (за вибором учасника конкурсу); </w:t>
      </w:r>
    </w:p>
    <w:p w14:paraId="2C6A9B8D" w14:textId="77777777" w:rsidR="00EC507E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 копію паспорта громадянина України; </w:t>
      </w:r>
    </w:p>
    <w:p w14:paraId="6D3FFB5D" w14:textId="77777777" w:rsidR="003878DE" w:rsidRDefault="008E54E5" w:rsidP="003878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78DE"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копію документа про вищу освіту (з додатком, що є його невід’ємною частиною) не нижче освітнього ступеня магістра (спеціаліста); </w:t>
      </w:r>
    </w:p>
    <w:p w14:paraId="4A9B0570" w14:textId="77777777" w:rsidR="003878DE" w:rsidRDefault="003878DE" w:rsidP="003878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 копію трудової книжки чи інших документів, що підтверджують стаж педагогічної (науково-педагогічної) роботи не менше п’яти років на день їх подання; </w:t>
      </w:r>
    </w:p>
    <w:p w14:paraId="01C281F1" w14:textId="382C6DD5" w:rsidR="00EC507E" w:rsidRDefault="008E54E5" w:rsidP="003878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>мотиваційний лист, складений у довільній формі</w:t>
      </w:r>
      <w:r w:rsidR="00FF16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0E79D5" w14:textId="2A2CEBC1" w:rsidR="00EC507E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Особа може надати інші документи, що підтверджують її професійні та/або моральні якості. </w:t>
      </w:r>
    </w:p>
    <w:p w14:paraId="14287B67" w14:textId="71D85982" w:rsidR="00EC507E" w:rsidRDefault="00CD6376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8E54E5"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. Відповідальність за достовірність поданих документів несе заявник. </w:t>
      </w:r>
    </w:p>
    <w:p w14:paraId="1CA0C027" w14:textId="48384651" w:rsidR="00EC507E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CD637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. Заява про участь у конкурсі та пакет документів подаються особисто (або уповноваженою згідно з довіреністю особою) до конкурсної комісії у визначений в оголошенні строк. </w:t>
      </w:r>
    </w:p>
    <w:p w14:paraId="1B7A7399" w14:textId="220347F9" w:rsidR="00EC507E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D637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. Строк подання документів для участі в конкурсі може становити від </w:t>
      </w:r>
      <w:r w:rsidR="004F6A7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 до 30 календарних днів з дня оприлюднення оголошення про проведення конкурсу. </w:t>
      </w:r>
    </w:p>
    <w:p w14:paraId="072E61EB" w14:textId="3DD9DA45" w:rsidR="00EC507E" w:rsidRPr="004F0E7F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D637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Подані документи та матеріали конкурсної комісії зберігаються в </w:t>
      </w:r>
      <w:r w:rsidR="00FA1CC3"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Органі </w:t>
      </w:r>
      <w:proofErr w:type="spellStart"/>
      <w:r w:rsidR="00FA1CC3"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управлінння</w:t>
      </w:r>
      <w:proofErr w:type="spellEnd"/>
      <w:r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14:paraId="5A07AE1B" w14:textId="42C76D00" w:rsidR="00EC507E" w:rsidRPr="004F0E7F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CD6376"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У разі невідповідності поданих документів встановленим вимогам, кандидати до конкурсного відбору не допускаються, про що їх повідомляє </w:t>
      </w:r>
      <w:r w:rsidR="00FA1CC3"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 управління</w:t>
      </w:r>
      <w:r w:rsidRPr="004F0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14:paraId="3EFA575C" w14:textId="1AC5D330" w:rsidR="00EC507E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D637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. До участі у конкурсі не можуть бути допущені особи, які: </w:t>
      </w:r>
    </w:p>
    <w:p w14:paraId="2BB34050" w14:textId="77777777" w:rsidR="00EC507E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- не можуть обіймати посаду педагогічних працівників КУ«ЦПРПП </w:t>
      </w:r>
      <w:r w:rsidR="00EC507E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МР»; </w:t>
      </w:r>
    </w:p>
    <w:p w14:paraId="042824F2" w14:textId="77777777" w:rsidR="00EC507E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- подали не всі документи, визначені цим Порядком відповідно до вимог чинного законодавства, для участі в конкурсі; </w:t>
      </w:r>
    </w:p>
    <w:p w14:paraId="02740F55" w14:textId="77777777" w:rsidR="00EC507E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- подали документи після завершення строку їх подання. </w:t>
      </w:r>
    </w:p>
    <w:p w14:paraId="06B7F0E9" w14:textId="6408056E" w:rsidR="00EC507E" w:rsidRPr="00884C36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D637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84C36">
        <w:rPr>
          <w:rFonts w:ascii="Times New Roman" w:hAnsi="Times New Roman" w:cs="Times New Roman"/>
          <w:sz w:val="28"/>
          <w:szCs w:val="28"/>
          <w:lang w:val="uk-UA"/>
        </w:rPr>
        <w:t xml:space="preserve">Конкурсний відбір переможця конкурсу здійснюється за результатами: </w:t>
      </w:r>
    </w:p>
    <w:p w14:paraId="2EC3B491" w14:textId="547078E2" w:rsidR="00EC507E" w:rsidRPr="008E0966" w:rsidRDefault="008E54E5" w:rsidP="008E096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84C3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F0E7F" w:rsidRPr="00884C36">
        <w:rPr>
          <w:rFonts w:ascii="Times New Roman" w:hAnsi="Times New Roman" w:cs="Times New Roman"/>
          <w:sz w:val="28"/>
          <w:szCs w:val="28"/>
          <w:lang w:val="uk-UA"/>
        </w:rPr>
        <w:t>перевірки знання законодавства у сфері освіти</w:t>
      </w:r>
      <w:r w:rsidR="00165103" w:rsidRPr="00884C36">
        <w:rPr>
          <w:rFonts w:ascii="Times New Roman" w:hAnsi="Times New Roman" w:cs="Times New Roman"/>
          <w:sz w:val="28"/>
          <w:szCs w:val="28"/>
          <w:lang w:val="uk-UA"/>
        </w:rPr>
        <w:t xml:space="preserve">, концепції реалізації державної політики у сфері реформування загальної середньої освіти «НУШ», </w:t>
      </w:r>
      <w:r w:rsidR="00884C36" w:rsidRPr="00884C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</w:t>
      </w:r>
      <w:r w:rsidR="00165103" w:rsidRPr="00884C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онцепці</w:t>
      </w:r>
      <w:r w:rsidR="00884C36" w:rsidRPr="00884C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ї</w:t>
      </w:r>
      <w:r w:rsidR="00165103" w:rsidRPr="00884C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розвитку педагогічної освіти</w:t>
      </w:r>
      <w:r w:rsidR="00165103" w:rsidRPr="00884C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84C36" w:rsidRPr="00884C3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</w:t>
      </w:r>
      <w:r w:rsidR="00165103" w:rsidRPr="00884C3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ержавн</w:t>
      </w:r>
      <w:r w:rsidR="00884C36" w:rsidRPr="00884C3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их</w:t>
      </w:r>
      <w:r w:rsidR="00165103" w:rsidRPr="00884C3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стандарт</w:t>
      </w:r>
      <w:r w:rsidR="00884C36" w:rsidRPr="00884C3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</w:t>
      </w:r>
      <w:r w:rsidR="00165103" w:rsidRPr="00884C3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відповідного рівня повної загальної середньої</w:t>
      </w:r>
      <w:r w:rsidR="008E09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дошкільної, позашкільної освіти</w:t>
      </w:r>
      <w:r w:rsidR="00165103" w:rsidRPr="00884C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84C36" w:rsidRPr="00884C36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165103" w:rsidRPr="00884C36">
        <w:rPr>
          <w:rFonts w:ascii="Times New Roman" w:eastAsia="Times New Roman" w:hAnsi="Times New Roman" w:cs="Times New Roman"/>
          <w:sz w:val="28"/>
          <w:szCs w:val="28"/>
          <w:lang w:val="uk-UA"/>
        </w:rPr>
        <w:t>снов та принцип</w:t>
      </w:r>
      <w:r w:rsidR="00884C36" w:rsidRPr="00884C36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="00165103" w:rsidRPr="00884C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медійної грамотності</w:t>
      </w:r>
      <w:r w:rsidR="00884C36" w:rsidRPr="00884C36">
        <w:rPr>
          <w:rFonts w:ascii="Times New Roman" w:hAnsi="Times New Roman" w:cs="Times New Roman"/>
          <w:sz w:val="28"/>
          <w:szCs w:val="28"/>
          <w:lang w:val="uk-UA"/>
        </w:rPr>
        <w:t xml:space="preserve">, тощо </w:t>
      </w:r>
      <w:r w:rsidR="004F0E7F" w:rsidRPr="00884C36">
        <w:rPr>
          <w:rFonts w:ascii="Times New Roman" w:hAnsi="Times New Roman" w:cs="Times New Roman"/>
          <w:sz w:val="28"/>
          <w:szCs w:val="28"/>
          <w:lang w:val="uk-UA"/>
        </w:rPr>
        <w:t>(письмове тестування)</w:t>
      </w:r>
      <w:r w:rsidRPr="00884C3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454FE3F" w14:textId="7E7BC3B6" w:rsidR="00EC507E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C6B41" w:rsidRPr="00A16840">
        <w:rPr>
          <w:rFonts w:ascii="Times New Roman" w:hAnsi="Times New Roman" w:cs="Times New Roman"/>
          <w:sz w:val="28"/>
          <w:szCs w:val="28"/>
          <w:lang w:val="uk-UA"/>
        </w:rPr>
        <w:t>проведення співбесіди</w:t>
      </w:r>
      <w:r w:rsidR="00A16840" w:rsidRPr="00A168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6840" w:rsidRPr="00A16840">
        <w:rPr>
          <w:rFonts w:ascii="Times New Roman" w:hAnsi="Times New Roman"/>
          <w:sz w:val="28"/>
          <w:szCs w:val="28"/>
          <w:lang w:val="uk-UA"/>
        </w:rPr>
        <w:t>щодо пріоритетних напрямів та основних завдань роботи на посаді, а також надання відповідей на запитання членів конкурсної комісії в межах змісту конкурсного випробування</w:t>
      </w:r>
      <w:r w:rsidRPr="00A1684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4072039" w14:textId="61D0ED99" w:rsidR="00EC507E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D637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>. Кандидати, які допущені до конкурсного відбору, проходять письмов</w:t>
      </w:r>
      <w:r w:rsidR="00884C36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 тестування. </w:t>
      </w:r>
    </w:p>
    <w:p w14:paraId="2B072BDA" w14:textId="2737EAFD" w:rsidR="00EC507E" w:rsidRPr="00884C36" w:rsidRDefault="00CD6376" w:rsidP="00BA1CA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8E54E5"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. Письмове тестування проводиться з кандидатами на посади педагогічних працівників КУ «ЦПРПП </w:t>
      </w:r>
      <w:r w:rsidR="00EC507E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8E54E5"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МР» в один день. </w:t>
      </w:r>
      <w:r w:rsidR="006F4286">
        <w:rPr>
          <w:rFonts w:ascii="Times New Roman" w:hAnsi="Times New Roman" w:cs="Times New Roman"/>
          <w:sz w:val="28"/>
          <w:szCs w:val="28"/>
          <w:lang w:val="uk-UA"/>
        </w:rPr>
        <w:t>Співбесіда</w:t>
      </w:r>
      <w:r w:rsidR="008E54E5"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 може бути </w:t>
      </w:r>
      <w:r w:rsidR="008E54E5" w:rsidRPr="00884C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проведена впродовж одного-трьох робочих днів. </w:t>
      </w:r>
    </w:p>
    <w:p w14:paraId="43624652" w14:textId="5A130FE4" w:rsidR="00EC507E" w:rsidRPr="00884C36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84C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CD6376" w:rsidRPr="00884C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Pr="00884C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4F6A71" w:rsidRPr="00884C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 «ЦПРПП ЧМР»</w:t>
      </w:r>
      <w:r w:rsidRPr="00884C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забезпечує конкурсний відбір із подальшим оприлюдненням </w:t>
      </w:r>
      <w:r w:rsidR="00FA1CC3" w:rsidRPr="00884C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офіційному </w:t>
      </w:r>
      <w:proofErr w:type="spellStart"/>
      <w:r w:rsidR="00FA1CC3" w:rsidRPr="00884C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вебсайті</w:t>
      </w:r>
      <w:proofErr w:type="spellEnd"/>
      <w:r w:rsidR="00FA1CC3" w:rsidRPr="00884C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Органу управління та на офіційному </w:t>
      </w:r>
      <w:proofErr w:type="spellStart"/>
      <w:r w:rsidR="00FA1CC3" w:rsidRPr="00884C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вебсайті</w:t>
      </w:r>
      <w:proofErr w:type="spellEnd"/>
      <w:r w:rsidR="00FA1CC3" w:rsidRPr="00884C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КУ «ЦПРПП ЧМР» </w:t>
      </w:r>
      <w:r w:rsidRPr="00884C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впродовж одного робочого дня з дня його проведення. </w:t>
      </w:r>
    </w:p>
    <w:p w14:paraId="5D0ACDC6" w14:textId="3566CB76" w:rsidR="00EC507E" w:rsidRDefault="00CD6376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C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29</w:t>
      </w:r>
      <w:r w:rsidR="008E54E5" w:rsidRPr="00884C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Тестування містить 30 тестових завдань, які формуються спеціалістами </w:t>
      </w:r>
      <w:r w:rsidR="00884C36">
        <w:rPr>
          <w:rFonts w:ascii="Times New Roman" w:hAnsi="Times New Roman" w:cs="Times New Roman"/>
          <w:sz w:val="28"/>
          <w:szCs w:val="28"/>
          <w:lang w:val="uk-UA"/>
        </w:rPr>
        <w:t>Органу управління</w:t>
      </w:r>
      <w:r w:rsidR="008E54E5"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. Тестування проходить письмово не довше 60 хвилин у присутності членів комісії (не менше двох третин від її затвердженого складу). </w:t>
      </w:r>
    </w:p>
    <w:p w14:paraId="43E974D5" w14:textId="326E8207" w:rsidR="00EC507E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D637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>. Після закінчення часу, відведеного на складання тестуванн</w:t>
      </w:r>
      <w:r w:rsidR="00884C3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оцінювання за такими критеріями: </w:t>
      </w:r>
    </w:p>
    <w:p w14:paraId="588F91A1" w14:textId="6E946901" w:rsidR="00EC507E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Тестові завдання: </w:t>
      </w:r>
    </w:p>
    <w:p w14:paraId="2CE276BD" w14:textId="77777777" w:rsidR="00EC507E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- один бал за правильну відповідь; </w:t>
      </w:r>
    </w:p>
    <w:p w14:paraId="0AD50CDA" w14:textId="77777777" w:rsidR="00EC507E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- нуль балів за неправильну відповідь. </w:t>
      </w:r>
    </w:p>
    <w:p w14:paraId="690D454E" w14:textId="547F05B5" w:rsidR="00EC507E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D637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. Максимальна кількість балів, яку може отримати кандидат за підсумками тестування, становить 30. Результати фіксуються у протоколі. </w:t>
      </w:r>
    </w:p>
    <w:p w14:paraId="75381DC3" w14:textId="009BE555" w:rsidR="00EC507E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D637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. Кандидати, які за результатами тестування набрали 15 і менше балів, не допускаються до </w:t>
      </w:r>
      <w:r w:rsidR="0007250D">
        <w:rPr>
          <w:rFonts w:ascii="Times New Roman" w:hAnsi="Times New Roman" w:cs="Times New Roman"/>
          <w:sz w:val="28"/>
          <w:szCs w:val="28"/>
          <w:lang w:val="uk-UA"/>
        </w:rPr>
        <w:t>співбесіди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, що зазначається у протоколі. </w:t>
      </w:r>
    </w:p>
    <w:p w14:paraId="571DB9EB" w14:textId="77B9AD57" w:rsidR="00EC507E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D637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. Кандидати, які набрали 16 і більше балів за результатами тестування, допускаються до </w:t>
      </w:r>
      <w:r w:rsidR="0007250D">
        <w:rPr>
          <w:rFonts w:ascii="Times New Roman" w:hAnsi="Times New Roman" w:cs="Times New Roman"/>
          <w:sz w:val="28"/>
          <w:szCs w:val="28"/>
          <w:lang w:val="uk-UA"/>
        </w:rPr>
        <w:t>співбесіди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C52BEEA" w14:textId="293BDD0B" w:rsidR="00EC507E" w:rsidRPr="00884C36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D637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. З результатами оцінювання тестування кандидат ознайомлюється під підпис. </w:t>
      </w:r>
    </w:p>
    <w:p w14:paraId="152E4ED8" w14:textId="5B6D575B" w:rsidR="00EC507E" w:rsidRPr="00884C36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84C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CD6376" w:rsidRPr="00884C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884C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Аркуші з відповідями кандидатів зберігаються разом з іншими матеріалами та документами конкурсної комісії в </w:t>
      </w:r>
      <w:r w:rsidR="00FA1CC3" w:rsidRPr="00884C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 управління</w:t>
      </w:r>
      <w:r w:rsidR="004F6A71" w:rsidRPr="00884C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4C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вимог чинного законодавства. </w:t>
      </w:r>
    </w:p>
    <w:p w14:paraId="3066054D" w14:textId="2BE9C584" w:rsidR="00EC507E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D637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. Після </w:t>
      </w:r>
      <w:r w:rsidR="0007250D">
        <w:rPr>
          <w:rFonts w:ascii="Times New Roman" w:hAnsi="Times New Roman" w:cs="Times New Roman"/>
          <w:sz w:val="28"/>
          <w:szCs w:val="28"/>
          <w:lang w:val="uk-UA"/>
        </w:rPr>
        <w:t>співбесіди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, конкурсна комісія визначає переможців конкурсу шляхом відкритого або таємного голосування або визнає конкурс таким, що не відбувся. </w:t>
      </w:r>
    </w:p>
    <w:p w14:paraId="1A9F6E1D" w14:textId="56F7494D" w:rsidR="00EC507E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D637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. При проведенні таємного голосування організовується проведення голосування бюлетенями. Секретар здійснює підрахунок голосів та оголошує результати голосування на засіданні конкурсної комісії, що фіксується у протоколі конкурсної комісії. </w:t>
      </w:r>
    </w:p>
    <w:p w14:paraId="26EE0D4E" w14:textId="5055A12E" w:rsidR="00EC507E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D637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. Упродовж п’яти робочих днів із дня завершення конкурсу, визначення переможців конкурсу або визнання </w:t>
      </w:r>
      <w:r w:rsidRPr="00884C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конкурсу таким, що не відбувся, конкурсна комісія оприлюднює результати конкурсу </w:t>
      </w:r>
      <w:r w:rsidR="00FA1CC3" w:rsidRPr="00884C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офіційному </w:t>
      </w:r>
      <w:proofErr w:type="spellStart"/>
      <w:r w:rsidR="00FA1CC3" w:rsidRPr="00884C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вебсайті</w:t>
      </w:r>
      <w:proofErr w:type="spellEnd"/>
      <w:r w:rsidR="00FA1CC3" w:rsidRPr="00884C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Органу управління та на офіційному </w:t>
      </w:r>
      <w:proofErr w:type="spellStart"/>
      <w:r w:rsidR="00FA1CC3" w:rsidRPr="00884C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вебсайті</w:t>
      </w:r>
      <w:proofErr w:type="spellEnd"/>
      <w:r w:rsidR="00FA1CC3" w:rsidRPr="00884C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КУ «ЦПРПП ЧМР»</w:t>
      </w:r>
      <w:r w:rsidRPr="00884C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14:paraId="1809C8E8" w14:textId="6EAA4599" w:rsidR="00EC507E" w:rsidRDefault="00CD6376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8E54E5"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. Конкурс вважається таким, що закінчився, з дня ухвалення конкурсною комісією рішення про затвердження: </w:t>
      </w:r>
    </w:p>
    <w:p w14:paraId="7ABA993E" w14:textId="0AA0F927" w:rsidR="00EC507E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- результатів голосування конкурсної комісії щодо визначення переможців конкурсу на посади педагогічних працівників КУ «ЦПРПП </w:t>
      </w:r>
      <w:r w:rsidR="00EC507E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МР» та рішення щодо порушення клопотання перед директором КУ «ЦПРПП </w:t>
      </w:r>
      <w:r w:rsidR="00EC507E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МР» щодо призначення на посаду педагогічного працівника шляхом укладення трудового договору (контракту); </w:t>
      </w:r>
    </w:p>
    <w:p w14:paraId="04DA952B" w14:textId="77777777" w:rsidR="00EC507E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- рішення про те, що конкурс вважається таким, що не відбувся. </w:t>
      </w:r>
    </w:p>
    <w:p w14:paraId="25C0C09F" w14:textId="60B3AF01" w:rsidR="00EC507E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D637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. Конкурсна комісія визнає конкурс таким, що не відбувся, якщо: </w:t>
      </w:r>
    </w:p>
    <w:p w14:paraId="1AFF2156" w14:textId="77777777" w:rsidR="00EC507E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- відсутні заяви про участь у конкурсі; </w:t>
      </w:r>
    </w:p>
    <w:p w14:paraId="6DCFFB38" w14:textId="77777777" w:rsidR="00EC507E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- до участі у конкурсі не допущено жодного кандидата; </w:t>
      </w:r>
    </w:p>
    <w:p w14:paraId="253557D2" w14:textId="77777777" w:rsidR="00EC507E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- жодного з кандидатів не визначено переможцем конкурсу. </w:t>
      </w:r>
    </w:p>
    <w:p w14:paraId="0B212E74" w14:textId="77777777" w:rsidR="00EC507E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У разі визнання конкурсу таким, що не відбувся, проводиться повторний конкурс. </w:t>
      </w:r>
    </w:p>
    <w:p w14:paraId="3C589480" w14:textId="073F7396" w:rsidR="00EC507E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D637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. Протягом шести робочих днів з дня визначення переможців конкурсу, на підставі рішення конкурсної комісії, з переможцями конкурсу укладається трудовий договір (контракт) у письмовій формі і підписується директором КУ 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«ЦПРПП </w:t>
      </w:r>
      <w:r w:rsidR="00EC507E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МР», що є підставою для видання наказу про призначення на посади педагогічних працівників КУ «ЦПРПП </w:t>
      </w:r>
      <w:r w:rsidR="00EC507E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МР». </w:t>
      </w:r>
    </w:p>
    <w:p w14:paraId="0BBD8DFB" w14:textId="2B09D11A" w:rsidR="008E54E5" w:rsidRPr="00A54F2D" w:rsidRDefault="008E54E5" w:rsidP="00BA1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2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56ED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54F2D">
        <w:rPr>
          <w:rFonts w:ascii="Times New Roman" w:hAnsi="Times New Roman" w:cs="Times New Roman"/>
          <w:sz w:val="28"/>
          <w:szCs w:val="28"/>
          <w:lang w:val="uk-UA"/>
        </w:rPr>
        <w:t xml:space="preserve">. Трудовий договір (контракт) укладається з переможцями конкурсу на строк, визначений відповідно до чинного законодавства. </w:t>
      </w:r>
    </w:p>
    <w:p w14:paraId="32A1093A" w14:textId="6FCFB610" w:rsidR="00AD0C43" w:rsidRPr="00A54F2D" w:rsidRDefault="00AD0C43" w:rsidP="008E54E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D0C43" w:rsidRPr="00A54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2D"/>
    <w:rsid w:val="00037476"/>
    <w:rsid w:val="00056ED9"/>
    <w:rsid w:val="0007250D"/>
    <w:rsid w:val="001460EC"/>
    <w:rsid w:val="00165103"/>
    <w:rsid w:val="00227CD3"/>
    <w:rsid w:val="003612E3"/>
    <w:rsid w:val="003878DE"/>
    <w:rsid w:val="003C6B41"/>
    <w:rsid w:val="003E6CA8"/>
    <w:rsid w:val="00405509"/>
    <w:rsid w:val="004F0E7F"/>
    <w:rsid w:val="004F6A71"/>
    <w:rsid w:val="0056409B"/>
    <w:rsid w:val="006F4286"/>
    <w:rsid w:val="00721001"/>
    <w:rsid w:val="00884C36"/>
    <w:rsid w:val="008E0966"/>
    <w:rsid w:val="008E54E5"/>
    <w:rsid w:val="00A16840"/>
    <w:rsid w:val="00A54F2D"/>
    <w:rsid w:val="00AC3D02"/>
    <w:rsid w:val="00AD0C43"/>
    <w:rsid w:val="00BA1CAD"/>
    <w:rsid w:val="00CD6376"/>
    <w:rsid w:val="00EC507E"/>
    <w:rsid w:val="00EE4318"/>
    <w:rsid w:val="00FA1CC3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3196"/>
  <w15:chartTrackingRefBased/>
  <w15:docId w15:val="{FD7A72D2-F9F2-466F-B8C2-6DD29A6E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12E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4F0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2020-08-21T06:35:00Z</cp:lastPrinted>
  <dcterms:created xsi:type="dcterms:W3CDTF">2020-08-17T12:11:00Z</dcterms:created>
  <dcterms:modified xsi:type="dcterms:W3CDTF">2020-08-25T14:08:00Z</dcterms:modified>
</cp:coreProperties>
</file>