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32" w:rsidRDefault="00A64332" w:rsidP="00A64332">
      <w:pPr>
        <w:jc w:val="center"/>
        <w:rPr>
          <w:sz w:val="28"/>
          <w:szCs w:val="28"/>
        </w:rPr>
      </w:pPr>
      <w:proofErr w:type="spellStart"/>
      <w:r>
        <w:rPr>
          <w:sz w:val="28"/>
          <w:szCs w:val="28"/>
        </w:rPr>
        <w:t>Пояснювальна</w:t>
      </w:r>
      <w:proofErr w:type="spellEnd"/>
      <w:r>
        <w:rPr>
          <w:sz w:val="28"/>
          <w:szCs w:val="28"/>
        </w:rPr>
        <w:t xml:space="preserve"> записка</w:t>
      </w:r>
    </w:p>
    <w:p w:rsidR="00A64332" w:rsidRDefault="00A64332" w:rsidP="00A64332">
      <w:pPr>
        <w:pStyle w:val="a6"/>
        <w:tabs>
          <w:tab w:val="left" w:pos="0"/>
        </w:tabs>
        <w:ind w:firstLine="567"/>
        <w:jc w:val="center"/>
      </w:pPr>
      <w:r>
        <w:t xml:space="preserve">до проекту рішення Чернігівської міської ради </w:t>
      </w:r>
      <w:r w:rsidRPr="00AC6BFA">
        <w:t>"</w:t>
      </w:r>
      <w:r>
        <w:t>Про внесення змін до Програми поліпшення екологічного стану міста Чернігова на 2016-2017 роки</w:t>
      </w:r>
      <w:r w:rsidRPr="00AC6BFA">
        <w:t>"</w:t>
      </w:r>
    </w:p>
    <w:p w:rsidR="00A64332" w:rsidRDefault="00A64332" w:rsidP="00A64332">
      <w:pPr>
        <w:pStyle w:val="a6"/>
        <w:tabs>
          <w:tab w:val="left" w:pos="0"/>
        </w:tabs>
        <w:ind w:firstLine="567"/>
      </w:pPr>
    </w:p>
    <w:p w:rsidR="00A64332" w:rsidRDefault="00A64332" w:rsidP="00A64332">
      <w:pPr>
        <w:ind w:firstLine="851"/>
        <w:jc w:val="both"/>
        <w:rPr>
          <w:sz w:val="28"/>
          <w:szCs w:val="28"/>
          <w:lang w:val="uk-UA"/>
        </w:rPr>
      </w:pPr>
    </w:p>
    <w:p w:rsidR="00A64332" w:rsidRDefault="00A64332" w:rsidP="00A64332">
      <w:pPr>
        <w:ind w:firstLine="851"/>
        <w:jc w:val="both"/>
        <w:rPr>
          <w:sz w:val="28"/>
          <w:szCs w:val="28"/>
          <w:lang w:val="uk-UA"/>
        </w:rPr>
      </w:pPr>
    </w:p>
    <w:p w:rsidR="00A64332" w:rsidRDefault="00A64332" w:rsidP="00A64332">
      <w:pPr>
        <w:ind w:firstLine="851"/>
        <w:jc w:val="both"/>
        <w:rPr>
          <w:sz w:val="28"/>
          <w:szCs w:val="28"/>
          <w:lang w:val="uk-UA"/>
        </w:rPr>
      </w:pPr>
      <w:r>
        <w:rPr>
          <w:sz w:val="28"/>
          <w:szCs w:val="28"/>
          <w:lang w:val="uk-UA"/>
        </w:rPr>
        <w:t xml:space="preserve">У складі </w:t>
      </w:r>
      <w:r w:rsidRPr="00B52B07">
        <w:rPr>
          <w:sz w:val="28"/>
          <w:szCs w:val="28"/>
          <w:lang w:val="uk-UA"/>
        </w:rPr>
        <w:t>Програм</w:t>
      </w:r>
      <w:r>
        <w:rPr>
          <w:sz w:val="28"/>
          <w:szCs w:val="28"/>
          <w:lang w:val="uk-UA"/>
        </w:rPr>
        <w:t>и</w:t>
      </w:r>
      <w:r w:rsidRPr="00B52B07">
        <w:rPr>
          <w:sz w:val="28"/>
          <w:szCs w:val="28"/>
          <w:lang w:val="uk-UA"/>
        </w:rPr>
        <w:t xml:space="preserve"> поліпшення екологічного стану міста Чернігова на 2016-2017 роки</w:t>
      </w:r>
      <w:r>
        <w:rPr>
          <w:sz w:val="28"/>
          <w:szCs w:val="28"/>
          <w:lang w:val="uk-UA"/>
        </w:rPr>
        <w:t xml:space="preserve">  пунктом 6.1. передбачено  коригування робочого проекту «Реконструкція фільтраційних каналів на полігоні твердих побутових відходів район </w:t>
      </w:r>
      <w:proofErr w:type="spellStart"/>
      <w:r>
        <w:rPr>
          <w:sz w:val="28"/>
          <w:szCs w:val="28"/>
          <w:lang w:val="uk-UA"/>
        </w:rPr>
        <w:t>Масани</w:t>
      </w:r>
      <w:proofErr w:type="spellEnd"/>
      <w:r>
        <w:rPr>
          <w:sz w:val="28"/>
          <w:szCs w:val="28"/>
          <w:lang w:val="uk-UA"/>
        </w:rPr>
        <w:t>».  Даний робочий прое</w:t>
      </w:r>
      <w:r w:rsidR="00733BA2">
        <w:rPr>
          <w:sz w:val="28"/>
          <w:szCs w:val="28"/>
          <w:lang w:val="uk-UA"/>
        </w:rPr>
        <w:t>кт  був розроблений у 2013 році</w:t>
      </w:r>
      <w:r>
        <w:rPr>
          <w:sz w:val="28"/>
          <w:szCs w:val="28"/>
          <w:lang w:val="uk-UA"/>
        </w:rPr>
        <w:t>. Проведення коригування даного робочого проекту у 2017 році необхідно для подальшої реалізації та забезпечення безпечної експлуатації полігону твердих побутових відходів. Для проведення даного коригування необхідно внести зміни до пункту 6.1. додатка до Програми, передбачивши на 2017 рік фінансування з міського бюджету  у сумі 80000 грн.</w:t>
      </w:r>
    </w:p>
    <w:p w:rsidR="00A64332" w:rsidRDefault="00A64332" w:rsidP="00A64332">
      <w:pPr>
        <w:ind w:firstLine="851"/>
        <w:jc w:val="both"/>
        <w:rPr>
          <w:sz w:val="28"/>
          <w:szCs w:val="28"/>
          <w:lang w:val="uk-UA"/>
        </w:rPr>
      </w:pPr>
      <w:r>
        <w:rPr>
          <w:sz w:val="28"/>
          <w:szCs w:val="28"/>
          <w:lang w:val="uk-UA"/>
        </w:rPr>
        <w:t xml:space="preserve">За результатами досліджень, проведених Інститутом гідробіології Національної академії наук України у першому півріччі 2017 року та з метою оздоровлення річки Стрижень у місті Чернігові необхідна розробка робочого проекту «Екологічне покращення гідрологічного режиму та санітарного стану водойми №3 на р. Стрижень у м. Чернігові». Для фінансового забезпечення даного заходу необхідно доповнити додаток до </w:t>
      </w:r>
      <w:r w:rsidRPr="00B52B07">
        <w:rPr>
          <w:sz w:val="28"/>
          <w:szCs w:val="28"/>
          <w:lang w:val="uk-UA"/>
        </w:rPr>
        <w:t>Програм</w:t>
      </w:r>
      <w:r>
        <w:rPr>
          <w:sz w:val="28"/>
          <w:szCs w:val="28"/>
          <w:lang w:val="uk-UA"/>
        </w:rPr>
        <w:t>и</w:t>
      </w:r>
      <w:r w:rsidRPr="00B52B07">
        <w:rPr>
          <w:sz w:val="28"/>
          <w:szCs w:val="28"/>
          <w:lang w:val="uk-UA"/>
        </w:rPr>
        <w:t xml:space="preserve"> поліпшення екологічного стану міста Чернігова на 2016-2017 роки</w:t>
      </w:r>
      <w:r>
        <w:rPr>
          <w:sz w:val="28"/>
          <w:szCs w:val="28"/>
          <w:lang w:val="uk-UA"/>
        </w:rPr>
        <w:t xml:space="preserve"> пунктом 1.15. із обсягом фінансових ресурсів міського бюджету у сумі 170000 грн.</w:t>
      </w:r>
    </w:p>
    <w:p w:rsidR="00A64332" w:rsidRDefault="00A64332" w:rsidP="00A64332">
      <w:pPr>
        <w:pStyle w:val="a6"/>
        <w:tabs>
          <w:tab w:val="left" w:pos="0"/>
        </w:tabs>
        <w:ind w:firstLine="567"/>
      </w:pPr>
    </w:p>
    <w:p w:rsidR="00A64332" w:rsidRDefault="00A64332" w:rsidP="00A64332">
      <w:pPr>
        <w:pStyle w:val="a6"/>
        <w:tabs>
          <w:tab w:val="left" w:pos="0"/>
        </w:tabs>
        <w:ind w:firstLine="567"/>
      </w:pPr>
    </w:p>
    <w:p w:rsidR="001A230A" w:rsidRDefault="001A230A" w:rsidP="001A230A">
      <w:pPr>
        <w:pStyle w:val="a6"/>
        <w:tabs>
          <w:tab w:val="left" w:pos="0"/>
        </w:tabs>
        <w:ind w:firstLine="567"/>
      </w:pPr>
    </w:p>
    <w:p w:rsidR="001A230A" w:rsidRDefault="001A230A" w:rsidP="001A230A">
      <w:pPr>
        <w:pStyle w:val="a6"/>
        <w:tabs>
          <w:tab w:val="left" w:pos="0"/>
        </w:tabs>
        <w:ind w:firstLine="567"/>
      </w:pPr>
    </w:p>
    <w:p w:rsidR="001A230A" w:rsidRDefault="001A230A" w:rsidP="001A230A">
      <w:pPr>
        <w:pStyle w:val="a6"/>
        <w:tabs>
          <w:tab w:val="left" w:pos="0"/>
        </w:tabs>
        <w:ind w:firstLine="567"/>
      </w:pPr>
    </w:p>
    <w:p w:rsidR="001A230A" w:rsidRDefault="001A230A" w:rsidP="001A230A">
      <w:pPr>
        <w:pStyle w:val="a6"/>
        <w:tabs>
          <w:tab w:val="left" w:pos="0"/>
        </w:tabs>
        <w:ind w:firstLine="567"/>
      </w:pPr>
    </w:p>
    <w:p w:rsidR="001A230A" w:rsidRDefault="001A230A" w:rsidP="001A230A">
      <w:pPr>
        <w:pStyle w:val="a6"/>
        <w:tabs>
          <w:tab w:val="left" w:pos="0"/>
        </w:tabs>
      </w:pPr>
      <w:r>
        <w:t xml:space="preserve">Начальник управління </w:t>
      </w:r>
    </w:p>
    <w:p w:rsidR="001A230A" w:rsidRDefault="001A230A" w:rsidP="001A230A">
      <w:pPr>
        <w:pStyle w:val="a6"/>
        <w:tabs>
          <w:tab w:val="left" w:pos="0"/>
        </w:tabs>
      </w:pPr>
      <w:r>
        <w:t xml:space="preserve">житлово-комунального </w:t>
      </w:r>
    </w:p>
    <w:p w:rsidR="001A230A" w:rsidRDefault="001A230A" w:rsidP="001A230A">
      <w:pPr>
        <w:pStyle w:val="a6"/>
        <w:tabs>
          <w:tab w:val="left" w:pos="0"/>
        </w:tabs>
      </w:pPr>
      <w:r>
        <w:t xml:space="preserve">господарства Чернігівської </w:t>
      </w:r>
    </w:p>
    <w:p w:rsidR="001A230A" w:rsidRPr="00AC1824" w:rsidRDefault="001A230A" w:rsidP="001A230A">
      <w:pPr>
        <w:pStyle w:val="a6"/>
        <w:tabs>
          <w:tab w:val="left" w:pos="0"/>
        </w:tabs>
      </w:pPr>
      <w:r>
        <w:t xml:space="preserve">міської ради                                                                                       Я. В. </w:t>
      </w:r>
      <w:proofErr w:type="spellStart"/>
      <w:r>
        <w:t>Куц</w:t>
      </w:r>
      <w:proofErr w:type="spellEnd"/>
    </w:p>
    <w:p w:rsidR="001A230A" w:rsidRDefault="001A230A" w:rsidP="001A230A">
      <w:pPr>
        <w:jc w:val="center"/>
        <w:rPr>
          <w:sz w:val="28"/>
          <w:szCs w:val="28"/>
          <w:lang w:val="uk-UA"/>
        </w:rPr>
      </w:pPr>
    </w:p>
    <w:p w:rsidR="001A230A" w:rsidRDefault="001A230A" w:rsidP="001A230A">
      <w:pPr>
        <w:jc w:val="center"/>
        <w:rPr>
          <w:sz w:val="28"/>
          <w:szCs w:val="28"/>
          <w:lang w:val="uk-UA"/>
        </w:rPr>
      </w:pPr>
    </w:p>
    <w:p w:rsidR="001A230A" w:rsidRDefault="001A230A" w:rsidP="001A230A">
      <w:pPr>
        <w:jc w:val="center"/>
        <w:rPr>
          <w:sz w:val="28"/>
          <w:szCs w:val="28"/>
          <w:lang w:val="uk-UA"/>
        </w:rPr>
      </w:pPr>
    </w:p>
    <w:p w:rsidR="005F742F" w:rsidRPr="00281BF4" w:rsidRDefault="005F742F" w:rsidP="00B376EF">
      <w:pPr>
        <w:jc w:val="center"/>
        <w:rPr>
          <w:lang w:val="uk-UA"/>
        </w:rPr>
      </w:pPr>
    </w:p>
    <w:sectPr w:rsidR="005F742F" w:rsidRPr="00281BF4" w:rsidSect="008549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06F6B"/>
    <w:multiLevelType w:val="hybridMultilevel"/>
    <w:tmpl w:val="3E000B08"/>
    <w:lvl w:ilvl="0" w:tplc="B4B882E0">
      <w:start w:val="1"/>
      <w:numFmt w:val="decimal"/>
      <w:lvlText w:val="%1."/>
      <w:lvlJc w:val="left"/>
      <w:pPr>
        <w:ind w:left="1252" w:hanging="111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7F3B4FBC"/>
    <w:multiLevelType w:val="hybridMultilevel"/>
    <w:tmpl w:val="4B5A4C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06714"/>
    <w:rsid w:val="0004318F"/>
    <w:rsid w:val="000550C9"/>
    <w:rsid w:val="00061C46"/>
    <w:rsid w:val="00063E7B"/>
    <w:rsid w:val="000C3FBB"/>
    <w:rsid w:val="00131805"/>
    <w:rsid w:val="00166484"/>
    <w:rsid w:val="001A230A"/>
    <w:rsid w:val="001A7D39"/>
    <w:rsid w:val="001E1C35"/>
    <w:rsid w:val="001F7742"/>
    <w:rsid w:val="0023137D"/>
    <w:rsid w:val="002334A3"/>
    <w:rsid w:val="002661B8"/>
    <w:rsid w:val="00281BF4"/>
    <w:rsid w:val="002A28E1"/>
    <w:rsid w:val="00300A49"/>
    <w:rsid w:val="00306714"/>
    <w:rsid w:val="0034469D"/>
    <w:rsid w:val="00350B31"/>
    <w:rsid w:val="003946C9"/>
    <w:rsid w:val="003955B0"/>
    <w:rsid w:val="003C1A5A"/>
    <w:rsid w:val="003C57EA"/>
    <w:rsid w:val="003E7735"/>
    <w:rsid w:val="004136CD"/>
    <w:rsid w:val="004735F3"/>
    <w:rsid w:val="004E5278"/>
    <w:rsid w:val="00513F9C"/>
    <w:rsid w:val="005945EB"/>
    <w:rsid w:val="005E569A"/>
    <w:rsid w:val="005F742F"/>
    <w:rsid w:val="00672B3D"/>
    <w:rsid w:val="006D5E3B"/>
    <w:rsid w:val="0071373D"/>
    <w:rsid w:val="00732380"/>
    <w:rsid w:val="00733BA2"/>
    <w:rsid w:val="0082190B"/>
    <w:rsid w:val="00854914"/>
    <w:rsid w:val="00862CAB"/>
    <w:rsid w:val="008E2B42"/>
    <w:rsid w:val="009545A9"/>
    <w:rsid w:val="00995370"/>
    <w:rsid w:val="009D4F74"/>
    <w:rsid w:val="009F4EA8"/>
    <w:rsid w:val="00A00AF5"/>
    <w:rsid w:val="00A0355B"/>
    <w:rsid w:val="00A64332"/>
    <w:rsid w:val="00A804B5"/>
    <w:rsid w:val="00A93FD1"/>
    <w:rsid w:val="00AA74B5"/>
    <w:rsid w:val="00AC2D9C"/>
    <w:rsid w:val="00AF37C4"/>
    <w:rsid w:val="00B059A3"/>
    <w:rsid w:val="00B17871"/>
    <w:rsid w:val="00B376EF"/>
    <w:rsid w:val="00B7206C"/>
    <w:rsid w:val="00BC4B41"/>
    <w:rsid w:val="00C56000"/>
    <w:rsid w:val="00CA5BC2"/>
    <w:rsid w:val="00D30F1E"/>
    <w:rsid w:val="00E36E13"/>
    <w:rsid w:val="00E65AB6"/>
    <w:rsid w:val="00EA668D"/>
    <w:rsid w:val="00EC1FC9"/>
    <w:rsid w:val="00EE5ADC"/>
    <w:rsid w:val="00F37455"/>
    <w:rsid w:val="00FE10EB"/>
    <w:rsid w:val="00FF4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7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06714"/>
    <w:pPr>
      <w:spacing w:after="240"/>
      <w:ind w:left="720" w:hanging="720"/>
      <w:jc w:val="center"/>
    </w:pPr>
    <w:rPr>
      <w:sz w:val="32"/>
      <w:szCs w:val="20"/>
      <w:lang w:val="uk-UA"/>
    </w:rPr>
  </w:style>
  <w:style w:type="paragraph" w:styleId="a4">
    <w:name w:val="Balloon Text"/>
    <w:basedOn w:val="a"/>
    <w:link w:val="a5"/>
    <w:uiPriority w:val="99"/>
    <w:semiHidden/>
    <w:unhideWhenUsed/>
    <w:rsid w:val="00306714"/>
    <w:rPr>
      <w:rFonts w:ascii="Tahoma" w:hAnsi="Tahoma" w:cs="Tahoma"/>
      <w:sz w:val="16"/>
      <w:szCs w:val="16"/>
    </w:rPr>
  </w:style>
  <w:style w:type="character" w:customStyle="1" w:styleId="a5">
    <w:name w:val="Текст выноски Знак"/>
    <w:basedOn w:val="a0"/>
    <w:link w:val="a4"/>
    <w:uiPriority w:val="99"/>
    <w:semiHidden/>
    <w:rsid w:val="00306714"/>
    <w:rPr>
      <w:rFonts w:ascii="Tahoma" w:eastAsia="Times New Roman" w:hAnsi="Tahoma" w:cs="Tahoma"/>
      <w:sz w:val="16"/>
      <w:szCs w:val="16"/>
      <w:lang w:eastAsia="ru-RU"/>
    </w:rPr>
  </w:style>
  <w:style w:type="paragraph" w:styleId="a6">
    <w:name w:val="Body Text"/>
    <w:basedOn w:val="a"/>
    <w:link w:val="a7"/>
    <w:rsid w:val="00281BF4"/>
    <w:pPr>
      <w:jc w:val="both"/>
    </w:pPr>
    <w:rPr>
      <w:sz w:val="28"/>
      <w:szCs w:val="28"/>
      <w:lang w:val="uk-UA"/>
    </w:rPr>
  </w:style>
  <w:style w:type="character" w:customStyle="1" w:styleId="a7">
    <w:name w:val="Основной текст Знак"/>
    <w:basedOn w:val="a0"/>
    <w:link w:val="a6"/>
    <w:rsid w:val="00281BF4"/>
    <w:rPr>
      <w:rFonts w:ascii="Times New Roman" w:eastAsia="Times New Roman" w:hAnsi="Times New Roman" w:cs="Times New Roman"/>
      <w:sz w:val="28"/>
      <w:szCs w:val="28"/>
      <w:lang w:val="uk-UA"/>
    </w:rPr>
  </w:style>
  <w:style w:type="paragraph" w:styleId="a8">
    <w:name w:val="List Paragraph"/>
    <w:basedOn w:val="a"/>
    <w:uiPriority w:val="34"/>
    <w:qFormat/>
    <w:rsid w:val="006D5E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2017-07-28T12:46:00Z</cp:lastPrinted>
  <dcterms:created xsi:type="dcterms:W3CDTF">2017-08-04T05:28:00Z</dcterms:created>
  <dcterms:modified xsi:type="dcterms:W3CDTF">2017-08-04T05:29:00Z</dcterms:modified>
</cp:coreProperties>
</file>